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B5409" w14:textId="5C68E91C" w:rsidR="00800D47" w:rsidRDefault="00C26CEF">
      <w:r>
        <w:t>Dla zbioru liczb o wartościach losowych wykresy wyglądają tak:</w:t>
      </w:r>
    </w:p>
    <w:p w14:paraId="3FC3C71D" w14:textId="0C6E7794" w:rsidR="00C26CEF" w:rsidRDefault="00C26CEF">
      <w:r>
        <w:rPr>
          <w:noProof/>
        </w:rPr>
        <w:drawing>
          <wp:inline distT="0" distB="0" distL="0" distR="0" wp14:anchorId="3684061F" wp14:editId="59C0877F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205C15B-B711-4BB6-A446-7A69C833AB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4EE0ED5" w14:textId="3BBBBF58" w:rsidR="00F4405A" w:rsidRDefault="00F4405A"/>
    <w:p w14:paraId="2CA87520" w14:textId="56273629" w:rsidR="00F4405A" w:rsidRDefault="00F4405A">
      <w:r>
        <w:rPr>
          <w:noProof/>
        </w:rPr>
        <w:drawing>
          <wp:inline distT="0" distB="0" distL="0" distR="0" wp14:anchorId="68690685" wp14:editId="4A1AED6D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C8A2F42E-5716-4375-98F1-B56052CD58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559EE9" w14:textId="2F9D3CE8" w:rsidR="00F4405A" w:rsidRDefault="00F4405A"/>
    <w:p w14:paraId="3E366ACC" w14:textId="0F2BF39E" w:rsidR="00F4405A" w:rsidRDefault="00F4405A">
      <w:r>
        <w:t xml:space="preserve">W obu porównaniach bubblesort wypada najgorzej. Selectsort dużo porównuje, ale za to ilość przepisani jest minimalna w stosunku do rywali. Insertsort w </w:t>
      </w:r>
      <w:r w:rsidR="00CD632D">
        <w:t xml:space="preserve">przepisywaniu </w:t>
      </w:r>
      <w:r>
        <w:t>jest pomiędzy</w:t>
      </w:r>
      <w:r w:rsidR="00CD632D">
        <w:t xml:space="preserve"> rywalami,</w:t>
      </w:r>
      <w:r w:rsidR="00CD632D">
        <w:br/>
        <w:t>ale za to najlepiej wypada przy porównywaniach.</w:t>
      </w:r>
      <w:r>
        <w:t xml:space="preserve"> </w:t>
      </w:r>
      <w:r w:rsidR="00CD632D">
        <w:t>Wykres zamian wygląda analogicznie do wykresu przepisa</w:t>
      </w:r>
      <w:r w:rsidR="00246463">
        <w:t>ń</w:t>
      </w:r>
      <w:r w:rsidR="00CD632D">
        <w:t>.</w:t>
      </w:r>
    </w:p>
    <w:p w14:paraId="555350C2" w14:textId="784DFC03" w:rsidR="00246463" w:rsidRDefault="00246463"/>
    <w:p w14:paraId="62CA019D" w14:textId="7AACCE0E" w:rsidR="00246463" w:rsidRDefault="00246463"/>
    <w:p w14:paraId="5269F01D" w14:textId="452D5A48" w:rsidR="00246463" w:rsidRDefault="00246463"/>
    <w:p w14:paraId="77ED5C83" w14:textId="6802FE0E" w:rsidR="00246463" w:rsidRDefault="00246463"/>
    <w:p w14:paraId="55D951A6" w14:textId="0D1E4318" w:rsidR="00246463" w:rsidRDefault="00246463"/>
    <w:p w14:paraId="5D00B7E0" w14:textId="33CA2382" w:rsidR="00246463" w:rsidRDefault="00246463">
      <w:r>
        <w:lastRenderedPageBreak/>
        <w:t>Dla posortowanej tablicy:</w:t>
      </w:r>
    </w:p>
    <w:p w14:paraId="6CC102D9" w14:textId="52990068" w:rsidR="00AC59BF" w:rsidRDefault="00AC59BF">
      <w:r>
        <w:rPr>
          <w:noProof/>
        </w:rPr>
        <w:drawing>
          <wp:inline distT="0" distB="0" distL="0" distR="0" wp14:anchorId="5C67E6FF" wp14:editId="54604DAC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859C93A2-9921-4FC8-A5CD-8C864F6127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B18187" w14:textId="454825CE" w:rsidR="00AC59BF" w:rsidRDefault="00AC59BF">
      <w:r>
        <w:rPr>
          <w:noProof/>
        </w:rPr>
        <w:drawing>
          <wp:inline distT="0" distB="0" distL="0" distR="0" wp14:anchorId="442FBF44" wp14:editId="061343B8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738EA2A2-87A7-426C-9D1D-EC2D2F7A7A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DF1CC9" w14:textId="37E61040" w:rsidR="00AC59BF" w:rsidRDefault="00AC59BF"/>
    <w:p w14:paraId="100A42AA" w14:textId="173C91B0" w:rsidR="00AC59BF" w:rsidRDefault="00AC59BF">
      <w:r>
        <w:t>Przy porównywaniu bubble i select są na równi, najlepszy jest insert. Przy przepisywaniu bubble nic nie musi robić</w:t>
      </w:r>
      <w:r w:rsidR="001C43FE">
        <w:t>, za to insert przepisuje tyle razy ile jest elementów, a najgorzej wypada select.</w:t>
      </w:r>
    </w:p>
    <w:p w14:paraId="09ADD8FE" w14:textId="6D6A49C2" w:rsidR="001C43FE" w:rsidRDefault="001C43FE"/>
    <w:p w14:paraId="219C8E3D" w14:textId="0E099042" w:rsidR="001C43FE" w:rsidRDefault="001C43FE"/>
    <w:p w14:paraId="1FEFDC24" w14:textId="4FDD1257" w:rsidR="001C43FE" w:rsidRDefault="001C43FE"/>
    <w:p w14:paraId="6F157576" w14:textId="25481240" w:rsidR="001C43FE" w:rsidRDefault="001C43FE"/>
    <w:p w14:paraId="58F0E7C2" w14:textId="2CF7D465" w:rsidR="001C43FE" w:rsidRDefault="001C43FE"/>
    <w:p w14:paraId="3A9BF524" w14:textId="0C1846BD" w:rsidR="001C43FE" w:rsidRDefault="001C43FE"/>
    <w:p w14:paraId="1A5E8047" w14:textId="366BDF70" w:rsidR="001C43FE" w:rsidRDefault="001C43FE"/>
    <w:p w14:paraId="37D37E0D" w14:textId="72B52EBD" w:rsidR="001C43FE" w:rsidRDefault="001C43FE">
      <w:r>
        <w:lastRenderedPageBreak/>
        <w:t>Dla tablicy w kolejności odwrotnej do posortowanej:</w:t>
      </w:r>
    </w:p>
    <w:p w14:paraId="2BCEF29C" w14:textId="53925009" w:rsidR="0063669D" w:rsidRDefault="00C51171">
      <w:r>
        <w:rPr>
          <w:noProof/>
        </w:rPr>
        <w:drawing>
          <wp:inline distT="0" distB="0" distL="0" distR="0" wp14:anchorId="51E8764D" wp14:editId="5E0F4BED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4E0604C9-6ABB-47BC-894D-3ECC24418F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154C53" w14:textId="679A2106" w:rsidR="00C51171" w:rsidRDefault="00C51171">
      <w:r>
        <w:rPr>
          <w:noProof/>
        </w:rPr>
        <w:drawing>
          <wp:inline distT="0" distB="0" distL="0" distR="0" wp14:anchorId="7927F7D2" wp14:editId="0D5B2914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C211A35A-C243-4BEF-897C-F9469CDEC6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F1DA05" w14:textId="470236A8" w:rsidR="00C51171" w:rsidRDefault="00C51171"/>
    <w:p w14:paraId="3AF7A34C" w14:textId="7C434A3A" w:rsidR="00C51171" w:rsidRDefault="00C51171">
      <w:r>
        <w:t>Porównania są identyczne dla wszystkich algorytmów. Najlepiej przy przepisywaniu wypada select, średnio insert, a najgorzej bubble.</w:t>
      </w:r>
    </w:p>
    <w:p w14:paraId="3C839C90" w14:textId="201A2624" w:rsidR="00C51171" w:rsidRDefault="00C51171"/>
    <w:p w14:paraId="26360726" w14:textId="01BD0F01" w:rsidR="00C51171" w:rsidRDefault="00C51171"/>
    <w:p w14:paraId="4CF556CE" w14:textId="7B0FF493" w:rsidR="00C51171" w:rsidRDefault="00C51171"/>
    <w:p w14:paraId="15FA1ED0" w14:textId="335BEE51" w:rsidR="00C51171" w:rsidRDefault="00C51171">
      <w:r>
        <w:t>Podsumowując eksperyment można stwierdzić, że:</w:t>
      </w:r>
    </w:p>
    <w:p w14:paraId="68D26720" w14:textId="376F6C66" w:rsidR="00C51171" w:rsidRDefault="00C51171">
      <w:r>
        <w:t>- do posortowanej tablicy sprawdza się najlepiej bubblesort</w:t>
      </w:r>
    </w:p>
    <w:p w14:paraId="489E6483" w14:textId="488F69A1" w:rsidR="00C51171" w:rsidRDefault="00C51171">
      <w:r>
        <w:t>- do posortowanej odwrotnie tablicy najlepiej sprawdzi się selectsort</w:t>
      </w:r>
    </w:p>
    <w:p w14:paraId="40D424F2" w14:textId="06275B9A" w:rsidR="00C51171" w:rsidRDefault="00936B95">
      <w:r>
        <w:t>- nie ma uniwersalnego algorytmu dla tablicy z losowymi wartościami</w:t>
      </w:r>
    </w:p>
    <w:sectPr w:rsidR="00C51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B9"/>
    <w:rsid w:val="001C43FE"/>
    <w:rsid w:val="00246463"/>
    <w:rsid w:val="0063669D"/>
    <w:rsid w:val="00800D47"/>
    <w:rsid w:val="008F7D76"/>
    <w:rsid w:val="00907F7E"/>
    <w:rsid w:val="0092320E"/>
    <w:rsid w:val="00936B95"/>
    <w:rsid w:val="00AC59BF"/>
    <w:rsid w:val="00C26CEF"/>
    <w:rsid w:val="00C51171"/>
    <w:rsid w:val="00CD632D"/>
    <w:rsid w:val="00F321B9"/>
    <w:rsid w:val="00F4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9D26"/>
  <w15:chartTrackingRefBased/>
  <w15:docId w15:val="{E294E1D4-4109-4785-9676-CFFEBD11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5/D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5/Da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5/Da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5/Dan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5/Da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5/Dan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Arkusz1!$B$12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Arkusz1!$C$10:$G$11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Arkusz1!$C$12:$G$12</c:f>
              <c:numCache>
                <c:formatCode>General</c:formatCode>
                <c:ptCount val="5"/>
                <c:pt idx="0">
                  <c:v>28</c:v>
                </c:pt>
                <c:pt idx="1">
                  <c:v>496</c:v>
                </c:pt>
                <c:pt idx="2">
                  <c:v>8128</c:v>
                </c:pt>
                <c:pt idx="3">
                  <c:v>130816</c:v>
                </c:pt>
                <c:pt idx="4">
                  <c:v>523776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F-4D13-999D-B42C7A3A640B}"/>
            </c:ext>
          </c:extLst>
        </c:ser>
        <c:ser>
          <c:idx val="1"/>
          <c:order val="1"/>
          <c:tx>
            <c:strRef>
              <c:f>Arkusz1!$B$13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Arkusz1!$C$10:$G$11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Arkusz1!$C$13:$G$13</c:f>
              <c:numCache>
                <c:formatCode>General</c:formatCode>
                <c:ptCount val="5"/>
                <c:pt idx="0">
                  <c:v>19</c:v>
                </c:pt>
                <c:pt idx="1">
                  <c:v>292</c:v>
                </c:pt>
                <c:pt idx="2">
                  <c:v>4102</c:v>
                </c:pt>
                <c:pt idx="3">
                  <c:v>67101</c:v>
                </c:pt>
                <c:pt idx="4">
                  <c:v>262024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1F-4D13-999D-B42C7A3A640B}"/>
            </c:ext>
          </c:extLst>
        </c:ser>
        <c:ser>
          <c:idx val="2"/>
          <c:order val="2"/>
          <c:tx>
            <c:strRef>
              <c:f>Arkusz1!$B$14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Arkusz1!$C$10:$G$11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Arkusz1!$C$14:$G$14</c:f>
              <c:numCache>
                <c:formatCode>General</c:formatCode>
                <c:ptCount val="5"/>
                <c:pt idx="0">
                  <c:v>28</c:v>
                </c:pt>
                <c:pt idx="1">
                  <c:v>496</c:v>
                </c:pt>
                <c:pt idx="2">
                  <c:v>8128</c:v>
                </c:pt>
                <c:pt idx="3">
                  <c:v>130816</c:v>
                </c:pt>
                <c:pt idx="4">
                  <c:v>523776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1F-4D13-999D-B42C7A3A64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93024176"/>
        <c:axId val="2093027504"/>
      </c:barChart>
      <c:catAx>
        <c:axId val="2093024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027504"/>
        <c:crosses val="autoZero"/>
        <c:auto val="1"/>
        <c:lblAlgn val="ctr"/>
        <c:lblOffset val="100"/>
        <c:noMultiLvlLbl val="0"/>
      </c:catAx>
      <c:valAx>
        <c:axId val="209302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02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Przepisania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Arkusz1!$B$18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Arkusz1!$C$16:$G$17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Arkusz1!$C$18:$G$18</c:f>
              <c:numCache>
                <c:formatCode>General</c:formatCode>
                <c:ptCount val="5"/>
                <c:pt idx="0">
                  <c:v>31</c:v>
                </c:pt>
                <c:pt idx="1">
                  <c:v>687</c:v>
                </c:pt>
                <c:pt idx="2">
                  <c:v>12253</c:v>
                </c:pt>
                <c:pt idx="3">
                  <c:v>19044</c:v>
                </c:pt>
                <c:pt idx="4">
                  <c:v>797721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A7-4BC1-B2CD-15A2FCECD5FD}"/>
            </c:ext>
          </c:extLst>
        </c:ser>
        <c:ser>
          <c:idx val="1"/>
          <c:order val="1"/>
          <c:tx>
            <c:strRef>
              <c:f>Arkusz1!$B$19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Arkusz1!$C$16:$G$17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Arkusz1!$C$19:$G$19</c:f>
              <c:numCache>
                <c:formatCode>General</c:formatCode>
                <c:ptCount val="5"/>
                <c:pt idx="0">
                  <c:v>19</c:v>
                </c:pt>
                <c:pt idx="1">
                  <c:v>292</c:v>
                </c:pt>
                <c:pt idx="2">
                  <c:v>4102</c:v>
                </c:pt>
                <c:pt idx="3">
                  <c:v>67101</c:v>
                </c:pt>
                <c:pt idx="4">
                  <c:v>262024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A7-4BC1-B2CD-15A2FCECD5FD}"/>
            </c:ext>
          </c:extLst>
        </c:ser>
        <c:ser>
          <c:idx val="2"/>
          <c:order val="2"/>
          <c:tx>
            <c:strRef>
              <c:f>Arkusz1!$B$20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Arkusz1!$C$16:$G$17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Arkusz1!$C$20:$G$20</c:f>
              <c:numCache>
                <c:formatCode>General</c:formatCode>
                <c:ptCount val="5"/>
                <c:pt idx="0">
                  <c:v>21</c:v>
                </c:pt>
                <c:pt idx="1">
                  <c:v>93</c:v>
                </c:pt>
                <c:pt idx="2">
                  <c:v>381</c:v>
                </c:pt>
                <c:pt idx="3">
                  <c:v>1533</c:v>
                </c:pt>
                <c:pt idx="4">
                  <c:v>3069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A7-4BC1-B2CD-15A2FCECD5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90029872"/>
        <c:axId val="2090011984"/>
      </c:barChart>
      <c:catAx>
        <c:axId val="2090029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0011984"/>
        <c:crosses val="autoZero"/>
        <c:auto val="1"/>
        <c:lblAlgn val="ctr"/>
        <c:lblOffset val="100"/>
        <c:noMultiLvlLbl val="0"/>
      </c:catAx>
      <c:valAx>
        <c:axId val="209001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002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Arkusz1!$D$47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Arkusz1!$E$45:$I$46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Arkusz1!$E$47:$I$47</c:f>
              <c:numCache>
                <c:formatCode>General</c:formatCode>
                <c:ptCount val="5"/>
                <c:pt idx="0">
                  <c:v>28</c:v>
                </c:pt>
                <c:pt idx="1">
                  <c:v>496</c:v>
                </c:pt>
                <c:pt idx="2">
                  <c:v>8128</c:v>
                </c:pt>
                <c:pt idx="3">
                  <c:v>130816</c:v>
                </c:pt>
                <c:pt idx="4">
                  <c:v>523776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BA-4515-AB98-26D41F7023C9}"/>
            </c:ext>
          </c:extLst>
        </c:ser>
        <c:ser>
          <c:idx val="1"/>
          <c:order val="1"/>
          <c:tx>
            <c:strRef>
              <c:f>Arkusz1!$D$48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Arkusz1!$E$45:$I$46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Arkusz1!$E$48:$I$48</c:f>
              <c:numCache>
                <c:formatCode>General</c:formatCode>
                <c:ptCount val="5"/>
                <c:pt idx="0">
                  <c:v>28</c:v>
                </c:pt>
                <c:pt idx="1">
                  <c:v>496</c:v>
                </c:pt>
                <c:pt idx="2">
                  <c:v>8128</c:v>
                </c:pt>
                <c:pt idx="3">
                  <c:v>130816</c:v>
                </c:pt>
                <c:pt idx="4">
                  <c:v>523776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BA-4515-AB98-26D41F7023C9}"/>
            </c:ext>
          </c:extLst>
        </c:ser>
        <c:ser>
          <c:idx val="2"/>
          <c:order val="2"/>
          <c:tx>
            <c:strRef>
              <c:f>Arkusz1!$D$49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Arkusz1!$E$45:$I$46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Arkusz1!$E$49:$I$49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1024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BA-4515-AB98-26D41F702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68359296"/>
        <c:axId val="368359712"/>
      </c:barChart>
      <c:catAx>
        <c:axId val="3683592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8359712"/>
        <c:crosses val="autoZero"/>
        <c:auto val="1"/>
        <c:lblAlgn val="ctr"/>
        <c:lblOffset val="100"/>
        <c:noMultiLvlLbl val="0"/>
      </c:catAx>
      <c:valAx>
        <c:axId val="36835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835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Przepisania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Arkusz1!$D$55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Arkusz1!$E$53:$I$54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Arkusz1!$E$55:$I$55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A7-4B81-829C-0E46AC703C0B}"/>
            </c:ext>
          </c:extLst>
        </c:ser>
        <c:ser>
          <c:idx val="1"/>
          <c:order val="1"/>
          <c:tx>
            <c:strRef>
              <c:f>Arkusz1!$D$56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Arkusz1!$E$53:$I$54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Arkusz1!$E$56:$I$56</c:f>
              <c:numCache>
                <c:formatCode>General</c:formatCode>
                <c:ptCount val="5"/>
                <c:pt idx="0">
                  <c:v>21</c:v>
                </c:pt>
                <c:pt idx="1">
                  <c:v>93</c:v>
                </c:pt>
                <c:pt idx="2">
                  <c:v>381</c:v>
                </c:pt>
                <c:pt idx="3">
                  <c:v>1533</c:v>
                </c:pt>
                <c:pt idx="4">
                  <c:v>3069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A7-4B81-829C-0E46AC703C0B}"/>
            </c:ext>
          </c:extLst>
        </c:ser>
        <c:ser>
          <c:idx val="2"/>
          <c:order val="2"/>
          <c:tx>
            <c:strRef>
              <c:f>Arkusz1!$D$57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Arkusz1!$E$53:$I$54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Arkusz1!$E$57:$I$57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1024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A7-4B81-829C-0E46AC703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01238704"/>
        <c:axId val="2101237872"/>
      </c:barChart>
      <c:catAx>
        <c:axId val="21012387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1237872"/>
        <c:crosses val="autoZero"/>
        <c:auto val="1"/>
        <c:lblAlgn val="ctr"/>
        <c:lblOffset val="100"/>
        <c:noMultiLvlLbl val="0"/>
      </c:catAx>
      <c:valAx>
        <c:axId val="210123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123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Arkusz1!$D$83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Arkusz1!$E$81:$I$82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Arkusz1!$E$83:$I$83</c:f>
              <c:numCache>
                <c:formatCode>General</c:formatCode>
                <c:ptCount val="5"/>
                <c:pt idx="0">
                  <c:v>28</c:v>
                </c:pt>
                <c:pt idx="1">
                  <c:v>496</c:v>
                </c:pt>
                <c:pt idx="2">
                  <c:v>8128</c:v>
                </c:pt>
                <c:pt idx="3">
                  <c:v>130816</c:v>
                </c:pt>
                <c:pt idx="4">
                  <c:v>523776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15-4ABF-A4F0-F96E104A4DCB}"/>
            </c:ext>
          </c:extLst>
        </c:ser>
        <c:ser>
          <c:idx val="1"/>
          <c:order val="1"/>
          <c:tx>
            <c:strRef>
              <c:f>Arkusz1!$D$84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Arkusz1!$E$81:$I$82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Arkusz1!$E$84:$I$84</c:f>
              <c:numCache>
                <c:formatCode>General</c:formatCode>
                <c:ptCount val="5"/>
                <c:pt idx="0">
                  <c:v>28</c:v>
                </c:pt>
                <c:pt idx="1">
                  <c:v>496</c:v>
                </c:pt>
                <c:pt idx="2">
                  <c:v>8128</c:v>
                </c:pt>
                <c:pt idx="3">
                  <c:v>130816</c:v>
                </c:pt>
                <c:pt idx="4">
                  <c:v>523776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15-4ABF-A4F0-F96E104A4DCB}"/>
            </c:ext>
          </c:extLst>
        </c:ser>
        <c:ser>
          <c:idx val="2"/>
          <c:order val="2"/>
          <c:tx>
            <c:strRef>
              <c:f>Arkusz1!$D$85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Arkusz1!$E$81:$I$82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Arkusz1!$E$85:$I$85</c:f>
              <c:numCache>
                <c:formatCode>General</c:formatCode>
                <c:ptCount val="5"/>
                <c:pt idx="0">
                  <c:v>36</c:v>
                </c:pt>
                <c:pt idx="1">
                  <c:v>528</c:v>
                </c:pt>
                <c:pt idx="2">
                  <c:v>8256</c:v>
                </c:pt>
                <c:pt idx="3">
                  <c:v>131328</c:v>
                </c:pt>
                <c:pt idx="4">
                  <c:v>524800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15-4ABF-A4F0-F96E104A4D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88304176"/>
        <c:axId val="388309168"/>
      </c:barChart>
      <c:catAx>
        <c:axId val="388304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8309168"/>
        <c:crosses val="autoZero"/>
        <c:auto val="1"/>
        <c:lblAlgn val="ctr"/>
        <c:lblOffset val="100"/>
        <c:noMultiLvlLbl val="0"/>
      </c:catAx>
      <c:valAx>
        <c:axId val="38830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830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Przepisania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Arkusz1!$D$91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Arkusz1!$E$89:$I$90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Arkusz1!$E$91:$I$91</c:f>
              <c:numCache>
                <c:formatCode>General</c:formatCode>
                <c:ptCount val="5"/>
                <c:pt idx="0">
                  <c:v>84</c:v>
                </c:pt>
                <c:pt idx="1">
                  <c:v>1488</c:v>
                </c:pt>
                <c:pt idx="2">
                  <c:v>24384</c:v>
                </c:pt>
                <c:pt idx="3">
                  <c:v>392448</c:v>
                </c:pt>
                <c:pt idx="4">
                  <c:v>1571328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FF-4783-B5B6-EFF5DA5B8FCF}"/>
            </c:ext>
          </c:extLst>
        </c:ser>
        <c:ser>
          <c:idx val="1"/>
          <c:order val="1"/>
          <c:tx>
            <c:strRef>
              <c:f>Arkusz1!$D$92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Arkusz1!$E$89:$I$90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Arkusz1!$E$92:$I$92</c:f>
              <c:numCache>
                <c:formatCode>General</c:formatCode>
                <c:ptCount val="5"/>
                <c:pt idx="0">
                  <c:v>21</c:v>
                </c:pt>
                <c:pt idx="1">
                  <c:v>93</c:v>
                </c:pt>
                <c:pt idx="2">
                  <c:v>381</c:v>
                </c:pt>
                <c:pt idx="3">
                  <c:v>1533</c:v>
                </c:pt>
                <c:pt idx="4">
                  <c:v>3069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FF-4783-B5B6-EFF5DA5B8FCF}"/>
            </c:ext>
          </c:extLst>
        </c:ser>
        <c:ser>
          <c:idx val="2"/>
          <c:order val="2"/>
          <c:tx>
            <c:strRef>
              <c:f>Arkusz1!$D$93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Arkusz1!$E$89:$I$90</c:f>
              <c:multiLvlStrCache>
                <c:ptCount val="5"/>
                <c:lvl>
                  <c:pt idx="0">
                    <c:v>8</c:v>
                  </c:pt>
                  <c:pt idx="1">
                    <c:v>32</c:v>
                  </c:pt>
                  <c:pt idx="2">
                    <c:v>128</c:v>
                  </c:pt>
                  <c:pt idx="3">
                    <c:v>512</c:v>
                  </c:pt>
                  <c:pt idx="4">
                    <c:v>1024</c:v>
                  </c:pt>
                </c:lvl>
                <c:lvl>
                  <c:pt idx="0">
                    <c:v>elementy</c:v>
                  </c:pt>
                </c:lvl>
              </c:multiLvlStrCache>
            </c:multiLvlStrRef>
          </c:cat>
          <c:val>
            <c:numRef>
              <c:f>Arkusz1!$E$93:$I$93</c:f>
              <c:numCache>
                <c:formatCode>General</c:formatCode>
                <c:ptCount val="5"/>
                <c:pt idx="0">
                  <c:v>36</c:v>
                </c:pt>
                <c:pt idx="1">
                  <c:v>528</c:v>
                </c:pt>
                <c:pt idx="2">
                  <c:v>8256</c:v>
                </c:pt>
                <c:pt idx="3">
                  <c:v>131328</c:v>
                </c:pt>
                <c:pt idx="4">
                  <c:v>524800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FF-4783-B5B6-EFF5DA5B8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71576912"/>
        <c:axId val="371577328"/>
      </c:barChart>
      <c:catAx>
        <c:axId val="371576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1577328"/>
        <c:crosses val="autoZero"/>
        <c:auto val="1"/>
        <c:lblAlgn val="ctr"/>
        <c:lblOffset val="100"/>
        <c:noMultiLvlLbl val="0"/>
      </c:catAx>
      <c:valAx>
        <c:axId val="371577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1576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148</Words>
  <Characters>893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Pisarski (260364)</dc:creator>
  <cp:keywords/>
  <dc:description/>
  <cp:lastModifiedBy>Remigiusz Pisarski (260364)</cp:lastModifiedBy>
  <cp:revision>13</cp:revision>
  <dcterms:created xsi:type="dcterms:W3CDTF">2021-04-01T10:14:00Z</dcterms:created>
  <dcterms:modified xsi:type="dcterms:W3CDTF">2021-04-01T10:40:00Z</dcterms:modified>
</cp:coreProperties>
</file>