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3D66" w:rsidRDefault="00063D66" w:rsidP="00063D66">
      <w:pPr>
        <w:jc w:val="center"/>
        <w:rPr>
          <w:b/>
          <w:sz w:val="24"/>
          <w:szCs w:val="24"/>
        </w:rPr>
      </w:pPr>
      <w:r>
        <w:rPr>
          <w:b/>
          <w:sz w:val="24"/>
          <w:szCs w:val="24"/>
        </w:rPr>
        <w:t>KWAME NKRUMAH UNIVERSITY OF SCIENCE AND TECHNOLOGY</w:t>
      </w:r>
    </w:p>
    <w:p w:rsidR="00063D66" w:rsidRDefault="00063D66" w:rsidP="00063D66">
      <w:pPr>
        <w:jc w:val="center"/>
        <w:rPr>
          <w:b/>
          <w:sz w:val="24"/>
          <w:szCs w:val="24"/>
        </w:rPr>
      </w:pPr>
      <w:r>
        <w:rPr>
          <w:b/>
          <w:sz w:val="24"/>
          <w:szCs w:val="24"/>
        </w:rPr>
        <w:t>FACULTY OF AGRIC AND MECHANICAL ENGINEERING</w:t>
      </w:r>
    </w:p>
    <w:p w:rsidR="00063D66" w:rsidRDefault="00063D66" w:rsidP="00063D66">
      <w:pPr>
        <w:jc w:val="center"/>
        <w:rPr>
          <w:b/>
          <w:sz w:val="24"/>
          <w:szCs w:val="24"/>
        </w:rPr>
      </w:pPr>
      <w:r>
        <w:rPr>
          <w:b/>
          <w:sz w:val="24"/>
          <w:szCs w:val="24"/>
        </w:rPr>
        <w:t>DEPARTMENT OF MECHANICAL ENGINEERING</w:t>
      </w:r>
    </w:p>
    <w:p w:rsidR="00063D66" w:rsidRDefault="00063D66" w:rsidP="00063D66">
      <w:pPr>
        <w:rPr>
          <w:b/>
          <w:sz w:val="24"/>
          <w:szCs w:val="24"/>
        </w:rPr>
      </w:pPr>
    </w:p>
    <w:p w:rsidR="001D54DF" w:rsidRDefault="001D54DF" w:rsidP="00063D66">
      <w:pPr>
        <w:rPr>
          <w:b/>
          <w:sz w:val="24"/>
          <w:szCs w:val="24"/>
        </w:rPr>
      </w:pPr>
    </w:p>
    <w:p w:rsidR="00063D66" w:rsidRDefault="00063D66" w:rsidP="00063D66">
      <w:pPr>
        <w:rPr>
          <w:b/>
          <w:sz w:val="24"/>
          <w:szCs w:val="24"/>
        </w:rPr>
      </w:pPr>
      <w:r>
        <w:rPr>
          <w:b/>
          <w:sz w:val="24"/>
          <w:szCs w:val="24"/>
        </w:rPr>
        <w:t>NAME: ANANE Clifford Owusu</w:t>
      </w:r>
    </w:p>
    <w:p w:rsidR="00063D66" w:rsidRDefault="00063D66" w:rsidP="00063D66">
      <w:pPr>
        <w:rPr>
          <w:b/>
          <w:sz w:val="24"/>
          <w:szCs w:val="24"/>
        </w:rPr>
      </w:pPr>
      <w:r>
        <w:rPr>
          <w:b/>
          <w:sz w:val="24"/>
          <w:szCs w:val="24"/>
        </w:rPr>
        <w:t>INDEX NUMBER: 2666108</w:t>
      </w:r>
    </w:p>
    <w:p w:rsidR="00063D66" w:rsidRDefault="00063D66" w:rsidP="00063D66">
      <w:pPr>
        <w:rPr>
          <w:b/>
          <w:sz w:val="24"/>
          <w:szCs w:val="24"/>
        </w:rPr>
      </w:pPr>
      <w:r>
        <w:rPr>
          <w:b/>
          <w:sz w:val="24"/>
          <w:szCs w:val="24"/>
        </w:rPr>
        <w:t>GROUP F</w:t>
      </w:r>
    </w:p>
    <w:p w:rsidR="00063D66" w:rsidRDefault="00063D66" w:rsidP="00063D66">
      <w:pPr>
        <w:rPr>
          <w:b/>
          <w:sz w:val="24"/>
          <w:szCs w:val="24"/>
        </w:rPr>
      </w:pPr>
      <w:r>
        <w:rPr>
          <w:b/>
          <w:sz w:val="24"/>
          <w:szCs w:val="24"/>
        </w:rPr>
        <w:t>MECHANICAL ENGINEERING LABORATORY (ME295)</w:t>
      </w:r>
    </w:p>
    <w:p w:rsidR="00063D66" w:rsidRDefault="00063D66" w:rsidP="00063D66">
      <w:pPr>
        <w:rPr>
          <w:b/>
          <w:sz w:val="24"/>
          <w:szCs w:val="24"/>
        </w:rPr>
      </w:pPr>
      <w:r>
        <w:rPr>
          <w:b/>
          <w:sz w:val="24"/>
          <w:szCs w:val="24"/>
        </w:rPr>
        <w:t>21</w:t>
      </w:r>
      <w:r w:rsidRPr="00063D66">
        <w:rPr>
          <w:b/>
          <w:sz w:val="24"/>
          <w:szCs w:val="24"/>
          <w:vertAlign w:val="superscript"/>
        </w:rPr>
        <w:t>ST</w:t>
      </w:r>
      <w:r>
        <w:rPr>
          <w:b/>
          <w:sz w:val="24"/>
          <w:szCs w:val="24"/>
        </w:rPr>
        <w:t xml:space="preserve"> SEPTEMBER 2009</w:t>
      </w:r>
    </w:p>
    <w:p w:rsidR="00063D66" w:rsidRDefault="00063D66" w:rsidP="00063D66">
      <w:pPr>
        <w:rPr>
          <w:b/>
          <w:sz w:val="24"/>
          <w:szCs w:val="24"/>
        </w:rPr>
      </w:pPr>
    </w:p>
    <w:p w:rsidR="001D54DF" w:rsidRDefault="001D54DF" w:rsidP="00063D66">
      <w:pPr>
        <w:jc w:val="center"/>
        <w:rPr>
          <w:b/>
          <w:sz w:val="24"/>
          <w:szCs w:val="24"/>
          <w:u w:val="single"/>
        </w:rPr>
      </w:pPr>
      <w:r>
        <w:rPr>
          <w:b/>
          <w:sz w:val="24"/>
          <w:szCs w:val="24"/>
          <w:u w:val="single"/>
        </w:rPr>
        <w:t>FLUID MECHANICS LAB</w:t>
      </w:r>
    </w:p>
    <w:p w:rsidR="001D54DF" w:rsidRDefault="001D54DF" w:rsidP="00063D66">
      <w:pPr>
        <w:jc w:val="center"/>
        <w:rPr>
          <w:b/>
          <w:sz w:val="24"/>
          <w:szCs w:val="24"/>
          <w:u w:val="single"/>
        </w:rPr>
      </w:pPr>
    </w:p>
    <w:p w:rsidR="00063D66" w:rsidRDefault="00063D66" w:rsidP="00063D66">
      <w:pPr>
        <w:jc w:val="center"/>
        <w:rPr>
          <w:b/>
          <w:sz w:val="24"/>
          <w:szCs w:val="24"/>
        </w:rPr>
      </w:pPr>
      <w:r>
        <w:rPr>
          <w:b/>
          <w:sz w:val="24"/>
          <w:szCs w:val="24"/>
          <w:u w:val="single"/>
        </w:rPr>
        <w:t>CALIRBATION OF A PRESSURE GUAGE</w:t>
      </w:r>
    </w:p>
    <w:p w:rsidR="001D54DF" w:rsidRDefault="001D54DF" w:rsidP="00063D66">
      <w:pPr>
        <w:jc w:val="both"/>
        <w:rPr>
          <w:sz w:val="24"/>
          <w:szCs w:val="24"/>
          <w:u w:val="single"/>
        </w:rPr>
      </w:pPr>
    </w:p>
    <w:p w:rsidR="00063D66" w:rsidRDefault="00063D66" w:rsidP="00063D66">
      <w:pPr>
        <w:jc w:val="both"/>
        <w:rPr>
          <w:sz w:val="24"/>
          <w:szCs w:val="24"/>
          <w:u w:val="single"/>
        </w:rPr>
      </w:pPr>
      <w:r>
        <w:rPr>
          <w:sz w:val="24"/>
          <w:szCs w:val="24"/>
          <w:u w:val="single"/>
        </w:rPr>
        <w:t>INTRODUCTION</w:t>
      </w:r>
    </w:p>
    <w:p w:rsidR="001D39D0" w:rsidRPr="00BF0A7C" w:rsidRDefault="00BF0A7C" w:rsidP="00063D66">
      <w:pPr>
        <w:jc w:val="both"/>
        <w:rPr>
          <w:sz w:val="24"/>
          <w:szCs w:val="24"/>
        </w:rPr>
      </w:pPr>
      <w:r>
        <w:rPr>
          <w:sz w:val="24"/>
          <w:szCs w:val="24"/>
        </w:rPr>
        <w:t>A pressure gauge is a device used to</w:t>
      </w:r>
      <w:r w:rsidR="00407E55">
        <w:rPr>
          <w:sz w:val="24"/>
          <w:szCs w:val="24"/>
        </w:rPr>
        <w:t xml:space="preserve"> determine pressure from an applied load. A pressure gauge is also used to determine atmospheric pressure. </w:t>
      </w:r>
    </w:p>
    <w:p w:rsidR="00063D66" w:rsidRDefault="008B2A8C" w:rsidP="00063D66">
      <w:pPr>
        <w:jc w:val="both"/>
        <w:rPr>
          <w:sz w:val="24"/>
          <w:szCs w:val="24"/>
          <w:u w:val="single"/>
        </w:rPr>
      </w:pPr>
      <w:r>
        <w:rPr>
          <w:sz w:val="24"/>
          <w:szCs w:val="24"/>
          <w:u w:val="single"/>
        </w:rPr>
        <w:t>OBJECTIVE</w:t>
      </w:r>
    </w:p>
    <w:p w:rsidR="00407E55" w:rsidRPr="00407E55" w:rsidRDefault="00407E55" w:rsidP="00063D66">
      <w:pPr>
        <w:jc w:val="both"/>
        <w:rPr>
          <w:sz w:val="24"/>
          <w:szCs w:val="24"/>
        </w:rPr>
      </w:pPr>
      <w:r>
        <w:rPr>
          <w:sz w:val="24"/>
          <w:szCs w:val="24"/>
        </w:rPr>
        <w:t>Throug</w:t>
      </w:r>
      <w:r w:rsidR="00454C71">
        <w:rPr>
          <w:sz w:val="24"/>
          <w:szCs w:val="24"/>
        </w:rPr>
        <w:t>h applying a number of weights over a fixed surface area</w:t>
      </w:r>
      <w:r w:rsidR="00E86DCA">
        <w:rPr>
          <w:sz w:val="24"/>
          <w:szCs w:val="24"/>
        </w:rPr>
        <w:t xml:space="preserve"> of the piston</w:t>
      </w:r>
      <w:r w:rsidR="00454C71">
        <w:rPr>
          <w:sz w:val="24"/>
          <w:szCs w:val="24"/>
        </w:rPr>
        <w:t>, the objective of the experiment is to calibrate a pressure gauge.</w:t>
      </w:r>
    </w:p>
    <w:p w:rsidR="008B2A8C" w:rsidRDefault="008B2A8C" w:rsidP="00063D66">
      <w:pPr>
        <w:jc w:val="both"/>
        <w:rPr>
          <w:sz w:val="24"/>
          <w:szCs w:val="24"/>
          <w:u w:val="single"/>
        </w:rPr>
      </w:pPr>
      <w:r>
        <w:rPr>
          <w:sz w:val="24"/>
          <w:szCs w:val="24"/>
          <w:u w:val="single"/>
        </w:rPr>
        <w:t>APPARATUS</w:t>
      </w:r>
    </w:p>
    <w:p w:rsidR="008B2A8C" w:rsidRDefault="008B2A8C" w:rsidP="00063D66">
      <w:pPr>
        <w:jc w:val="both"/>
        <w:rPr>
          <w:sz w:val="24"/>
          <w:szCs w:val="24"/>
        </w:rPr>
      </w:pPr>
      <w:r>
        <w:rPr>
          <w:sz w:val="24"/>
          <w:szCs w:val="24"/>
        </w:rPr>
        <w:t>A bourdon pressure gauge</w:t>
      </w:r>
      <w:r w:rsidR="00AE096D">
        <w:rPr>
          <w:sz w:val="24"/>
          <w:szCs w:val="24"/>
        </w:rPr>
        <w:t xml:space="preserve"> </w:t>
      </w:r>
      <w:r>
        <w:rPr>
          <w:sz w:val="24"/>
          <w:szCs w:val="24"/>
        </w:rPr>
        <w:t>was used in carrying out the experiment. Other apparatus used include a piston</w:t>
      </w:r>
      <w:r w:rsidR="00E86DCA">
        <w:rPr>
          <w:sz w:val="24"/>
          <w:szCs w:val="24"/>
        </w:rPr>
        <w:t xml:space="preserve"> of area 315mm</w:t>
      </w:r>
      <w:r w:rsidR="00E86DCA">
        <w:rPr>
          <w:sz w:val="24"/>
          <w:szCs w:val="24"/>
          <w:vertAlign w:val="superscript"/>
        </w:rPr>
        <w:t xml:space="preserve">2 </w:t>
      </w:r>
      <w:r w:rsidR="00E86DCA">
        <w:rPr>
          <w:sz w:val="24"/>
          <w:szCs w:val="24"/>
        </w:rPr>
        <w:t>and mass of 1kg,</w:t>
      </w:r>
      <w:r>
        <w:rPr>
          <w:sz w:val="24"/>
          <w:szCs w:val="24"/>
        </w:rPr>
        <w:t xml:space="preserve"> a cylinder, </w:t>
      </w:r>
      <w:r w:rsidR="00387DFE">
        <w:rPr>
          <w:sz w:val="24"/>
          <w:szCs w:val="24"/>
        </w:rPr>
        <w:t>a tube which connected the cylinder to the pressure gauge and a dead weight.</w:t>
      </w:r>
    </w:p>
    <w:p w:rsidR="001D54DF" w:rsidRDefault="001D54DF" w:rsidP="00063D66">
      <w:pPr>
        <w:jc w:val="both"/>
        <w:rPr>
          <w:sz w:val="24"/>
          <w:szCs w:val="24"/>
          <w:u w:val="single"/>
        </w:rPr>
      </w:pPr>
    </w:p>
    <w:p w:rsidR="00E86DCA" w:rsidRDefault="00387DFE" w:rsidP="00063D66">
      <w:pPr>
        <w:jc w:val="both"/>
        <w:rPr>
          <w:sz w:val="24"/>
          <w:szCs w:val="24"/>
          <w:u w:val="single"/>
        </w:rPr>
      </w:pPr>
      <w:r>
        <w:rPr>
          <w:sz w:val="24"/>
          <w:szCs w:val="24"/>
          <w:u w:val="single"/>
        </w:rPr>
        <w:lastRenderedPageBreak/>
        <w:t>PROCEDURE</w:t>
      </w:r>
    </w:p>
    <w:p w:rsidR="00B33C91" w:rsidRPr="00E86DCA" w:rsidRDefault="00387DFE" w:rsidP="00063D66">
      <w:pPr>
        <w:jc w:val="both"/>
        <w:rPr>
          <w:sz w:val="24"/>
          <w:szCs w:val="24"/>
          <w:u w:val="single"/>
        </w:rPr>
      </w:pPr>
      <w:r>
        <w:rPr>
          <w:sz w:val="24"/>
          <w:szCs w:val="24"/>
        </w:rPr>
        <w:t xml:space="preserve"> The piston was removed from the cylinder to allow the cylinder be filled with water until the water overflowed.</w:t>
      </w:r>
      <w:r w:rsidR="007E21AB">
        <w:rPr>
          <w:sz w:val="24"/>
          <w:szCs w:val="24"/>
        </w:rPr>
        <w:t xml:space="preserve"> It was observed that there </w:t>
      </w:r>
      <w:r w:rsidR="00454C71">
        <w:rPr>
          <w:sz w:val="24"/>
          <w:szCs w:val="24"/>
        </w:rPr>
        <w:t>was</w:t>
      </w:r>
      <w:r w:rsidR="007E21AB">
        <w:rPr>
          <w:sz w:val="24"/>
          <w:szCs w:val="24"/>
        </w:rPr>
        <w:t xml:space="preserve"> air bubbles trapped in the tube and so the tube was tilted and tapped gently until all the</w:t>
      </w:r>
      <w:r w:rsidR="00CA0A6D">
        <w:rPr>
          <w:sz w:val="24"/>
          <w:szCs w:val="24"/>
        </w:rPr>
        <w:t xml:space="preserve"> air bubbles</w:t>
      </w:r>
      <w:r w:rsidR="007E21AB">
        <w:rPr>
          <w:sz w:val="24"/>
          <w:szCs w:val="24"/>
        </w:rPr>
        <w:t xml:space="preserve"> </w:t>
      </w:r>
      <w:r w:rsidR="00CA0A6D">
        <w:rPr>
          <w:sz w:val="24"/>
          <w:szCs w:val="24"/>
        </w:rPr>
        <w:t>were cleared. After making sure that the cylinder was positioned vertically, it was then refilled with water. The p</w:t>
      </w:r>
      <w:r w:rsidR="00E86DCA">
        <w:rPr>
          <w:sz w:val="24"/>
          <w:szCs w:val="24"/>
        </w:rPr>
        <w:t>iston of mass 1kg was then placed into the cylinder and the corresponding pressure reading recorded</w:t>
      </w:r>
      <w:r w:rsidR="00CA0A6D">
        <w:rPr>
          <w:sz w:val="24"/>
          <w:szCs w:val="24"/>
        </w:rPr>
        <w:t>. Thereafter, weights were added in convenient increments of 5kg</w:t>
      </w:r>
      <w:r w:rsidR="00E86DCA">
        <w:rPr>
          <w:sz w:val="24"/>
          <w:szCs w:val="24"/>
        </w:rPr>
        <w:t xml:space="preserve"> </w:t>
      </w:r>
      <w:r w:rsidR="00CA0A6D">
        <w:rPr>
          <w:sz w:val="24"/>
          <w:szCs w:val="24"/>
        </w:rPr>
        <w:t xml:space="preserve">with the corresponding value on the </w:t>
      </w:r>
      <w:r w:rsidR="00AA66DD">
        <w:rPr>
          <w:sz w:val="24"/>
          <w:szCs w:val="24"/>
        </w:rPr>
        <w:t xml:space="preserve">pressure gauge recorded with each increment. </w:t>
      </w:r>
      <w:r w:rsidR="00E86DCA">
        <w:rPr>
          <w:sz w:val="24"/>
          <w:szCs w:val="24"/>
        </w:rPr>
        <w:t xml:space="preserve">This was done for 10 increments. </w:t>
      </w:r>
      <w:r w:rsidR="00AA66DD">
        <w:rPr>
          <w:sz w:val="24"/>
          <w:szCs w:val="24"/>
        </w:rPr>
        <w:t>The same procedure was repeated for the unloading of the dead weights with the corresponding pressure recorded as decreasing pressure. The values increasing and decreasing pressure against their corresponding mass were</w:t>
      </w:r>
      <w:r w:rsidR="00B33C91">
        <w:rPr>
          <w:sz w:val="24"/>
          <w:szCs w:val="24"/>
        </w:rPr>
        <w:t xml:space="preserve"> </w:t>
      </w:r>
      <w:r w:rsidR="00AA66DD">
        <w:rPr>
          <w:sz w:val="24"/>
          <w:szCs w:val="24"/>
        </w:rPr>
        <w:t>tabulated along with the values of the true pressure which was obtained by calculation</w:t>
      </w:r>
      <w:r w:rsidR="00AE096D">
        <w:rPr>
          <w:sz w:val="24"/>
          <w:szCs w:val="24"/>
        </w:rPr>
        <w:t xml:space="preserve"> as</w:t>
      </w:r>
      <w:r w:rsidR="00454C71">
        <w:rPr>
          <w:sz w:val="24"/>
          <w:szCs w:val="24"/>
        </w:rPr>
        <w:t>:</w:t>
      </w:r>
      <w:r w:rsidR="00AE096D">
        <w:rPr>
          <w:sz w:val="24"/>
          <w:szCs w:val="24"/>
        </w:rPr>
        <w:t xml:space="preserve"> </w:t>
      </w:r>
      <w:r w:rsidR="00B33C91">
        <w:rPr>
          <w:sz w:val="24"/>
          <w:szCs w:val="24"/>
        </w:rPr>
        <w:t xml:space="preserve"> </w:t>
      </w:r>
    </w:p>
    <w:p w:rsidR="00B33C91" w:rsidRPr="00B33C91" w:rsidRDefault="00B33C91" w:rsidP="00063D66">
      <w:pPr>
        <w:jc w:val="both"/>
        <w:rPr>
          <w:b/>
          <w:sz w:val="32"/>
          <w:szCs w:val="32"/>
        </w:rPr>
      </w:pPr>
      <w:r w:rsidRPr="00B33C91">
        <w:rPr>
          <w:b/>
          <w:sz w:val="32"/>
          <w:szCs w:val="32"/>
        </w:rPr>
        <w:t>P</w:t>
      </w:r>
      <m:oMath>
        <m:r>
          <m:rPr>
            <m:sty m:val="bi"/>
          </m:rPr>
          <w:rPr>
            <w:rFonts w:ascii="Cambria Math" w:hAnsi="Cambria Math"/>
            <w:sz w:val="32"/>
            <w:szCs w:val="32"/>
          </w:rPr>
          <m:t>=</m:t>
        </m:r>
        <m:f>
          <m:fPr>
            <m:ctrlPr>
              <w:rPr>
                <w:rFonts w:ascii="Cambria Math" w:hAnsi="Cambria Math"/>
                <w:b/>
                <w:i/>
                <w:sz w:val="32"/>
                <w:szCs w:val="32"/>
              </w:rPr>
            </m:ctrlPr>
          </m:fPr>
          <m:num>
            <m:r>
              <m:rPr>
                <m:sty m:val="bi"/>
              </m:rPr>
              <w:rPr>
                <w:rFonts w:ascii="Cambria Math" w:hAnsi="Cambria Math"/>
                <w:sz w:val="32"/>
                <w:szCs w:val="32"/>
              </w:rPr>
              <m:t>m×g</m:t>
            </m:r>
          </m:num>
          <m:den>
            <m:r>
              <m:rPr>
                <m:sty m:val="bi"/>
              </m:rPr>
              <w:rPr>
                <w:rFonts w:ascii="Cambria Math" w:hAnsi="Cambria Math"/>
                <w:sz w:val="32"/>
                <w:szCs w:val="32"/>
              </w:rPr>
              <m:t>A</m:t>
            </m:r>
          </m:den>
        </m:f>
      </m:oMath>
    </w:p>
    <w:p w:rsidR="00B33C91" w:rsidRDefault="00B33C91" w:rsidP="00063D66">
      <w:pPr>
        <w:jc w:val="both"/>
        <w:rPr>
          <w:sz w:val="24"/>
          <w:szCs w:val="24"/>
        </w:rPr>
      </w:pPr>
      <w:r>
        <w:rPr>
          <w:sz w:val="24"/>
          <w:szCs w:val="24"/>
        </w:rPr>
        <w:t xml:space="preserve">Where </w:t>
      </w:r>
      <w:r w:rsidRPr="00454C71">
        <w:rPr>
          <w:b/>
          <w:sz w:val="24"/>
          <w:szCs w:val="24"/>
        </w:rPr>
        <w:t>P</w:t>
      </w:r>
      <w:r>
        <w:rPr>
          <w:sz w:val="24"/>
          <w:szCs w:val="24"/>
        </w:rPr>
        <w:t xml:space="preserve"> represents the true pressure,</w:t>
      </w:r>
    </w:p>
    <w:p w:rsidR="00B33C91" w:rsidRDefault="00B33C91" w:rsidP="00063D66">
      <w:pPr>
        <w:jc w:val="both"/>
        <w:rPr>
          <w:sz w:val="24"/>
          <w:szCs w:val="24"/>
        </w:rPr>
      </w:pPr>
      <w:r w:rsidRPr="00454C71">
        <w:rPr>
          <w:b/>
          <w:sz w:val="24"/>
          <w:szCs w:val="24"/>
        </w:rPr>
        <w:t>M</w:t>
      </w:r>
      <w:r>
        <w:rPr>
          <w:sz w:val="24"/>
          <w:szCs w:val="24"/>
        </w:rPr>
        <w:t xml:space="preserve"> represents the mass of the dead weight applied,</w:t>
      </w:r>
    </w:p>
    <w:p w:rsidR="00B33C91" w:rsidRDefault="00B33C91" w:rsidP="00063D66">
      <w:pPr>
        <w:jc w:val="both"/>
        <w:rPr>
          <w:sz w:val="24"/>
          <w:szCs w:val="24"/>
        </w:rPr>
      </w:pPr>
      <w:r w:rsidRPr="00454C71">
        <w:rPr>
          <w:b/>
          <w:sz w:val="24"/>
          <w:szCs w:val="24"/>
        </w:rPr>
        <w:t xml:space="preserve">G </w:t>
      </w:r>
      <w:r>
        <w:rPr>
          <w:sz w:val="24"/>
          <w:szCs w:val="24"/>
        </w:rPr>
        <w:t>represents the acceleration due to gravity acting on the piston and the dead weight and</w:t>
      </w:r>
    </w:p>
    <w:p w:rsidR="00B33C91" w:rsidRDefault="00B33C91" w:rsidP="00063D66">
      <w:pPr>
        <w:jc w:val="both"/>
        <w:rPr>
          <w:sz w:val="24"/>
          <w:szCs w:val="24"/>
        </w:rPr>
      </w:pPr>
      <w:r w:rsidRPr="00454C71">
        <w:rPr>
          <w:b/>
          <w:sz w:val="24"/>
          <w:szCs w:val="24"/>
        </w:rPr>
        <w:t xml:space="preserve">A </w:t>
      </w:r>
      <w:r>
        <w:rPr>
          <w:sz w:val="24"/>
          <w:szCs w:val="24"/>
        </w:rPr>
        <w:t>represents the total surface area of the pressure gauge.</w:t>
      </w:r>
    </w:p>
    <w:p w:rsidR="00B33C91" w:rsidRDefault="001D54DF" w:rsidP="00063D66">
      <w:pPr>
        <w:jc w:val="both"/>
        <w:rPr>
          <w:sz w:val="24"/>
          <w:szCs w:val="24"/>
        </w:rPr>
      </w:pPr>
      <w:r>
        <w:rPr>
          <w:sz w:val="24"/>
          <w:szCs w:val="24"/>
        </w:rPr>
        <w:t>Below is a graph of true pressure, increasing pressure and decreasing pressure.</w:t>
      </w:r>
    </w:p>
    <w:p w:rsidR="001D54DF" w:rsidRPr="001D54DF" w:rsidRDefault="001D54DF" w:rsidP="00063D66">
      <w:pPr>
        <w:jc w:val="both"/>
        <w:rPr>
          <w:sz w:val="24"/>
          <w:szCs w:val="24"/>
        </w:rPr>
      </w:pPr>
      <w:r w:rsidRPr="001D54DF">
        <w:rPr>
          <w:sz w:val="24"/>
          <w:szCs w:val="24"/>
        </w:rPr>
        <w:lastRenderedPageBreak/>
        <w:drawing>
          <wp:inline distT="0" distB="0" distL="0" distR="0">
            <wp:extent cx="5943600" cy="5001895"/>
            <wp:effectExtent l="19050" t="0" r="19050" b="825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AE096D" w:rsidRDefault="00AE096D" w:rsidP="00063D66">
      <w:pPr>
        <w:jc w:val="both"/>
        <w:rPr>
          <w:sz w:val="24"/>
          <w:szCs w:val="24"/>
          <w:u w:val="single"/>
        </w:rPr>
      </w:pPr>
      <w:r>
        <w:rPr>
          <w:sz w:val="24"/>
          <w:szCs w:val="24"/>
          <w:u w:val="single"/>
        </w:rPr>
        <w:t>C</w:t>
      </w:r>
      <w:r w:rsidR="00B33C91">
        <w:rPr>
          <w:sz w:val="24"/>
          <w:szCs w:val="24"/>
          <w:u w:val="single"/>
        </w:rPr>
        <w:t>ONC</w:t>
      </w:r>
      <w:r>
        <w:rPr>
          <w:sz w:val="24"/>
          <w:szCs w:val="24"/>
          <w:u w:val="single"/>
        </w:rPr>
        <w:t>LUSION</w:t>
      </w:r>
    </w:p>
    <w:p w:rsidR="00AE096D" w:rsidRPr="00AE096D" w:rsidRDefault="00B33C91" w:rsidP="00063D66">
      <w:pPr>
        <w:jc w:val="both"/>
        <w:rPr>
          <w:sz w:val="24"/>
          <w:szCs w:val="24"/>
        </w:rPr>
      </w:pPr>
      <w:r>
        <w:rPr>
          <w:sz w:val="24"/>
          <w:szCs w:val="24"/>
        </w:rPr>
        <w:t>It was observed from the experiment that the values of the true pressure obtained were not consistent with the values of the increasing and decreasing pressures</w:t>
      </w:r>
      <w:r w:rsidR="00407E55">
        <w:rPr>
          <w:sz w:val="24"/>
          <w:szCs w:val="24"/>
        </w:rPr>
        <w:t>, which was as a result of the spring used in the pressure gauge</w:t>
      </w:r>
      <w:r w:rsidR="00454C71">
        <w:rPr>
          <w:sz w:val="24"/>
          <w:szCs w:val="24"/>
        </w:rPr>
        <w:t>.</w:t>
      </w:r>
    </w:p>
    <w:sectPr w:rsidR="00AE096D" w:rsidRPr="00AE096D" w:rsidSect="000B424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63D66"/>
    <w:rsid w:val="00063D66"/>
    <w:rsid w:val="000B4241"/>
    <w:rsid w:val="00182D07"/>
    <w:rsid w:val="001D39D0"/>
    <w:rsid w:val="001D54DF"/>
    <w:rsid w:val="00387DFE"/>
    <w:rsid w:val="00407E55"/>
    <w:rsid w:val="00454C71"/>
    <w:rsid w:val="007E21AB"/>
    <w:rsid w:val="008B2A8C"/>
    <w:rsid w:val="00902802"/>
    <w:rsid w:val="00AA66DD"/>
    <w:rsid w:val="00AE096D"/>
    <w:rsid w:val="00B33C91"/>
    <w:rsid w:val="00BF0A7C"/>
    <w:rsid w:val="00C22B3C"/>
    <w:rsid w:val="00C3595B"/>
    <w:rsid w:val="00CA0A6D"/>
    <w:rsid w:val="00E86DC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424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096D"/>
    <w:rPr>
      <w:color w:val="808080"/>
    </w:rPr>
  </w:style>
  <w:style w:type="paragraph" w:styleId="BalloonText">
    <w:name w:val="Balloon Text"/>
    <w:basedOn w:val="Normal"/>
    <w:link w:val="BalloonTextChar"/>
    <w:uiPriority w:val="99"/>
    <w:semiHidden/>
    <w:unhideWhenUsed/>
    <w:rsid w:val="00AE09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096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kwame\Desktop\Me\Book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style val="18"/>
  <c:chart>
    <c:autoTitleDeleted val="1"/>
    <c:plotArea>
      <c:layout>
        <c:manualLayout>
          <c:layoutTarget val="inner"/>
          <c:xMode val="edge"/>
          <c:yMode val="edge"/>
          <c:x val="7.6119417657062524E-2"/>
          <c:y val="4.1933645013123404E-2"/>
          <c:w val="0.61722767800092404"/>
          <c:h val="0.8865015994094485"/>
        </c:manualLayout>
      </c:layout>
      <c:scatterChart>
        <c:scatterStyle val="lineMarker"/>
        <c:ser>
          <c:idx val="0"/>
          <c:order val="0"/>
          <c:tx>
            <c:strRef>
              <c:f>[Book1.xlsx]Sheet1!$B$1</c:f>
              <c:strCache>
                <c:ptCount val="1"/>
                <c:pt idx="0">
                  <c:v>Increasing Pressure</c:v>
                </c:pt>
              </c:strCache>
            </c:strRef>
          </c:tx>
          <c:spPr>
            <a:ln w="47625">
              <a:noFill/>
            </a:ln>
          </c:spPr>
          <c:xVal>
            <c:numRef>
              <c:f>[Book1.xlsx]Sheet1!$A$2:$A$11</c:f>
              <c:numCache>
                <c:formatCode>General</c:formatCode>
                <c:ptCount val="10"/>
                <c:pt idx="0">
                  <c:v>1</c:v>
                </c:pt>
                <c:pt idx="1">
                  <c:v>1.5</c:v>
                </c:pt>
                <c:pt idx="2">
                  <c:v>2</c:v>
                </c:pt>
                <c:pt idx="3">
                  <c:v>2.5</c:v>
                </c:pt>
                <c:pt idx="4">
                  <c:v>3</c:v>
                </c:pt>
                <c:pt idx="5">
                  <c:v>3.5</c:v>
                </c:pt>
                <c:pt idx="6">
                  <c:v>4</c:v>
                </c:pt>
                <c:pt idx="7">
                  <c:v>4.5</c:v>
                </c:pt>
                <c:pt idx="8">
                  <c:v>5</c:v>
                </c:pt>
                <c:pt idx="9">
                  <c:v>5.5</c:v>
                </c:pt>
              </c:numCache>
            </c:numRef>
          </c:xVal>
          <c:yVal>
            <c:numRef>
              <c:f>[Book1.xlsx]Sheet1!$B$2:$B$11</c:f>
              <c:numCache>
                <c:formatCode>General</c:formatCode>
                <c:ptCount val="10"/>
                <c:pt idx="0">
                  <c:v>35</c:v>
                </c:pt>
                <c:pt idx="1">
                  <c:v>52</c:v>
                </c:pt>
                <c:pt idx="2">
                  <c:v>68</c:v>
                </c:pt>
                <c:pt idx="3">
                  <c:v>81</c:v>
                </c:pt>
                <c:pt idx="4">
                  <c:v>100</c:v>
                </c:pt>
                <c:pt idx="5">
                  <c:v>115</c:v>
                </c:pt>
                <c:pt idx="6">
                  <c:v>130</c:v>
                </c:pt>
                <c:pt idx="7">
                  <c:v>145</c:v>
                </c:pt>
                <c:pt idx="8">
                  <c:v>160</c:v>
                </c:pt>
                <c:pt idx="9">
                  <c:v>175</c:v>
                </c:pt>
              </c:numCache>
            </c:numRef>
          </c:yVal>
        </c:ser>
        <c:ser>
          <c:idx val="1"/>
          <c:order val="1"/>
          <c:tx>
            <c:strRef>
              <c:f>[Book1.xlsx]Sheet1!$C$1</c:f>
              <c:strCache>
                <c:ptCount val="1"/>
                <c:pt idx="0">
                  <c:v>decreasing Pressure</c:v>
                </c:pt>
              </c:strCache>
            </c:strRef>
          </c:tx>
          <c:spPr>
            <a:ln w="47625">
              <a:noFill/>
            </a:ln>
          </c:spPr>
          <c:xVal>
            <c:numRef>
              <c:f>[Book1.xlsx]Sheet1!$A$2:$A$11</c:f>
              <c:numCache>
                <c:formatCode>General</c:formatCode>
                <c:ptCount val="10"/>
                <c:pt idx="0">
                  <c:v>1</c:v>
                </c:pt>
                <c:pt idx="1">
                  <c:v>1.5</c:v>
                </c:pt>
                <c:pt idx="2">
                  <c:v>2</c:v>
                </c:pt>
                <c:pt idx="3">
                  <c:v>2.5</c:v>
                </c:pt>
                <c:pt idx="4">
                  <c:v>3</c:v>
                </c:pt>
                <c:pt idx="5">
                  <c:v>3.5</c:v>
                </c:pt>
                <c:pt idx="6">
                  <c:v>4</c:v>
                </c:pt>
                <c:pt idx="7">
                  <c:v>4.5</c:v>
                </c:pt>
                <c:pt idx="8">
                  <c:v>5</c:v>
                </c:pt>
                <c:pt idx="9">
                  <c:v>5.5</c:v>
                </c:pt>
              </c:numCache>
            </c:numRef>
          </c:xVal>
          <c:yVal>
            <c:numRef>
              <c:f>[Book1.xlsx]Sheet1!$C$2:$C$11</c:f>
              <c:numCache>
                <c:formatCode>General</c:formatCode>
                <c:ptCount val="10"/>
                <c:pt idx="0">
                  <c:v>38</c:v>
                </c:pt>
                <c:pt idx="1">
                  <c:v>51</c:v>
                </c:pt>
                <c:pt idx="2">
                  <c:v>65</c:v>
                </c:pt>
                <c:pt idx="3">
                  <c:v>80</c:v>
                </c:pt>
                <c:pt idx="4">
                  <c:v>92</c:v>
                </c:pt>
                <c:pt idx="5">
                  <c:v>110</c:v>
                </c:pt>
                <c:pt idx="6">
                  <c:v>128</c:v>
                </c:pt>
                <c:pt idx="7">
                  <c:v>142</c:v>
                </c:pt>
                <c:pt idx="8">
                  <c:v>158</c:v>
                </c:pt>
                <c:pt idx="9">
                  <c:v>175</c:v>
                </c:pt>
              </c:numCache>
            </c:numRef>
          </c:yVal>
        </c:ser>
        <c:ser>
          <c:idx val="2"/>
          <c:order val="2"/>
          <c:tx>
            <c:strRef>
              <c:f>[Book1.xlsx]Sheet1!$D$1</c:f>
              <c:strCache>
                <c:ptCount val="1"/>
                <c:pt idx="0">
                  <c:v>True Pressure</c:v>
                </c:pt>
              </c:strCache>
            </c:strRef>
          </c:tx>
          <c:spPr>
            <a:ln w="47625">
              <a:noFill/>
            </a:ln>
          </c:spPr>
          <c:xVal>
            <c:numRef>
              <c:f>[Book1.xlsx]Sheet1!$A$2:$A$11</c:f>
              <c:numCache>
                <c:formatCode>General</c:formatCode>
                <c:ptCount val="10"/>
                <c:pt idx="0">
                  <c:v>1</c:v>
                </c:pt>
                <c:pt idx="1">
                  <c:v>1.5</c:v>
                </c:pt>
                <c:pt idx="2">
                  <c:v>2</c:v>
                </c:pt>
                <c:pt idx="3">
                  <c:v>2.5</c:v>
                </c:pt>
                <c:pt idx="4">
                  <c:v>3</c:v>
                </c:pt>
                <c:pt idx="5">
                  <c:v>3.5</c:v>
                </c:pt>
                <c:pt idx="6">
                  <c:v>4</c:v>
                </c:pt>
                <c:pt idx="7">
                  <c:v>4.5</c:v>
                </c:pt>
                <c:pt idx="8">
                  <c:v>5</c:v>
                </c:pt>
                <c:pt idx="9">
                  <c:v>5.5</c:v>
                </c:pt>
              </c:numCache>
            </c:numRef>
          </c:xVal>
          <c:yVal>
            <c:numRef>
              <c:f>[Book1.xlsx]Sheet1!$D$2:$D$11</c:f>
              <c:numCache>
                <c:formatCode>General</c:formatCode>
                <c:ptCount val="10"/>
                <c:pt idx="0">
                  <c:v>31.111111111111125</c:v>
                </c:pt>
                <c:pt idx="1">
                  <c:v>46.666666666666629</c:v>
                </c:pt>
                <c:pt idx="2">
                  <c:v>62.22222222222225</c:v>
                </c:pt>
                <c:pt idx="3">
                  <c:v>77.777777777777729</c:v>
                </c:pt>
                <c:pt idx="4">
                  <c:v>93.3333333333333</c:v>
                </c:pt>
                <c:pt idx="5">
                  <c:v>108.88888888888881</c:v>
                </c:pt>
                <c:pt idx="6">
                  <c:v>124.4444444444445</c:v>
                </c:pt>
                <c:pt idx="7">
                  <c:v>140</c:v>
                </c:pt>
                <c:pt idx="8">
                  <c:v>155.55555555555546</c:v>
                </c:pt>
                <c:pt idx="9">
                  <c:v>171.11111111111103</c:v>
                </c:pt>
              </c:numCache>
            </c:numRef>
          </c:yVal>
        </c:ser>
        <c:axId val="39939072"/>
        <c:axId val="47681920"/>
      </c:scatterChart>
      <c:valAx>
        <c:axId val="39939072"/>
        <c:scaling>
          <c:orientation val="minMax"/>
        </c:scaling>
        <c:axPos val="b"/>
        <c:title>
          <c:tx>
            <c:rich>
              <a:bodyPr/>
              <a:lstStyle/>
              <a:p>
                <a:pPr>
                  <a:defRPr/>
                </a:pPr>
                <a:r>
                  <a:rPr lang="en-US"/>
                  <a:t>Mass (kg)</a:t>
                </a:r>
              </a:p>
            </c:rich>
          </c:tx>
          <c:layout>
            <c:manualLayout>
              <c:xMode val="edge"/>
              <c:yMode val="edge"/>
              <c:x val="0.70344572313076259"/>
              <c:y val="0.96139383173777149"/>
            </c:manualLayout>
          </c:layout>
        </c:title>
        <c:numFmt formatCode="General" sourceLinked="1"/>
        <c:tickLblPos val="nextTo"/>
        <c:crossAx val="47681920"/>
        <c:crosses val="autoZero"/>
        <c:crossBetween val="midCat"/>
      </c:valAx>
      <c:valAx>
        <c:axId val="47681920"/>
        <c:scaling>
          <c:orientation val="minMax"/>
        </c:scaling>
        <c:axPos val="l"/>
        <c:majorGridlines/>
        <c:title>
          <c:tx>
            <c:rich>
              <a:bodyPr rot="0" vert="horz"/>
              <a:lstStyle/>
              <a:p>
                <a:pPr>
                  <a:defRPr/>
                </a:pPr>
                <a:r>
                  <a:rPr lang="en-US"/>
                  <a:t>Pressure (Pa)</a:t>
                </a:r>
              </a:p>
            </c:rich>
          </c:tx>
          <c:layout>
            <c:manualLayout>
              <c:xMode val="edge"/>
              <c:yMode val="edge"/>
              <c:x val="0"/>
              <c:y val="6.312266028913134E-4"/>
            </c:manualLayout>
          </c:layout>
        </c:title>
        <c:numFmt formatCode="General" sourceLinked="1"/>
        <c:tickLblPos val="nextTo"/>
        <c:crossAx val="39939072"/>
        <c:crosses val="autoZero"/>
        <c:crossBetween val="midCat"/>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3EFF62-D433-4602-9E3A-C5E09F86C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1</Pages>
  <Words>356</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2382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Clifford Owusu Anane</dc:creator>
  <cp:lastModifiedBy>Clifford Owusu Anane</cp:lastModifiedBy>
  <cp:revision>5</cp:revision>
  <dcterms:created xsi:type="dcterms:W3CDTF">2009-09-21T08:44:00Z</dcterms:created>
  <dcterms:modified xsi:type="dcterms:W3CDTF">2009-09-21T21:38:00Z</dcterms:modified>
</cp:coreProperties>
</file>