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3343" w:rsidRPr="00541BD8" w:rsidRDefault="00161AD5" w:rsidP="00161AD5">
      <w:pPr>
        <w:pStyle w:val="Title"/>
        <w:spacing w:after="120"/>
        <w:rPr>
          <w:szCs w:val="24"/>
        </w:rPr>
      </w:pPr>
      <w:r>
        <w:rPr>
          <w:szCs w:val="24"/>
        </w:rPr>
        <w:t xml:space="preserve">KWAME </w:t>
      </w:r>
      <w:smartTag w:uri="urn:schemas-microsoft-com:office:smarttags" w:element="PlaceName">
        <w:r>
          <w:rPr>
            <w:szCs w:val="24"/>
          </w:rPr>
          <w:t>NKRUMAH</w:t>
        </w:r>
      </w:smartTag>
      <w:r>
        <w:rPr>
          <w:szCs w:val="24"/>
        </w:rPr>
        <w:t xml:space="preserve"> </w:t>
      </w:r>
      <w:smartTag w:uri="urn:schemas-microsoft-com:office:smarttags" w:element="PlaceType">
        <w:r w:rsidR="00983343" w:rsidRPr="00541BD8">
          <w:rPr>
            <w:szCs w:val="24"/>
          </w:rPr>
          <w:t>UNIVERSITY</w:t>
        </w:r>
      </w:smartTag>
      <w:r w:rsidR="00983343" w:rsidRPr="00541BD8">
        <w:rPr>
          <w:szCs w:val="24"/>
        </w:rPr>
        <w:t xml:space="preserve"> OF SCIENCE AND TECHNOLOGY, </w:t>
      </w:r>
      <w:smartTag w:uri="urn:schemas-microsoft-com:office:smarttags" w:element="City">
        <w:smartTag w:uri="urn:schemas-microsoft-com:office:smarttags" w:element="place">
          <w:r w:rsidR="00983343" w:rsidRPr="00541BD8">
            <w:rPr>
              <w:szCs w:val="24"/>
            </w:rPr>
            <w:t>KUMASI</w:t>
          </w:r>
        </w:smartTag>
      </w:smartTag>
    </w:p>
    <w:p w:rsidR="00983343" w:rsidRDefault="00983343" w:rsidP="00983343">
      <w:pPr>
        <w:jc w:val="center"/>
      </w:pPr>
      <w:smartTag w:uri="urn:schemas-microsoft-com:office:smarttags" w:element="place">
        <w:smartTag w:uri="urn:schemas-microsoft-com:office:smarttags" w:element="PlaceType">
          <w:r w:rsidRPr="00541BD8">
            <w:t>COLLEGE</w:t>
          </w:r>
        </w:smartTag>
        <w:r w:rsidRPr="00541BD8">
          <w:t xml:space="preserve"> OF </w:t>
        </w:r>
        <w:smartTag w:uri="urn:schemas-microsoft-com:office:smarttags" w:element="PlaceName">
          <w:r w:rsidRPr="00541BD8">
            <w:t>ENGINEERING</w:t>
          </w:r>
        </w:smartTag>
      </w:smartTag>
    </w:p>
    <w:p w:rsidR="008272DD" w:rsidRPr="00541BD8" w:rsidRDefault="008272DD" w:rsidP="008272DD">
      <w:pPr>
        <w:spacing w:before="120"/>
        <w:jc w:val="center"/>
      </w:pPr>
      <w:r>
        <w:t>FACULTY MECHANICAL AND AGRICULTURAL ENGINEERING</w:t>
      </w:r>
    </w:p>
    <w:p w:rsidR="00983343" w:rsidRPr="00541BD8" w:rsidRDefault="00983343" w:rsidP="00161AD5">
      <w:pPr>
        <w:pStyle w:val="Heading1"/>
        <w:spacing w:before="120"/>
        <w:rPr>
          <w:szCs w:val="24"/>
        </w:rPr>
      </w:pPr>
      <w:r w:rsidRPr="00541BD8">
        <w:rPr>
          <w:szCs w:val="24"/>
        </w:rPr>
        <w:t xml:space="preserve">B.Sc. (Engineering) </w:t>
      </w:r>
      <w:r w:rsidR="008338C9">
        <w:rPr>
          <w:szCs w:val="24"/>
        </w:rPr>
        <w:t>First</w:t>
      </w:r>
      <w:r w:rsidRPr="00541BD8">
        <w:rPr>
          <w:szCs w:val="24"/>
        </w:rPr>
        <w:t xml:space="preserve"> Semester Examination, </w:t>
      </w:r>
      <w:r>
        <w:rPr>
          <w:szCs w:val="24"/>
        </w:rPr>
        <w:t>200</w:t>
      </w:r>
      <w:r w:rsidR="002973A3">
        <w:rPr>
          <w:szCs w:val="24"/>
        </w:rPr>
        <w:t>9</w:t>
      </w:r>
    </w:p>
    <w:p w:rsidR="00983343" w:rsidRPr="00541BD8" w:rsidRDefault="00C46310" w:rsidP="00983343">
      <w:pPr>
        <w:jc w:val="center"/>
      </w:pPr>
      <w:r>
        <w:t>Third</w:t>
      </w:r>
      <w:r w:rsidR="00983343" w:rsidRPr="00541BD8">
        <w:t xml:space="preserve"> Year</w:t>
      </w:r>
    </w:p>
    <w:p w:rsidR="00983343" w:rsidRPr="00541BD8" w:rsidRDefault="00983343" w:rsidP="00983343">
      <w:pPr>
        <w:pStyle w:val="Heading1"/>
        <w:spacing w:before="120" w:after="240"/>
        <w:rPr>
          <w:szCs w:val="24"/>
        </w:rPr>
      </w:pPr>
      <w:r>
        <w:rPr>
          <w:szCs w:val="24"/>
        </w:rPr>
        <w:t xml:space="preserve">AE </w:t>
      </w:r>
      <w:r w:rsidR="00C46310">
        <w:rPr>
          <w:szCs w:val="24"/>
        </w:rPr>
        <w:t>373</w:t>
      </w:r>
      <w:r w:rsidRPr="00541BD8">
        <w:rPr>
          <w:szCs w:val="24"/>
        </w:rPr>
        <w:t xml:space="preserve"> </w:t>
      </w:r>
      <w:r w:rsidRPr="00541BD8">
        <w:rPr>
          <w:szCs w:val="24"/>
        </w:rPr>
        <w:tab/>
      </w:r>
      <w:r>
        <w:rPr>
          <w:szCs w:val="24"/>
        </w:rPr>
        <w:t>MACHINE DESIGN</w:t>
      </w:r>
      <w:r w:rsidR="008338C9">
        <w:rPr>
          <w:szCs w:val="24"/>
        </w:rPr>
        <w:t xml:space="preserve"> 1</w:t>
      </w:r>
    </w:p>
    <w:p w:rsidR="00983343" w:rsidRPr="00541BD8" w:rsidRDefault="00C46310" w:rsidP="00983343">
      <w:pPr>
        <w:jc w:val="center"/>
      </w:pPr>
      <w:r>
        <w:t>November</w:t>
      </w:r>
      <w:r w:rsidR="008272DD">
        <w:t>, 200</w:t>
      </w:r>
      <w:r w:rsidR="002973A3">
        <w:t>9</w:t>
      </w:r>
      <w:r w:rsidR="00161AD5">
        <w:t>.</w:t>
      </w:r>
      <w:r w:rsidR="00161AD5">
        <w:tab/>
      </w:r>
      <w:r w:rsidR="00161AD5">
        <w:tab/>
        <w:t xml:space="preserve"> THREE </w:t>
      </w:r>
      <w:r w:rsidR="00983343" w:rsidRPr="00541BD8">
        <w:t>HOURS</w:t>
      </w:r>
    </w:p>
    <w:p w:rsidR="004A5441" w:rsidRDefault="004A5441" w:rsidP="00983343">
      <w:pPr>
        <w:spacing w:after="240"/>
        <w:jc w:val="both"/>
        <w:rPr>
          <w:position w:val="-6"/>
        </w:rPr>
      </w:pPr>
      <w:r>
        <w:rPr>
          <w:u w:val="single"/>
        </w:rPr>
        <w:t>CONSTANTS</w:t>
      </w:r>
      <w:r>
        <w:t xml:space="preserve">:  </w:t>
      </w:r>
      <w:r w:rsidRPr="004A5441">
        <w:rPr>
          <w:position w:val="-6"/>
        </w:rPr>
        <w:object w:dxaOrig="9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14.25pt" o:ole="">
            <v:imagedata r:id="rId8" o:title=""/>
          </v:shape>
          <o:OLEObject Type="Embed" ProgID="Equation.3" ShapeID="_x0000_i1025" DrawAspect="Content" ObjectID="_1351648504" r:id="rId9"/>
        </w:object>
      </w:r>
    </w:p>
    <w:p w:rsidR="00AB11EA" w:rsidRDefault="00AB11EA" w:rsidP="00983343">
      <w:pPr>
        <w:spacing w:after="240"/>
        <w:jc w:val="both"/>
        <w:rPr>
          <w:position w:val="-6"/>
        </w:rPr>
      </w:pPr>
      <w:r>
        <w:rPr>
          <w:position w:val="-6"/>
        </w:rPr>
        <w:t>SECTION A WILL BE CO</w:t>
      </w:r>
      <w:r w:rsidR="006D1BFE">
        <w:rPr>
          <w:position w:val="-6"/>
        </w:rPr>
        <w:t xml:space="preserve">LLECTED AFTER </w:t>
      </w:r>
      <w:r w:rsidR="006D1BFE" w:rsidRPr="006D1BFE">
        <w:rPr>
          <w:b/>
          <w:position w:val="-6"/>
          <w:u w:val="single"/>
        </w:rPr>
        <w:t>30 MINUTES</w:t>
      </w:r>
    </w:p>
    <w:p w:rsidR="005E700C" w:rsidRPr="00287046" w:rsidRDefault="005E700C" w:rsidP="005E700C">
      <w:pPr>
        <w:spacing w:after="240"/>
        <w:jc w:val="center"/>
      </w:pPr>
      <w:r>
        <w:rPr>
          <w:b/>
          <w:i/>
          <w:position w:val="-6"/>
          <w:u w:val="single"/>
        </w:rPr>
        <w:t>SECTION A</w:t>
      </w:r>
      <w:r w:rsidR="00727F1C">
        <w:rPr>
          <w:position w:val="-6"/>
        </w:rPr>
        <w:tab/>
      </w:r>
      <w:r w:rsidR="00AB11EA">
        <w:rPr>
          <w:position w:val="-6"/>
        </w:rPr>
        <w:t>15</w:t>
      </w:r>
      <w:r w:rsidR="00287046">
        <w:rPr>
          <w:position w:val="-6"/>
        </w:rPr>
        <w:t xml:space="preserve"> marks</w:t>
      </w:r>
    </w:p>
    <w:p w:rsidR="0070226A" w:rsidRDefault="004779D8" w:rsidP="006D1BFE">
      <w:pPr>
        <w:tabs>
          <w:tab w:val="left" w:pos="1134"/>
        </w:tabs>
        <w:spacing w:after="120"/>
        <w:ind w:left="1134" w:hanging="1134"/>
        <w:jc w:val="both"/>
      </w:pPr>
      <w:r>
        <w:t>Que. 1</w:t>
      </w:r>
      <w:r>
        <w:tab/>
      </w:r>
      <w:r w:rsidR="002973A3">
        <w:t xml:space="preserve">A </w:t>
      </w:r>
      <w:r>
        <w:t>technical system whose primary objective is</w:t>
      </w:r>
      <w:r w:rsidR="00265595">
        <w:t xml:space="preserve"> cause the flow and transformation of</w:t>
      </w:r>
      <w:r w:rsidR="002973A3">
        <w:t xml:space="preserve"> material can be classified as</w:t>
      </w:r>
      <w:r w:rsidR="00265595">
        <w:t>:</w:t>
      </w:r>
    </w:p>
    <w:p w:rsidR="002973A3" w:rsidRDefault="002973A3" w:rsidP="004779D8">
      <w:pPr>
        <w:numPr>
          <w:ilvl w:val="0"/>
          <w:numId w:val="1"/>
        </w:numPr>
        <w:tabs>
          <w:tab w:val="clear" w:pos="1800"/>
          <w:tab w:val="num" w:pos="1701"/>
        </w:tabs>
        <w:ind w:left="1701" w:hanging="567"/>
        <w:jc w:val="both"/>
      </w:pPr>
      <w:r>
        <w:t>Appliance</w:t>
      </w:r>
    </w:p>
    <w:p w:rsidR="004779D8" w:rsidRDefault="002973A3" w:rsidP="004779D8">
      <w:pPr>
        <w:numPr>
          <w:ilvl w:val="0"/>
          <w:numId w:val="1"/>
        </w:numPr>
        <w:tabs>
          <w:tab w:val="clear" w:pos="1800"/>
          <w:tab w:val="num" w:pos="1701"/>
        </w:tabs>
        <w:ind w:left="1701" w:hanging="567"/>
        <w:jc w:val="both"/>
      </w:pPr>
      <w:r>
        <w:t>Device,</w:t>
      </w:r>
    </w:p>
    <w:p w:rsidR="002973A3" w:rsidRPr="00AB55F7" w:rsidRDefault="002973A3" w:rsidP="004779D8">
      <w:pPr>
        <w:numPr>
          <w:ilvl w:val="0"/>
          <w:numId w:val="1"/>
        </w:numPr>
        <w:tabs>
          <w:tab w:val="clear" w:pos="1800"/>
          <w:tab w:val="num" w:pos="1701"/>
        </w:tabs>
        <w:ind w:left="1701" w:hanging="567"/>
        <w:jc w:val="both"/>
        <w:rPr>
          <w:color w:val="FF0000"/>
        </w:rPr>
      </w:pPr>
      <w:r w:rsidRPr="00AB55F7">
        <w:rPr>
          <w:color w:val="FF0000"/>
        </w:rPr>
        <w:t>Equipment</w:t>
      </w:r>
    </w:p>
    <w:p w:rsidR="004779D8" w:rsidRDefault="002973A3" w:rsidP="004779D8">
      <w:pPr>
        <w:numPr>
          <w:ilvl w:val="0"/>
          <w:numId w:val="1"/>
        </w:numPr>
        <w:tabs>
          <w:tab w:val="clear" w:pos="1800"/>
          <w:tab w:val="num" w:pos="1701"/>
        </w:tabs>
        <w:ind w:left="1701" w:hanging="567"/>
        <w:jc w:val="both"/>
      </w:pPr>
      <w:r>
        <w:t>Machine,</w:t>
      </w:r>
    </w:p>
    <w:p w:rsidR="00265595" w:rsidRDefault="002973A3" w:rsidP="006D1BFE">
      <w:pPr>
        <w:numPr>
          <w:ilvl w:val="0"/>
          <w:numId w:val="1"/>
        </w:numPr>
        <w:tabs>
          <w:tab w:val="clear" w:pos="1800"/>
          <w:tab w:val="num" w:pos="1701"/>
        </w:tabs>
        <w:spacing w:after="240"/>
        <w:ind w:left="1701" w:hanging="567"/>
        <w:jc w:val="both"/>
      </w:pPr>
      <w:r>
        <w:t>None</w:t>
      </w:r>
    </w:p>
    <w:p w:rsidR="004779D8" w:rsidRDefault="004779D8" w:rsidP="00891D1A">
      <w:pPr>
        <w:tabs>
          <w:tab w:val="left" w:pos="1134"/>
        </w:tabs>
        <w:ind w:left="1080" w:hanging="1080"/>
        <w:jc w:val="both"/>
      </w:pPr>
      <w:r>
        <w:t>Que. 2</w:t>
      </w:r>
      <w:r w:rsidR="00723883">
        <w:tab/>
      </w:r>
      <w:r w:rsidR="002973A3">
        <w:t xml:space="preserve">Agricultural </w:t>
      </w:r>
      <w:r w:rsidR="00844D58">
        <w:t>“machines” are basically involved in the flow of:</w:t>
      </w:r>
    </w:p>
    <w:p w:rsidR="00723883" w:rsidRDefault="00844D58" w:rsidP="00427393">
      <w:pPr>
        <w:numPr>
          <w:ilvl w:val="0"/>
          <w:numId w:val="2"/>
        </w:numPr>
        <w:tabs>
          <w:tab w:val="clear" w:pos="1494"/>
          <w:tab w:val="num" w:pos="1701"/>
        </w:tabs>
        <w:ind w:left="1701" w:hanging="567"/>
        <w:jc w:val="both"/>
      </w:pPr>
      <w:r>
        <w:t>Energy</w:t>
      </w:r>
      <w:r w:rsidR="00427393">
        <w:t>,</w:t>
      </w:r>
    </w:p>
    <w:p w:rsidR="00427393" w:rsidRPr="00AB55F7" w:rsidRDefault="00844D58" w:rsidP="00427393">
      <w:pPr>
        <w:numPr>
          <w:ilvl w:val="0"/>
          <w:numId w:val="2"/>
        </w:numPr>
        <w:tabs>
          <w:tab w:val="clear" w:pos="1494"/>
          <w:tab w:val="num" w:pos="1701"/>
        </w:tabs>
        <w:ind w:left="1701" w:hanging="567"/>
        <w:jc w:val="both"/>
        <w:rPr>
          <w:color w:val="FF0000"/>
        </w:rPr>
      </w:pPr>
      <w:r w:rsidRPr="00AB55F7">
        <w:rPr>
          <w:color w:val="FF0000"/>
        </w:rPr>
        <w:t>Material</w:t>
      </w:r>
      <w:r w:rsidR="00427393" w:rsidRPr="00AB55F7">
        <w:rPr>
          <w:color w:val="FF0000"/>
        </w:rPr>
        <w:t>,</w:t>
      </w:r>
    </w:p>
    <w:p w:rsidR="00427393" w:rsidRDefault="00844D58" w:rsidP="00427393">
      <w:pPr>
        <w:numPr>
          <w:ilvl w:val="0"/>
          <w:numId w:val="2"/>
        </w:numPr>
        <w:tabs>
          <w:tab w:val="clear" w:pos="1494"/>
          <w:tab w:val="num" w:pos="1701"/>
        </w:tabs>
        <w:ind w:left="1701" w:hanging="567"/>
        <w:jc w:val="both"/>
      </w:pPr>
      <w:r>
        <w:t>Signal,</w:t>
      </w:r>
    </w:p>
    <w:p w:rsidR="00265595" w:rsidRDefault="00844D58" w:rsidP="00427393">
      <w:pPr>
        <w:numPr>
          <w:ilvl w:val="0"/>
          <w:numId w:val="2"/>
        </w:numPr>
        <w:tabs>
          <w:tab w:val="clear" w:pos="1494"/>
          <w:tab w:val="num" w:pos="1701"/>
        </w:tabs>
        <w:ind w:left="1701" w:hanging="567"/>
        <w:jc w:val="both"/>
      </w:pPr>
      <w:r>
        <w:t>Information,</w:t>
      </w:r>
    </w:p>
    <w:p w:rsidR="00A02BB1" w:rsidRDefault="00844D58" w:rsidP="006D1BFE">
      <w:pPr>
        <w:numPr>
          <w:ilvl w:val="0"/>
          <w:numId w:val="2"/>
        </w:numPr>
        <w:tabs>
          <w:tab w:val="clear" w:pos="1494"/>
          <w:tab w:val="num" w:pos="1701"/>
        </w:tabs>
        <w:spacing w:after="120"/>
        <w:ind w:left="1701" w:hanging="567"/>
        <w:jc w:val="both"/>
      </w:pPr>
      <w:r w:rsidRPr="00844D58">
        <w:t>None</w:t>
      </w:r>
    </w:p>
    <w:p w:rsidR="00EC5313" w:rsidRDefault="00FF5CFE" w:rsidP="00AF54C3">
      <w:pPr>
        <w:tabs>
          <w:tab w:val="left" w:pos="1134"/>
        </w:tabs>
        <w:ind w:left="1134" w:hanging="1134"/>
        <w:jc w:val="both"/>
      </w:pPr>
      <w:r>
        <w:t>Que. 3</w:t>
      </w:r>
      <w:r w:rsidR="00EC5313" w:rsidRPr="00222E4A">
        <w:tab/>
      </w:r>
      <w:r w:rsidR="00A02BB1" w:rsidRPr="00222E4A">
        <w:t>The output of t</w:t>
      </w:r>
      <w:r w:rsidR="00AF54C3" w:rsidRPr="00222E4A">
        <w:t xml:space="preserve">he “Analysis of the Problem” </w:t>
      </w:r>
      <w:r w:rsidR="00FF4F7C">
        <w:t xml:space="preserve">is the </w:t>
      </w:r>
      <w:r w:rsidR="00FF4F7C">
        <w:rPr>
          <w:u w:val="single"/>
        </w:rPr>
        <w:t xml:space="preserve">Problem </w:t>
      </w:r>
      <w:r w:rsidR="00FF4F7C" w:rsidRPr="00FF4F7C">
        <w:t>Statement</w:t>
      </w:r>
      <w:r w:rsidR="00FF4F7C">
        <w:t xml:space="preserve">. This </w:t>
      </w:r>
      <w:r w:rsidR="00AF54C3" w:rsidRPr="00FF4F7C">
        <w:t>consists</w:t>
      </w:r>
      <w:r w:rsidR="00AF54C3" w:rsidRPr="00222E4A">
        <w:t xml:space="preserve"> of </w:t>
      </w:r>
      <w:r w:rsidR="007E4860" w:rsidRPr="00222E4A">
        <w:t xml:space="preserve">one or more </w:t>
      </w:r>
      <w:r w:rsidR="007E4860">
        <w:t xml:space="preserve">of </w:t>
      </w:r>
      <w:r w:rsidR="00AF54C3">
        <w:t>the following basic</w:t>
      </w:r>
      <w:r w:rsidR="00A02BB1">
        <w:t xml:space="preserve"> element</w:t>
      </w:r>
      <w:r w:rsidR="00AF54C3">
        <w:t>(</w:t>
      </w:r>
      <w:r w:rsidR="00A02BB1">
        <w:t>s</w:t>
      </w:r>
      <w:r w:rsidR="00AF54C3">
        <w:t>)</w:t>
      </w:r>
    </w:p>
    <w:p w:rsidR="00AA43C8" w:rsidRDefault="00AA43C8" w:rsidP="00D73701">
      <w:pPr>
        <w:numPr>
          <w:ilvl w:val="0"/>
          <w:numId w:val="4"/>
        </w:numPr>
        <w:tabs>
          <w:tab w:val="clear" w:pos="927"/>
        </w:tabs>
        <w:ind w:left="3420" w:hanging="567"/>
        <w:jc w:val="both"/>
        <w:rPr>
          <w:iCs/>
        </w:rPr>
      </w:pPr>
      <w:r>
        <w:rPr>
          <w:iCs/>
        </w:rPr>
        <w:t>A statement of the design problem proper,</w:t>
      </w:r>
    </w:p>
    <w:p w:rsidR="00AA43C8" w:rsidRDefault="00AA43C8" w:rsidP="00D73701">
      <w:pPr>
        <w:numPr>
          <w:ilvl w:val="0"/>
          <w:numId w:val="4"/>
        </w:numPr>
        <w:tabs>
          <w:tab w:val="clear" w:pos="927"/>
        </w:tabs>
        <w:ind w:left="3420" w:hanging="567"/>
        <w:jc w:val="both"/>
        <w:rPr>
          <w:iCs/>
        </w:rPr>
      </w:pPr>
      <w:r>
        <w:rPr>
          <w:iCs/>
        </w:rPr>
        <w:t>Limitations placed upon the solution,</w:t>
      </w:r>
    </w:p>
    <w:p w:rsidR="00AA43C8" w:rsidRDefault="00AA43C8" w:rsidP="00D73701">
      <w:pPr>
        <w:numPr>
          <w:ilvl w:val="0"/>
          <w:numId w:val="4"/>
        </w:numPr>
        <w:tabs>
          <w:tab w:val="clear" w:pos="927"/>
        </w:tabs>
        <w:ind w:left="3420" w:hanging="567"/>
        <w:jc w:val="both"/>
        <w:rPr>
          <w:iCs/>
        </w:rPr>
      </w:pPr>
      <w:r>
        <w:rPr>
          <w:iCs/>
        </w:rPr>
        <w:t>The criteria of excellence to be worked to</w:t>
      </w:r>
    </w:p>
    <w:p w:rsidR="00A02BB1" w:rsidRDefault="007E4860" w:rsidP="006D1BFE">
      <w:pPr>
        <w:numPr>
          <w:ilvl w:val="1"/>
          <w:numId w:val="4"/>
        </w:numPr>
        <w:tabs>
          <w:tab w:val="clear" w:pos="1647"/>
          <w:tab w:val="left" w:pos="1701"/>
        </w:tabs>
        <w:spacing w:before="120"/>
        <w:ind w:left="1701" w:hanging="567"/>
        <w:jc w:val="both"/>
      </w:pPr>
      <w:r>
        <w:t>Only (i) and (ii),</w:t>
      </w:r>
    </w:p>
    <w:p w:rsidR="007E4860" w:rsidRDefault="007E4860" w:rsidP="00D73701">
      <w:pPr>
        <w:numPr>
          <w:ilvl w:val="1"/>
          <w:numId w:val="4"/>
        </w:numPr>
        <w:tabs>
          <w:tab w:val="clear" w:pos="1647"/>
          <w:tab w:val="left" w:pos="1701"/>
        </w:tabs>
        <w:ind w:left="1701" w:hanging="567"/>
        <w:jc w:val="both"/>
      </w:pPr>
      <w:r>
        <w:t>Only (ii) and (iii)</w:t>
      </w:r>
    </w:p>
    <w:p w:rsidR="007E4860" w:rsidRDefault="007E4860" w:rsidP="00D73701">
      <w:pPr>
        <w:numPr>
          <w:ilvl w:val="1"/>
          <w:numId w:val="4"/>
        </w:numPr>
        <w:tabs>
          <w:tab w:val="clear" w:pos="1647"/>
          <w:tab w:val="left" w:pos="1701"/>
        </w:tabs>
        <w:ind w:left="1701" w:hanging="567"/>
        <w:jc w:val="both"/>
      </w:pPr>
      <w:r>
        <w:t>Only (i) and (iii)</w:t>
      </w:r>
    </w:p>
    <w:p w:rsidR="007E4860" w:rsidRPr="00AB55F7" w:rsidRDefault="007E4860" w:rsidP="00D73701">
      <w:pPr>
        <w:numPr>
          <w:ilvl w:val="1"/>
          <w:numId w:val="4"/>
        </w:numPr>
        <w:tabs>
          <w:tab w:val="clear" w:pos="1647"/>
          <w:tab w:val="left" w:pos="1701"/>
        </w:tabs>
        <w:ind w:left="1701" w:hanging="567"/>
        <w:jc w:val="both"/>
        <w:rPr>
          <w:color w:val="FF0000"/>
        </w:rPr>
      </w:pPr>
      <w:r w:rsidRPr="00AB55F7">
        <w:rPr>
          <w:color w:val="FF0000"/>
        </w:rPr>
        <w:t>All</w:t>
      </w:r>
    </w:p>
    <w:p w:rsidR="003E6839" w:rsidRDefault="003E6839" w:rsidP="006D1BFE">
      <w:pPr>
        <w:numPr>
          <w:ilvl w:val="1"/>
          <w:numId w:val="4"/>
        </w:numPr>
        <w:tabs>
          <w:tab w:val="clear" w:pos="1647"/>
          <w:tab w:val="left" w:pos="1701"/>
        </w:tabs>
        <w:spacing w:after="240"/>
        <w:ind w:left="1701" w:hanging="567"/>
        <w:jc w:val="both"/>
      </w:pPr>
      <w:r>
        <w:t>Only (i)</w:t>
      </w:r>
    </w:p>
    <w:p w:rsidR="00A02BB1" w:rsidRDefault="00FF5CFE" w:rsidP="006D1BFE">
      <w:pPr>
        <w:tabs>
          <w:tab w:val="left" w:pos="1134"/>
        </w:tabs>
        <w:spacing w:after="120"/>
        <w:ind w:left="1134" w:hanging="1134"/>
        <w:jc w:val="both"/>
      </w:pPr>
      <w:r>
        <w:t>Que. 4</w:t>
      </w:r>
      <w:r w:rsidR="00982345">
        <w:tab/>
      </w:r>
      <w:r>
        <w:t>The aim (purpose) of the design</w:t>
      </w:r>
      <w:r w:rsidR="00356FE3">
        <w:t xml:space="preserve"> describes the intended use of the product solution-neutrally. </w:t>
      </w:r>
      <w:r w:rsidR="00DB3E08">
        <w:t>Below are some technical products and their associated purpose. Which of the following purpose is not solution-neutral?</w:t>
      </w:r>
    </w:p>
    <w:p w:rsidR="00982345" w:rsidRDefault="00DB3E08" w:rsidP="00D73701">
      <w:pPr>
        <w:numPr>
          <w:ilvl w:val="0"/>
          <w:numId w:val="5"/>
        </w:numPr>
        <w:tabs>
          <w:tab w:val="clear" w:pos="1800"/>
          <w:tab w:val="left" w:pos="1701"/>
        </w:tabs>
        <w:ind w:left="1701" w:hanging="567"/>
        <w:jc w:val="both"/>
      </w:pPr>
      <w:r>
        <w:t>Automobile:</w:t>
      </w:r>
      <w:r>
        <w:tab/>
        <w:t>Transport persons and goods</w:t>
      </w:r>
      <w:r w:rsidR="003668ED">
        <w:t>,</w:t>
      </w:r>
    </w:p>
    <w:p w:rsidR="006432ED" w:rsidRPr="00DB3E08" w:rsidRDefault="00DB3E08" w:rsidP="00D73701">
      <w:pPr>
        <w:numPr>
          <w:ilvl w:val="0"/>
          <w:numId w:val="5"/>
        </w:numPr>
        <w:tabs>
          <w:tab w:val="clear" w:pos="1800"/>
          <w:tab w:val="left" w:pos="1701"/>
        </w:tabs>
        <w:ind w:left="1701" w:hanging="567"/>
        <w:jc w:val="both"/>
      </w:pPr>
      <w:r>
        <w:t>Photo-copier:</w:t>
      </w:r>
      <w:r>
        <w:tab/>
        <w:t>Replicate data</w:t>
      </w:r>
      <w:r w:rsidR="003668ED" w:rsidRPr="00DB3E08">
        <w:t>,</w:t>
      </w:r>
    </w:p>
    <w:p w:rsidR="006432ED" w:rsidRDefault="00DB3E08" w:rsidP="00D73701">
      <w:pPr>
        <w:numPr>
          <w:ilvl w:val="0"/>
          <w:numId w:val="5"/>
        </w:numPr>
        <w:tabs>
          <w:tab w:val="clear" w:pos="1800"/>
          <w:tab w:val="left" w:pos="1701"/>
        </w:tabs>
        <w:ind w:left="1701" w:hanging="567"/>
        <w:jc w:val="both"/>
      </w:pPr>
      <w:r>
        <w:t>Lawn mower:</w:t>
      </w:r>
      <w:r>
        <w:tab/>
      </w:r>
      <w:r w:rsidRPr="00AB55F7">
        <w:rPr>
          <w:color w:val="FF0000"/>
        </w:rPr>
        <w:t>Mower the lawn</w:t>
      </w:r>
      <w:r w:rsidR="003668ED">
        <w:t>,</w:t>
      </w:r>
    </w:p>
    <w:p w:rsidR="003668ED" w:rsidRDefault="00DB3E08" w:rsidP="00D73701">
      <w:pPr>
        <w:numPr>
          <w:ilvl w:val="0"/>
          <w:numId w:val="5"/>
        </w:numPr>
        <w:tabs>
          <w:tab w:val="clear" w:pos="1800"/>
          <w:tab w:val="left" w:pos="1701"/>
        </w:tabs>
        <w:ind w:left="1701" w:hanging="567"/>
        <w:jc w:val="both"/>
      </w:pPr>
      <w:r>
        <w:t>Lock on a door:</w:t>
      </w:r>
      <w:r>
        <w:tab/>
        <w:t>Protect against unwanted opening,</w:t>
      </w:r>
    </w:p>
    <w:p w:rsidR="003668ED" w:rsidRDefault="00DB3E08" w:rsidP="00D73701">
      <w:pPr>
        <w:numPr>
          <w:ilvl w:val="0"/>
          <w:numId w:val="5"/>
        </w:numPr>
        <w:tabs>
          <w:tab w:val="clear" w:pos="1800"/>
          <w:tab w:val="left" w:pos="1701"/>
        </w:tabs>
        <w:ind w:left="1701" w:hanging="567"/>
        <w:jc w:val="both"/>
      </w:pPr>
      <w:r>
        <w:t>Brake on bike:</w:t>
      </w:r>
      <w:r>
        <w:tab/>
        <w:t>Reduce or stop movement of bike</w:t>
      </w:r>
      <w:r w:rsidR="00EC5BC3">
        <w:t>.</w:t>
      </w:r>
    </w:p>
    <w:p w:rsidR="00111E5B" w:rsidRDefault="0095144E" w:rsidP="00A168F1">
      <w:pPr>
        <w:tabs>
          <w:tab w:val="left" w:pos="1134"/>
        </w:tabs>
        <w:spacing w:before="240" w:after="120"/>
        <w:ind w:left="1134" w:hanging="1134"/>
        <w:jc w:val="both"/>
      </w:pPr>
      <w:r>
        <w:lastRenderedPageBreak/>
        <w:t>Que. 5</w:t>
      </w:r>
      <w:r w:rsidR="00C64C3C">
        <w:tab/>
      </w:r>
      <w:r w:rsidR="00AB7D75">
        <w:t xml:space="preserve">Criteria are limitations or requirements placed on the technical product. </w:t>
      </w:r>
      <w:r w:rsidR="00FF55F3">
        <w:t xml:space="preserve">Which of the following combination </w:t>
      </w:r>
      <w:r w:rsidR="00FF55F3" w:rsidRPr="00FF55F3">
        <w:rPr>
          <w:b/>
          <w:i/>
          <w:u w:val="single"/>
        </w:rPr>
        <w:t>can</w:t>
      </w:r>
      <w:r w:rsidR="00FF55F3">
        <w:t xml:space="preserve"> be classified under criteria?</w:t>
      </w:r>
    </w:p>
    <w:p w:rsidR="00ED3A9A" w:rsidRDefault="00FF55F3" w:rsidP="00FF55F3">
      <w:pPr>
        <w:numPr>
          <w:ilvl w:val="0"/>
          <w:numId w:val="31"/>
        </w:numPr>
        <w:tabs>
          <w:tab w:val="clear" w:pos="2214"/>
          <w:tab w:val="left" w:pos="2268"/>
        </w:tabs>
        <w:ind w:left="2268" w:hanging="567"/>
        <w:jc w:val="both"/>
      </w:pPr>
      <w:r>
        <w:t>Purpose of product</w:t>
      </w:r>
      <w:r w:rsidR="007D309D">
        <w:t>,</w:t>
      </w:r>
    </w:p>
    <w:p w:rsidR="007D309D" w:rsidRDefault="00FF55F3" w:rsidP="00FF55F3">
      <w:pPr>
        <w:numPr>
          <w:ilvl w:val="0"/>
          <w:numId w:val="31"/>
        </w:numPr>
        <w:tabs>
          <w:tab w:val="clear" w:pos="2214"/>
          <w:tab w:val="left" w:pos="2268"/>
        </w:tabs>
        <w:ind w:left="2268" w:hanging="567"/>
        <w:jc w:val="both"/>
      </w:pPr>
      <w:r>
        <w:t>Maximum operating force</w:t>
      </w:r>
      <w:r w:rsidR="007D309D">
        <w:t>,</w:t>
      </w:r>
    </w:p>
    <w:p w:rsidR="007D309D" w:rsidRDefault="00FF55F3" w:rsidP="00FF55F3">
      <w:pPr>
        <w:numPr>
          <w:ilvl w:val="0"/>
          <w:numId w:val="31"/>
        </w:numPr>
        <w:tabs>
          <w:tab w:val="clear" w:pos="2214"/>
          <w:tab w:val="left" w:pos="2268"/>
        </w:tabs>
        <w:ind w:left="2268" w:hanging="567"/>
        <w:jc w:val="both"/>
      </w:pPr>
      <w:r>
        <w:t>Size dimensions of product</w:t>
      </w:r>
      <w:r w:rsidR="007D309D">
        <w:t>,</w:t>
      </w:r>
    </w:p>
    <w:p w:rsidR="007D309D" w:rsidRDefault="007D309D" w:rsidP="00D73701">
      <w:pPr>
        <w:numPr>
          <w:ilvl w:val="0"/>
          <w:numId w:val="31"/>
        </w:numPr>
        <w:tabs>
          <w:tab w:val="clear" w:pos="2214"/>
          <w:tab w:val="left" w:pos="2268"/>
        </w:tabs>
        <w:spacing w:after="120"/>
        <w:ind w:left="2268" w:hanging="567"/>
        <w:jc w:val="both"/>
      </w:pPr>
      <w:r>
        <w:t>C</w:t>
      </w:r>
      <w:r w:rsidR="008F1BE0">
        <w:t>onceptual design of product</w:t>
      </w:r>
    </w:p>
    <w:p w:rsidR="00111E5B" w:rsidRDefault="007D309D" w:rsidP="00D73701">
      <w:pPr>
        <w:numPr>
          <w:ilvl w:val="0"/>
          <w:numId w:val="6"/>
        </w:numPr>
        <w:tabs>
          <w:tab w:val="clear" w:pos="1800"/>
          <w:tab w:val="num" w:pos="1701"/>
        </w:tabs>
        <w:ind w:left="1701" w:hanging="567"/>
        <w:jc w:val="both"/>
      </w:pPr>
      <w:r>
        <w:t>i, and ii</w:t>
      </w:r>
      <w:r w:rsidR="008A4E70">
        <w:t xml:space="preserve"> only</w:t>
      </w:r>
    </w:p>
    <w:p w:rsidR="00111E5B" w:rsidRDefault="008F1BE0" w:rsidP="00D73701">
      <w:pPr>
        <w:numPr>
          <w:ilvl w:val="0"/>
          <w:numId w:val="6"/>
        </w:numPr>
        <w:tabs>
          <w:tab w:val="clear" w:pos="1800"/>
          <w:tab w:val="num" w:pos="1701"/>
        </w:tabs>
        <w:ind w:left="1701" w:hanging="567"/>
        <w:jc w:val="both"/>
      </w:pPr>
      <w:r>
        <w:t>i</w:t>
      </w:r>
      <w:r w:rsidR="008A4E70">
        <w:t xml:space="preserve"> and i</w:t>
      </w:r>
      <w:r>
        <w:t>ii</w:t>
      </w:r>
      <w:r w:rsidR="008A4E70">
        <w:t xml:space="preserve"> only</w:t>
      </w:r>
    </w:p>
    <w:p w:rsidR="00111E5B" w:rsidRPr="00AB55F7" w:rsidRDefault="007D309D" w:rsidP="00D73701">
      <w:pPr>
        <w:numPr>
          <w:ilvl w:val="0"/>
          <w:numId w:val="6"/>
        </w:numPr>
        <w:tabs>
          <w:tab w:val="clear" w:pos="1800"/>
          <w:tab w:val="num" w:pos="1701"/>
        </w:tabs>
        <w:ind w:left="1701" w:hanging="567"/>
        <w:jc w:val="both"/>
        <w:rPr>
          <w:color w:val="FF0000"/>
        </w:rPr>
      </w:pPr>
      <w:r w:rsidRPr="00AB55F7">
        <w:rPr>
          <w:color w:val="FF0000"/>
        </w:rPr>
        <w:t>ii, and iii</w:t>
      </w:r>
      <w:r w:rsidR="008A4E70" w:rsidRPr="00AB55F7">
        <w:rPr>
          <w:color w:val="FF0000"/>
        </w:rPr>
        <w:t xml:space="preserve"> only</w:t>
      </w:r>
    </w:p>
    <w:p w:rsidR="00111E5B" w:rsidRDefault="007D309D" w:rsidP="00D73701">
      <w:pPr>
        <w:numPr>
          <w:ilvl w:val="0"/>
          <w:numId w:val="6"/>
        </w:numPr>
        <w:tabs>
          <w:tab w:val="clear" w:pos="1800"/>
          <w:tab w:val="num" w:pos="1701"/>
        </w:tabs>
        <w:ind w:left="1701" w:hanging="567"/>
        <w:jc w:val="both"/>
      </w:pPr>
      <w:r>
        <w:t>ii, and iv</w:t>
      </w:r>
      <w:r w:rsidR="008A4E70">
        <w:t xml:space="preserve"> only</w:t>
      </w:r>
    </w:p>
    <w:p w:rsidR="00111E5B" w:rsidRPr="008F1BE0" w:rsidRDefault="007D309D" w:rsidP="00D73701">
      <w:pPr>
        <w:numPr>
          <w:ilvl w:val="0"/>
          <w:numId w:val="6"/>
        </w:numPr>
        <w:tabs>
          <w:tab w:val="clear" w:pos="1800"/>
          <w:tab w:val="num" w:pos="1701"/>
        </w:tabs>
        <w:spacing w:after="120"/>
        <w:ind w:left="1701" w:hanging="567"/>
        <w:jc w:val="both"/>
      </w:pPr>
      <w:r w:rsidRPr="008F1BE0">
        <w:t xml:space="preserve">iii, </w:t>
      </w:r>
      <w:r w:rsidR="008F1BE0">
        <w:t xml:space="preserve">and </w:t>
      </w:r>
      <w:r w:rsidRPr="008F1BE0">
        <w:t>iv</w:t>
      </w:r>
      <w:r w:rsidR="008A4E70" w:rsidRPr="008F1BE0">
        <w:t xml:space="preserve"> only</w:t>
      </w:r>
    </w:p>
    <w:p w:rsidR="000603E0" w:rsidRPr="00727F1C" w:rsidRDefault="00704DD0" w:rsidP="00B54D2F">
      <w:pPr>
        <w:tabs>
          <w:tab w:val="left" w:pos="1134"/>
        </w:tabs>
        <w:ind w:left="1134" w:hanging="1134"/>
        <w:jc w:val="both"/>
      </w:pPr>
      <w:r>
        <w:t>Que. 6</w:t>
      </w:r>
      <w:r w:rsidR="00111E5B" w:rsidRPr="00727F1C">
        <w:tab/>
      </w:r>
      <w:r w:rsidR="00B54D2F">
        <w:t>The profile of threads depends on its application. Basically, fastening screws have:</w:t>
      </w:r>
    </w:p>
    <w:p w:rsidR="007B5186" w:rsidRPr="00727F1C" w:rsidRDefault="00B54D2F" w:rsidP="00D73701">
      <w:pPr>
        <w:numPr>
          <w:ilvl w:val="1"/>
          <w:numId w:val="7"/>
        </w:numPr>
        <w:tabs>
          <w:tab w:val="clear" w:pos="1440"/>
          <w:tab w:val="num" w:pos="1701"/>
        </w:tabs>
        <w:ind w:left="1701" w:hanging="567"/>
        <w:jc w:val="both"/>
      </w:pPr>
      <w:r>
        <w:t>Trapezoidal</w:t>
      </w:r>
      <w:r w:rsidR="000B66A2" w:rsidRPr="00727F1C">
        <w:t>,</w:t>
      </w:r>
    </w:p>
    <w:p w:rsidR="00B54D2F" w:rsidRDefault="00B54D2F" w:rsidP="00D73701">
      <w:pPr>
        <w:numPr>
          <w:ilvl w:val="1"/>
          <w:numId w:val="7"/>
        </w:numPr>
        <w:tabs>
          <w:tab w:val="clear" w:pos="1440"/>
          <w:tab w:val="num" w:pos="1701"/>
        </w:tabs>
        <w:ind w:left="1701" w:hanging="567"/>
        <w:jc w:val="both"/>
      </w:pPr>
      <w:r>
        <w:t>Saw-shaped,</w:t>
      </w:r>
    </w:p>
    <w:p w:rsidR="007B5186" w:rsidRDefault="00B54D2F" w:rsidP="00D73701">
      <w:pPr>
        <w:numPr>
          <w:ilvl w:val="1"/>
          <w:numId w:val="7"/>
        </w:numPr>
        <w:tabs>
          <w:tab w:val="clear" w:pos="1440"/>
          <w:tab w:val="num" w:pos="1701"/>
        </w:tabs>
        <w:ind w:left="1701" w:hanging="567"/>
        <w:jc w:val="both"/>
      </w:pPr>
      <w:r>
        <w:t>Round</w:t>
      </w:r>
      <w:r w:rsidR="000B66A2" w:rsidRPr="00727F1C">
        <w:t>,</w:t>
      </w:r>
    </w:p>
    <w:p w:rsidR="00B54D2F" w:rsidRPr="00DB197D" w:rsidRDefault="00B54D2F" w:rsidP="00D73701">
      <w:pPr>
        <w:numPr>
          <w:ilvl w:val="1"/>
          <w:numId w:val="7"/>
        </w:numPr>
        <w:tabs>
          <w:tab w:val="clear" w:pos="1440"/>
          <w:tab w:val="num" w:pos="1701"/>
        </w:tabs>
        <w:ind w:left="1701" w:hanging="567"/>
        <w:jc w:val="both"/>
        <w:rPr>
          <w:color w:val="FF0000"/>
        </w:rPr>
      </w:pPr>
      <w:r w:rsidRPr="00DB197D">
        <w:rPr>
          <w:color w:val="FF0000"/>
        </w:rPr>
        <w:t>V-shaped</w:t>
      </w:r>
    </w:p>
    <w:p w:rsidR="00943224" w:rsidRPr="00727F1C" w:rsidRDefault="00B54D2F" w:rsidP="00D73701">
      <w:pPr>
        <w:numPr>
          <w:ilvl w:val="1"/>
          <w:numId w:val="7"/>
        </w:numPr>
        <w:tabs>
          <w:tab w:val="clear" w:pos="1440"/>
          <w:tab w:val="num" w:pos="1701"/>
        </w:tabs>
        <w:spacing w:after="120"/>
        <w:ind w:left="1701" w:hanging="567"/>
        <w:jc w:val="both"/>
      </w:pPr>
      <w:r>
        <w:t>Square</w:t>
      </w:r>
    </w:p>
    <w:p w:rsidR="007B5186" w:rsidRPr="00727F1C" w:rsidRDefault="00704DD0" w:rsidP="007F44E8">
      <w:pPr>
        <w:tabs>
          <w:tab w:val="left" w:pos="1134"/>
        </w:tabs>
        <w:ind w:left="1134" w:hanging="1134"/>
        <w:jc w:val="both"/>
      </w:pPr>
      <w:r>
        <w:t>Que. 7</w:t>
      </w:r>
      <w:r w:rsidR="00AD36A1" w:rsidRPr="00727F1C">
        <w:tab/>
      </w:r>
      <w:r>
        <w:t>The proof strength defines bolt grades. A metric grade of 6.8 is found on the head of a bolt</w:t>
      </w:r>
      <w:r w:rsidR="00927627">
        <w:t>. What will be the</w:t>
      </w:r>
      <w:r>
        <w:t xml:space="preserve"> </w:t>
      </w:r>
      <w:r w:rsidR="00927627">
        <w:t xml:space="preserve">expected </w:t>
      </w:r>
      <w:r>
        <w:t>tensile strength</w:t>
      </w:r>
      <w:r w:rsidR="00927627">
        <w:t>?</w:t>
      </w:r>
    </w:p>
    <w:p w:rsidR="00A6770C" w:rsidRPr="00927627" w:rsidRDefault="00927627" w:rsidP="00927627">
      <w:pPr>
        <w:pStyle w:val="ListParagraph"/>
        <w:numPr>
          <w:ilvl w:val="0"/>
          <w:numId w:val="42"/>
        </w:numPr>
        <w:tabs>
          <w:tab w:val="left" w:pos="1701"/>
        </w:tabs>
        <w:ind w:left="1701" w:hanging="567"/>
        <w:jc w:val="both"/>
      </w:pPr>
      <w:r>
        <w:t>6 N/mm</w:t>
      </w:r>
      <w:r>
        <w:rPr>
          <w:vertAlign w:val="superscript"/>
        </w:rPr>
        <w:t>2</w:t>
      </w:r>
    </w:p>
    <w:p w:rsidR="00A6770C" w:rsidRPr="00927627" w:rsidRDefault="00927627" w:rsidP="00927627">
      <w:pPr>
        <w:pStyle w:val="ListParagraph"/>
        <w:numPr>
          <w:ilvl w:val="0"/>
          <w:numId w:val="42"/>
        </w:numPr>
        <w:tabs>
          <w:tab w:val="left" w:pos="1701"/>
        </w:tabs>
        <w:ind w:left="1701" w:hanging="567"/>
        <w:jc w:val="both"/>
      </w:pPr>
      <w:r>
        <w:t>60 N/mm</w:t>
      </w:r>
      <w:r>
        <w:rPr>
          <w:vertAlign w:val="superscript"/>
        </w:rPr>
        <w:t>2</w:t>
      </w:r>
    </w:p>
    <w:p w:rsidR="00A6770C" w:rsidRPr="008975B7" w:rsidRDefault="00927627" w:rsidP="00927627">
      <w:pPr>
        <w:pStyle w:val="ListParagraph"/>
        <w:numPr>
          <w:ilvl w:val="0"/>
          <w:numId w:val="42"/>
        </w:numPr>
        <w:tabs>
          <w:tab w:val="left" w:pos="1701"/>
        </w:tabs>
        <w:ind w:left="1701" w:hanging="567"/>
        <w:jc w:val="both"/>
        <w:rPr>
          <w:color w:val="FF0000"/>
        </w:rPr>
      </w:pPr>
      <w:r w:rsidRPr="008975B7">
        <w:rPr>
          <w:color w:val="FF0000"/>
        </w:rPr>
        <w:t>600 N/mm</w:t>
      </w:r>
      <w:r w:rsidRPr="008975B7">
        <w:rPr>
          <w:color w:val="FF0000"/>
          <w:vertAlign w:val="superscript"/>
        </w:rPr>
        <w:t>2</w:t>
      </w:r>
    </w:p>
    <w:p w:rsidR="00A6770C" w:rsidRPr="00927627" w:rsidRDefault="00927627" w:rsidP="00927627">
      <w:pPr>
        <w:pStyle w:val="ListParagraph"/>
        <w:numPr>
          <w:ilvl w:val="0"/>
          <w:numId w:val="42"/>
        </w:numPr>
        <w:tabs>
          <w:tab w:val="left" w:pos="1701"/>
        </w:tabs>
        <w:ind w:left="1701" w:hanging="567"/>
        <w:jc w:val="both"/>
      </w:pPr>
      <w:r>
        <w:t>6000 N/mm</w:t>
      </w:r>
      <w:r>
        <w:rPr>
          <w:vertAlign w:val="superscript"/>
        </w:rPr>
        <w:t>2</w:t>
      </w:r>
    </w:p>
    <w:p w:rsidR="00A6770C" w:rsidRPr="00927627" w:rsidRDefault="00927627" w:rsidP="006D1BFE">
      <w:pPr>
        <w:pStyle w:val="ListParagraph"/>
        <w:numPr>
          <w:ilvl w:val="0"/>
          <w:numId w:val="42"/>
        </w:numPr>
        <w:tabs>
          <w:tab w:val="left" w:pos="1701"/>
        </w:tabs>
        <w:spacing w:after="120"/>
        <w:ind w:left="1701" w:hanging="567"/>
        <w:jc w:val="both"/>
      </w:pPr>
      <w:r>
        <w:t>None</w:t>
      </w:r>
    </w:p>
    <w:p w:rsidR="00D93A45" w:rsidRDefault="00927627" w:rsidP="007F44E8">
      <w:pPr>
        <w:tabs>
          <w:tab w:val="left" w:pos="1134"/>
        </w:tabs>
        <w:ind w:left="1134" w:hanging="1134"/>
        <w:jc w:val="both"/>
      </w:pPr>
      <w:r>
        <w:t>Que. 8</w:t>
      </w:r>
      <w:r w:rsidR="004C156E">
        <w:tab/>
      </w:r>
      <w:r w:rsidR="00A26A99">
        <w:t>Threaded fasteners can be considered as a type of</w:t>
      </w:r>
      <w:r w:rsidR="007F44E8">
        <w:t>:</w:t>
      </w:r>
    </w:p>
    <w:p w:rsidR="004C156E" w:rsidRDefault="00A26A99" w:rsidP="00D73701">
      <w:pPr>
        <w:numPr>
          <w:ilvl w:val="0"/>
          <w:numId w:val="8"/>
        </w:numPr>
        <w:tabs>
          <w:tab w:val="clear" w:pos="720"/>
          <w:tab w:val="num" w:pos="1701"/>
        </w:tabs>
        <w:ind w:left="1701" w:hanging="567"/>
        <w:jc w:val="both"/>
      </w:pPr>
      <w:r>
        <w:t>Positive connection</w:t>
      </w:r>
    </w:p>
    <w:p w:rsidR="004C156E" w:rsidRPr="008975B7" w:rsidRDefault="00A26A99" w:rsidP="00D73701">
      <w:pPr>
        <w:numPr>
          <w:ilvl w:val="0"/>
          <w:numId w:val="8"/>
        </w:numPr>
        <w:tabs>
          <w:tab w:val="clear" w:pos="720"/>
          <w:tab w:val="num" w:pos="1701"/>
        </w:tabs>
        <w:ind w:left="1701" w:hanging="567"/>
        <w:jc w:val="both"/>
        <w:rPr>
          <w:color w:val="FF0000"/>
        </w:rPr>
      </w:pPr>
      <w:r w:rsidRPr="008975B7">
        <w:rPr>
          <w:color w:val="FF0000"/>
        </w:rPr>
        <w:t>Force or friction connection,</w:t>
      </w:r>
    </w:p>
    <w:p w:rsidR="004C156E" w:rsidRDefault="00A26A99" w:rsidP="00D73701">
      <w:pPr>
        <w:numPr>
          <w:ilvl w:val="0"/>
          <w:numId w:val="8"/>
        </w:numPr>
        <w:tabs>
          <w:tab w:val="clear" w:pos="720"/>
          <w:tab w:val="num" w:pos="1701"/>
        </w:tabs>
        <w:ind w:left="1701" w:hanging="567"/>
        <w:jc w:val="both"/>
      </w:pPr>
      <w:r>
        <w:t>Material connection</w:t>
      </w:r>
    </w:p>
    <w:p w:rsidR="007C6EAA" w:rsidRDefault="00A26A99" w:rsidP="00D73701">
      <w:pPr>
        <w:numPr>
          <w:ilvl w:val="0"/>
          <w:numId w:val="8"/>
        </w:numPr>
        <w:tabs>
          <w:tab w:val="clear" w:pos="720"/>
          <w:tab w:val="num" w:pos="1701"/>
        </w:tabs>
        <w:ind w:left="1701" w:hanging="567"/>
        <w:jc w:val="both"/>
      </w:pPr>
      <w:r>
        <w:t>Negative connection</w:t>
      </w:r>
    </w:p>
    <w:p w:rsidR="00E70A15" w:rsidRDefault="00A26A99" w:rsidP="006D1BFE">
      <w:pPr>
        <w:numPr>
          <w:ilvl w:val="0"/>
          <w:numId w:val="8"/>
        </w:numPr>
        <w:tabs>
          <w:tab w:val="clear" w:pos="720"/>
          <w:tab w:val="num" w:pos="1701"/>
        </w:tabs>
        <w:spacing w:after="240"/>
        <w:ind w:left="1701" w:hanging="567"/>
        <w:jc w:val="both"/>
      </w:pPr>
      <w:r>
        <w:t>None of the above</w:t>
      </w:r>
    </w:p>
    <w:p w:rsidR="004C156E" w:rsidRDefault="00927627" w:rsidP="00C42344">
      <w:pPr>
        <w:tabs>
          <w:tab w:val="left" w:pos="1134"/>
        </w:tabs>
        <w:ind w:left="1134" w:hanging="1134"/>
        <w:jc w:val="both"/>
      </w:pPr>
      <w:r>
        <w:t>Que. 9</w:t>
      </w:r>
      <w:r w:rsidR="00D942A1">
        <w:tab/>
      </w:r>
      <w:r>
        <w:t xml:space="preserve">A double-threaded </w:t>
      </w:r>
      <w:r w:rsidR="005014BA">
        <w:t xml:space="preserve">V-shaped Metric </w:t>
      </w:r>
      <w:r>
        <w:t xml:space="preserve">bolt </w:t>
      </w:r>
      <w:r w:rsidR="005014BA">
        <w:t>has</w:t>
      </w:r>
      <w:r>
        <w:t xml:space="preserve"> a pitch of </w:t>
      </w:r>
      <w:r w:rsidR="005014BA">
        <w:t>1.5mm and pitch diameter (d</w:t>
      </w:r>
      <w:r w:rsidR="005014BA">
        <w:rPr>
          <w:vertAlign w:val="subscript"/>
        </w:rPr>
        <w:t>2</w:t>
      </w:r>
      <w:r w:rsidR="005014BA">
        <w:t xml:space="preserve">) of 9mm. What is the </w:t>
      </w:r>
      <w:r w:rsidR="00F33F96">
        <w:t xml:space="preserve">axial </w:t>
      </w:r>
      <w:r w:rsidR="005014BA">
        <w:t>advancement of this bolt for one complete rotation (lead)?</w:t>
      </w:r>
    </w:p>
    <w:p w:rsidR="004C156E" w:rsidRDefault="005014BA" w:rsidP="00D73701">
      <w:pPr>
        <w:numPr>
          <w:ilvl w:val="0"/>
          <w:numId w:val="9"/>
        </w:numPr>
        <w:tabs>
          <w:tab w:val="clear" w:pos="720"/>
          <w:tab w:val="left" w:pos="1701"/>
        </w:tabs>
        <w:ind w:left="1701" w:hanging="567"/>
        <w:jc w:val="both"/>
      </w:pPr>
      <w:r>
        <w:t>1.5mm</w:t>
      </w:r>
    </w:p>
    <w:p w:rsidR="00D942A1" w:rsidRPr="008975B7" w:rsidRDefault="005014BA" w:rsidP="00D73701">
      <w:pPr>
        <w:numPr>
          <w:ilvl w:val="0"/>
          <w:numId w:val="9"/>
        </w:numPr>
        <w:tabs>
          <w:tab w:val="clear" w:pos="720"/>
          <w:tab w:val="left" w:pos="1701"/>
        </w:tabs>
        <w:ind w:left="1701" w:hanging="567"/>
        <w:jc w:val="both"/>
        <w:rPr>
          <w:color w:val="FF0000"/>
        </w:rPr>
      </w:pPr>
      <w:r w:rsidRPr="008975B7">
        <w:rPr>
          <w:color w:val="FF0000"/>
        </w:rPr>
        <w:t>3.0mm</w:t>
      </w:r>
    </w:p>
    <w:p w:rsidR="00D942A1" w:rsidRDefault="005014BA" w:rsidP="00D73701">
      <w:pPr>
        <w:numPr>
          <w:ilvl w:val="0"/>
          <w:numId w:val="9"/>
        </w:numPr>
        <w:tabs>
          <w:tab w:val="clear" w:pos="720"/>
          <w:tab w:val="left" w:pos="1701"/>
        </w:tabs>
        <w:ind w:left="1701" w:hanging="567"/>
        <w:jc w:val="both"/>
      </w:pPr>
      <w:r>
        <w:t>4.5mm</w:t>
      </w:r>
    </w:p>
    <w:p w:rsidR="00D942A1" w:rsidRDefault="00F33F96" w:rsidP="00D73701">
      <w:pPr>
        <w:numPr>
          <w:ilvl w:val="0"/>
          <w:numId w:val="9"/>
        </w:numPr>
        <w:tabs>
          <w:tab w:val="clear" w:pos="720"/>
          <w:tab w:val="left" w:pos="1701"/>
        </w:tabs>
        <w:ind w:left="1701" w:hanging="567"/>
        <w:jc w:val="both"/>
      </w:pPr>
      <w:r>
        <w:t>9.0mm</w:t>
      </w:r>
    </w:p>
    <w:p w:rsidR="00D942A1" w:rsidRDefault="00F33F96" w:rsidP="00D73701">
      <w:pPr>
        <w:numPr>
          <w:ilvl w:val="0"/>
          <w:numId w:val="9"/>
        </w:numPr>
        <w:tabs>
          <w:tab w:val="clear" w:pos="720"/>
          <w:tab w:val="left" w:pos="1701"/>
        </w:tabs>
        <w:spacing w:after="120"/>
        <w:ind w:left="1701" w:hanging="567"/>
        <w:jc w:val="both"/>
      </w:pPr>
      <w:r>
        <w:t>13.5mm</w:t>
      </w:r>
    </w:p>
    <w:p w:rsidR="00DA5AFA" w:rsidRDefault="00F33F96" w:rsidP="00EE6DDF">
      <w:pPr>
        <w:tabs>
          <w:tab w:val="left" w:pos="1080"/>
        </w:tabs>
        <w:ind w:left="993" w:hanging="993"/>
        <w:jc w:val="both"/>
      </w:pPr>
      <w:r>
        <w:t>Que. 10</w:t>
      </w:r>
      <w:r w:rsidR="00DA5AFA">
        <w:tab/>
      </w:r>
      <w:r w:rsidR="0060287D">
        <w:t>The head of a cylinder has designed as shown below. The gas pressure acting on the head of the cylinder is as indicated. The resulting operational pressure force will appear to be introduced to the bolt head:</w:t>
      </w:r>
    </w:p>
    <w:p w:rsidR="0060287D" w:rsidRDefault="00FF7FE9" w:rsidP="0060287D">
      <w:pPr>
        <w:tabs>
          <w:tab w:val="left" w:pos="1080"/>
        </w:tabs>
        <w:ind w:left="993" w:hanging="993"/>
        <w:jc w:val="center"/>
      </w:pPr>
      <w:r>
        <w:rPr>
          <w:noProof/>
          <w:lang w:eastAsia="en-GB"/>
        </w:rPr>
        <w:lastRenderedPageBreak/>
        <w:drawing>
          <wp:inline distT="0" distB="0" distL="0" distR="0">
            <wp:extent cx="2133600" cy="2299369"/>
            <wp:effectExtent l="1905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srcRect/>
                    <a:stretch>
                      <a:fillRect/>
                    </a:stretch>
                  </pic:blipFill>
                  <pic:spPr bwMode="auto">
                    <a:xfrm>
                      <a:off x="0" y="0"/>
                      <a:ext cx="2132895" cy="2298610"/>
                    </a:xfrm>
                    <a:prstGeom prst="rect">
                      <a:avLst/>
                    </a:prstGeom>
                    <a:noFill/>
                    <a:ln w="9525">
                      <a:noFill/>
                      <a:miter lim="800000"/>
                      <a:headEnd/>
                      <a:tailEnd/>
                    </a:ln>
                  </pic:spPr>
                </pic:pic>
              </a:graphicData>
            </a:graphic>
          </wp:inline>
        </w:drawing>
      </w:r>
    </w:p>
    <w:p w:rsidR="00DA5AFA" w:rsidRDefault="0060287D" w:rsidP="00D73701">
      <w:pPr>
        <w:numPr>
          <w:ilvl w:val="0"/>
          <w:numId w:val="16"/>
        </w:numPr>
        <w:tabs>
          <w:tab w:val="num" w:pos="1701"/>
        </w:tabs>
        <w:ind w:left="1701" w:hanging="567"/>
        <w:jc w:val="both"/>
      </w:pPr>
      <w:r>
        <w:t>Underneath the head of the bolt (Q) acting upwards,</w:t>
      </w:r>
    </w:p>
    <w:p w:rsidR="00D93D73" w:rsidRDefault="0060287D" w:rsidP="00D73701">
      <w:pPr>
        <w:numPr>
          <w:ilvl w:val="0"/>
          <w:numId w:val="16"/>
        </w:numPr>
        <w:tabs>
          <w:tab w:val="num" w:pos="1701"/>
        </w:tabs>
        <w:ind w:left="1701" w:hanging="567"/>
        <w:jc w:val="both"/>
      </w:pPr>
      <w:r>
        <w:t>Underneath the head of the bolt (Q) acting downwards,</w:t>
      </w:r>
    </w:p>
    <w:p w:rsidR="00D93D73" w:rsidRPr="0006726F" w:rsidRDefault="0060287D" w:rsidP="00D73701">
      <w:pPr>
        <w:numPr>
          <w:ilvl w:val="0"/>
          <w:numId w:val="16"/>
        </w:numPr>
        <w:tabs>
          <w:tab w:val="num" w:pos="1701"/>
        </w:tabs>
        <w:ind w:left="1701" w:hanging="567"/>
        <w:jc w:val="both"/>
      </w:pPr>
      <w:r>
        <w:t>At M acting upwards,</w:t>
      </w:r>
    </w:p>
    <w:p w:rsidR="00D93D73" w:rsidRDefault="0060287D" w:rsidP="0060287D">
      <w:pPr>
        <w:numPr>
          <w:ilvl w:val="0"/>
          <w:numId w:val="16"/>
        </w:numPr>
        <w:tabs>
          <w:tab w:val="num" w:pos="1701"/>
        </w:tabs>
        <w:ind w:left="1701" w:hanging="567"/>
        <w:jc w:val="both"/>
      </w:pPr>
      <w:r>
        <w:t>At M acting downwards</w:t>
      </w:r>
    </w:p>
    <w:p w:rsidR="0060287D" w:rsidRDefault="0060287D" w:rsidP="008F70FD">
      <w:pPr>
        <w:numPr>
          <w:ilvl w:val="0"/>
          <w:numId w:val="16"/>
        </w:numPr>
        <w:tabs>
          <w:tab w:val="num" w:pos="1701"/>
        </w:tabs>
        <w:spacing w:after="120"/>
        <w:ind w:left="1701" w:hanging="567"/>
        <w:jc w:val="both"/>
      </w:pPr>
      <w:r>
        <w:t>None</w:t>
      </w:r>
    </w:p>
    <w:p w:rsidR="004C156E" w:rsidRDefault="00B0242B" w:rsidP="006D1BFE">
      <w:pPr>
        <w:tabs>
          <w:tab w:val="left" w:pos="1134"/>
        </w:tabs>
        <w:spacing w:after="120"/>
        <w:ind w:left="1134" w:hanging="1134"/>
        <w:jc w:val="both"/>
      </w:pPr>
      <w:r>
        <w:t>Que. 11</w:t>
      </w:r>
      <w:r w:rsidR="00CC326F">
        <w:t>:</w:t>
      </w:r>
      <w:r w:rsidR="006B6E9A">
        <w:tab/>
      </w:r>
      <w:r w:rsidR="00CC326F">
        <w:t>During the tightening process in a bolt connection</w:t>
      </w:r>
      <w:r w:rsidR="008F70FD">
        <w:t>,</w:t>
      </w:r>
      <w:r w:rsidR="00CC326F">
        <w:t xml:space="preserve"> </w:t>
      </w:r>
      <w:r w:rsidR="008F70FD">
        <w:t xml:space="preserve">the driving torque is transformed into </w:t>
      </w:r>
      <w:r w:rsidR="00CC326F">
        <w:t>frictional</w:t>
      </w:r>
      <w:r w:rsidR="008F70FD">
        <w:t>. Which part of the frictional</w:t>
      </w:r>
      <w:r w:rsidR="00CC326F">
        <w:t xml:space="preserve"> torque is </w:t>
      </w:r>
      <w:r w:rsidR="008F70FD">
        <w:t>involved in inducing the pre-stress force?</w:t>
      </w:r>
    </w:p>
    <w:p w:rsidR="006B6E9A" w:rsidRPr="00AF139C" w:rsidRDefault="008F70FD" w:rsidP="00D73701">
      <w:pPr>
        <w:numPr>
          <w:ilvl w:val="0"/>
          <w:numId w:val="10"/>
        </w:numPr>
        <w:tabs>
          <w:tab w:val="clear" w:pos="720"/>
          <w:tab w:val="left" w:pos="1701"/>
        </w:tabs>
        <w:ind w:left="1701" w:hanging="567"/>
        <w:jc w:val="both"/>
        <w:rPr>
          <w:color w:val="FF0000"/>
        </w:rPr>
      </w:pPr>
      <w:r w:rsidRPr="00AF139C">
        <w:rPr>
          <w:color w:val="FF0000"/>
        </w:rPr>
        <w:t>Frictional torque between the mating of the internal and external threads.</w:t>
      </w:r>
    </w:p>
    <w:p w:rsidR="006B6E9A" w:rsidRDefault="008F70FD" w:rsidP="00D73701">
      <w:pPr>
        <w:numPr>
          <w:ilvl w:val="0"/>
          <w:numId w:val="10"/>
        </w:numPr>
        <w:tabs>
          <w:tab w:val="clear" w:pos="720"/>
          <w:tab w:val="left" w:pos="1701"/>
        </w:tabs>
        <w:ind w:left="1701" w:hanging="567"/>
        <w:jc w:val="both"/>
      </w:pPr>
      <w:r>
        <w:t>Frictional torque between head of bolt and clamped member.</w:t>
      </w:r>
    </w:p>
    <w:p w:rsidR="00075770" w:rsidRDefault="008F70FD" w:rsidP="00D73701">
      <w:pPr>
        <w:numPr>
          <w:ilvl w:val="0"/>
          <w:numId w:val="10"/>
        </w:numPr>
        <w:tabs>
          <w:tab w:val="clear" w:pos="720"/>
          <w:tab w:val="left" w:pos="1701"/>
        </w:tabs>
        <w:ind w:left="1701" w:hanging="567"/>
        <w:jc w:val="both"/>
      </w:pPr>
      <w:r>
        <w:t>Frictional torque between nut and clamped member.</w:t>
      </w:r>
    </w:p>
    <w:p w:rsidR="00075770" w:rsidRDefault="008F70FD" w:rsidP="00D73701">
      <w:pPr>
        <w:numPr>
          <w:ilvl w:val="0"/>
          <w:numId w:val="10"/>
        </w:numPr>
        <w:tabs>
          <w:tab w:val="clear" w:pos="720"/>
          <w:tab w:val="left" w:pos="1701"/>
        </w:tabs>
        <w:ind w:left="1701" w:hanging="567"/>
        <w:jc w:val="both"/>
      </w:pPr>
      <w:r>
        <w:t>Frictional torque between the two clamped members.</w:t>
      </w:r>
    </w:p>
    <w:p w:rsidR="00075770" w:rsidRDefault="008F70FD" w:rsidP="008F70FD">
      <w:pPr>
        <w:numPr>
          <w:ilvl w:val="0"/>
          <w:numId w:val="10"/>
        </w:numPr>
        <w:tabs>
          <w:tab w:val="clear" w:pos="720"/>
          <w:tab w:val="left" w:pos="1701"/>
        </w:tabs>
        <w:spacing w:after="120"/>
        <w:ind w:left="1701" w:hanging="567"/>
        <w:jc w:val="both"/>
      </w:pPr>
      <w:r>
        <w:t>None</w:t>
      </w:r>
    </w:p>
    <w:p w:rsidR="00905F36" w:rsidRDefault="00905F36" w:rsidP="00905F36">
      <w:pPr>
        <w:spacing w:before="240"/>
        <w:ind w:left="567"/>
        <w:jc w:val="both"/>
      </w:pPr>
      <w:r>
        <w:t>An elastic element is to be introduced into this bolt connection, study the figure below and answer Questions 1</w:t>
      </w:r>
      <w:r w:rsidR="00B0242B">
        <w:t>2</w:t>
      </w:r>
      <w:r>
        <w:t xml:space="preserve"> </w:t>
      </w:r>
      <w:r w:rsidR="005C0D5D">
        <w:t>an</w:t>
      </w:r>
      <w:r w:rsidR="007059FD">
        <w:t>d</w:t>
      </w:r>
      <w:r w:rsidR="00B0242B">
        <w:t xml:space="preserve"> 13</w:t>
      </w:r>
      <w:r>
        <w:t>.</w:t>
      </w:r>
    </w:p>
    <w:p w:rsidR="00905F36" w:rsidRDefault="00905F36" w:rsidP="00905F36">
      <w:pPr>
        <w:tabs>
          <w:tab w:val="left" w:pos="1701"/>
        </w:tabs>
        <w:spacing w:after="120"/>
        <w:ind w:left="1701"/>
        <w:jc w:val="both"/>
      </w:pPr>
      <w:r w:rsidRPr="00905F36">
        <w:rPr>
          <w:noProof/>
          <w:lang w:eastAsia="en-GB"/>
        </w:rPr>
        <w:drawing>
          <wp:inline distT="0" distB="0" distL="0" distR="0">
            <wp:extent cx="2662570" cy="2476500"/>
            <wp:effectExtent l="19050" t="0" r="4430" b="0"/>
            <wp:docPr id="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srcRect/>
                    <a:stretch>
                      <a:fillRect/>
                    </a:stretch>
                  </pic:blipFill>
                  <pic:spPr bwMode="auto">
                    <a:xfrm>
                      <a:off x="0" y="0"/>
                      <a:ext cx="2664485" cy="2478281"/>
                    </a:xfrm>
                    <a:prstGeom prst="rect">
                      <a:avLst/>
                    </a:prstGeom>
                    <a:noFill/>
                    <a:ln w="9525">
                      <a:noFill/>
                      <a:miter lim="800000"/>
                      <a:headEnd/>
                      <a:tailEnd/>
                    </a:ln>
                  </pic:spPr>
                </pic:pic>
              </a:graphicData>
            </a:graphic>
          </wp:inline>
        </w:drawing>
      </w:r>
    </w:p>
    <w:p w:rsidR="006B6E9A" w:rsidRDefault="00B0242B" w:rsidP="0017473C">
      <w:pPr>
        <w:tabs>
          <w:tab w:val="left" w:pos="1134"/>
        </w:tabs>
        <w:spacing w:after="120"/>
        <w:ind w:left="1134" w:hanging="1134"/>
        <w:jc w:val="both"/>
      </w:pPr>
      <w:r>
        <w:t>Que. 12</w:t>
      </w:r>
      <w:r w:rsidR="00E35F7B">
        <w:tab/>
      </w:r>
      <w:r w:rsidR="00905F36">
        <w:t>At what position will result in the bolt carrying a bigger load</w:t>
      </w:r>
      <w:r w:rsidR="004A78D8">
        <w:t>?</w:t>
      </w:r>
    </w:p>
    <w:p w:rsidR="004A78D8" w:rsidRDefault="00905F36" w:rsidP="00D73701">
      <w:pPr>
        <w:numPr>
          <w:ilvl w:val="1"/>
          <w:numId w:val="11"/>
        </w:numPr>
        <w:tabs>
          <w:tab w:val="clear" w:pos="1440"/>
          <w:tab w:val="left" w:pos="1701"/>
        </w:tabs>
        <w:ind w:left="1701" w:hanging="567"/>
        <w:jc w:val="both"/>
      </w:pPr>
      <w:r>
        <w:t>Position A</w:t>
      </w:r>
      <w:r w:rsidR="005C0D5D">
        <w:t xml:space="preserve"> only</w:t>
      </w:r>
    </w:p>
    <w:p w:rsidR="00545913" w:rsidRPr="0077589B" w:rsidRDefault="00905F36" w:rsidP="00D73701">
      <w:pPr>
        <w:numPr>
          <w:ilvl w:val="1"/>
          <w:numId w:val="11"/>
        </w:numPr>
        <w:tabs>
          <w:tab w:val="clear" w:pos="1440"/>
          <w:tab w:val="left" w:pos="1701"/>
        </w:tabs>
        <w:ind w:left="1701" w:hanging="567"/>
        <w:jc w:val="both"/>
        <w:rPr>
          <w:color w:val="FF0000"/>
        </w:rPr>
      </w:pPr>
      <w:r w:rsidRPr="0077589B">
        <w:rPr>
          <w:color w:val="FF0000"/>
        </w:rPr>
        <w:t xml:space="preserve">Position </w:t>
      </w:r>
      <w:r w:rsidR="00A67939" w:rsidRPr="0077589B">
        <w:rPr>
          <w:color w:val="FF0000"/>
        </w:rPr>
        <w:t>B</w:t>
      </w:r>
      <w:r w:rsidR="005C0D5D" w:rsidRPr="0077589B">
        <w:rPr>
          <w:color w:val="FF0000"/>
        </w:rPr>
        <w:t xml:space="preserve"> only</w:t>
      </w:r>
    </w:p>
    <w:p w:rsidR="00545913" w:rsidRDefault="00905F36" w:rsidP="00D73701">
      <w:pPr>
        <w:numPr>
          <w:ilvl w:val="1"/>
          <w:numId w:val="11"/>
        </w:numPr>
        <w:tabs>
          <w:tab w:val="clear" w:pos="1440"/>
          <w:tab w:val="left" w:pos="1701"/>
        </w:tabs>
        <w:ind w:left="1701" w:hanging="567"/>
        <w:jc w:val="both"/>
      </w:pPr>
      <w:r>
        <w:t>Position C</w:t>
      </w:r>
      <w:r w:rsidR="005C0D5D">
        <w:t xml:space="preserve"> only</w:t>
      </w:r>
    </w:p>
    <w:p w:rsidR="00545913" w:rsidRDefault="00905F36" w:rsidP="00D73701">
      <w:pPr>
        <w:numPr>
          <w:ilvl w:val="1"/>
          <w:numId w:val="11"/>
        </w:numPr>
        <w:tabs>
          <w:tab w:val="clear" w:pos="1440"/>
          <w:tab w:val="left" w:pos="1701"/>
        </w:tabs>
        <w:ind w:left="1701" w:hanging="567"/>
        <w:jc w:val="both"/>
      </w:pPr>
      <w:r>
        <w:t xml:space="preserve">At positions </w:t>
      </w:r>
      <w:r w:rsidR="005C0D5D">
        <w:t>A and C</w:t>
      </w:r>
    </w:p>
    <w:p w:rsidR="004B63DC" w:rsidRDefault="005C0D5D" w:rsidP="00D73701">
      <w:pPr>
        <w:numPr>
          <w:ilvl w:val="1"/>
          <w:numId w:val="11"/>
        </w:numPr>
        <w:tabs>
          <w:tab w:val="clear" w:pos="1440"/>
          <w:tab w:val="left" w:pos="1701"/>
        </w:tabs>
        <w:ind w:left="1701" w:hanging="567"/>
        <w:jc w:val="both"/>
      </w:pPr>
      <w:r>
        <w:t>None</w:t>
      </w:r>
    </w:p>
    <w:p w:rsidR="001E7634" w:rsidRDefault="00B0242B" w:rsidP="00520D14">
      <w:pPr>
        <w:tabs>
          <w:tab w:val="left" w:pos="1134"/>
        </w:tabs>
        <w:spacing w:before="120"/>
        <w:ind w:left="1134" w:hanging="1134"/>
        <w:jc w:val="both"/>
      </w:pPr>
      <w:r>
        <w:lastRenderedPageBreak/>
        <w:t>Que. 13</w:t>
      </w:r>
      <w:r w:rsidR="001E7634">
        <w:tab/>
      </w:r>
      <w:r w:rsidR="005C0D5D">
        <w:t>At what position will result in the bolt carrying the lowest load?</w:t>
      </w:r>
    </w:p>
    <w:p w:rsidR="005C0D5D" w:rsidRDefault="005C0D5D" w:rsidP="005C0D5D">
      <w:pPr>
        <w:numPr>
          <w:ilvl w:val="0"/>
          <w:numId w:val="43"/>
        </w:numPr>
        <w:tabs>
          <w:tab w:val="left" w:pos="1701"/>
        </w:tabs>
        <w:jc w:val="both"/>
      </w:pPr>
      <w:r>
        <w:t>Position A only</w:t>
      </w:r>
    </w:p>
    <w:p w:rsidR="005C0D5D" w:rsidRDefault="005C0D5D" w:rsidP="005C0D5D">
      <w:pPr>
        <w:numPr>
          <w:ilvl w:val="0"/>
          <w:numId w:val="43"/>
        </w:numPr>
        <w:tabs>
          <w:tab w:val="left" w:pos="1701"/>
        </w:tabs>
        <w:jc w:val="both"/>
      </w:pPr>
      <w:r>
        <w:t>Position B only</w:t>
      </w:r>
    </w:p>
    <w:p w:rsidR="005C0D5D" w:rsidRDefault="005C0D5D" w:rsidP="005C0D5D">
      <w:pPr>
        <w:numPr>
          <w:ilvl w:val="0"/>
          <w:numId w:val="43"/>
        </w:numPr>
        <w:tabs>
          <w:tab w:val="left" w:pos="1701"/>
        </w:tabs>
        <w:jc w:val="both"/>
      </w:pPr>
      <w:r>
        <w:t>Position C only</w:t>
      </w:r>
    </w:p>
    <w:p w:rsidR="005C0D5D" w:rsidRPr="0077589B" w:rsidRDefault="005C0D5D" w:rsidP="005C0D5D">
      <w:pPr>
        <w:numPr>
          <w:ilvl w:val="0"/>
          <w:numId w:val="43"/>
        </w:numPr>
        <w:tabs>
          <w:tab w:val="left" w:pos="1701"/>
        </w:tabs>
        <w:jc w:val="both"/>
        <w:rPr>
          <w:color w:val="FF0000"/>
        </w:rPr>
      </w:pPr>
      <w:r w:rsidRPr="0077589B">
        <w:rPr>
          <w:color w:val="FF0000"/>
        </w:rPr>
        <w:t>At positions A and C</w:t>
      </w:r>
    </w:p>
    <w:p w:rsidR="001F1686" w:rsidRDefault="005C0D5D" w:rsidP="005C0D5D">
      <w:pPr>
        <w:numPr>
          <w:ilvl w:val="0"/>
          <w:numId w:val="43"/>
        </w:numPr>
        <w:tabs>
          <w:tab w:val="left" w:pos="1701"/>
        </w:tabs>
        <w:spacing w:after="120"/>
        <w:jc w:val="both"/>
      </w:pPr>
      <w:r>
        <w:t>None</w:t>
      </w:r>
    </w:p>
    <w:p w:rsidR="001E7634" w:rsidRDefault="00D93D73" w:rsidP="00010C8A">
      <w:pPr>
        <w:tabs>
          <w:tab w:val="left" w:pos="1080"/>
        </w:tabs>
        <w:ind w:left="1080" w:hanging="1080"/>
        <w:jc w:val="both"/>
      </w:pPr>
      <w:r>
        <w:t>Qu</w:t>
      </w:r>
      <w:r w:rsidR="00B0242B">
        <w:t>e. 14</w:t>
      </w:r>
      <w:r w:rsidR="001F1686">
        <w:tab/>
      </w:r>
      <w:r w:rsidR="002679F6">
        <w:t>Beneath is a concept design of an axle assemble. The load on the belt is steady and the axle is prevented from rotating. What type of loading will be acting on this axle?</w:t>
      </w:r>
    </w:p>
    <w:p w:rsidR="00220F19" w:rsidRDefault="002679F6" w:rsidP="002679F6">
      <w:pPr>
        <w:tabs>
          <w:tab w:val="left" w:pos="1080"/>
        </w:tabs>
        <w:ind w:left="1080" w:hanging="1080"/>
        <w:jc w:val="center"/>
      </w:pPr>
      <w:r w:rsidRPr="00C30941">
        <w:object w:dxaOrig="10005" w:dyaOrig="7755">
          <v:shape id="_x0000_i1026" type="#_x0000_t75" style="width:250.5pt;height:194.25pt" o:ole="">
            <v:imagedata r:id="rId12" o:title=""/>
          </v:shape>
          <o:OLEObject Type="Embed" ProgID="AutoCAD.Drawing.18" ShapeID="_x0000_i1026" DrawAspect="Content" ObjectID="_1351648505" r:id="rId13"/>
        </w:object>
      </w:r>
    </w:p>
    <w:p w:rsidR="001F1686" w:rsidRDefault="00FE1C4A" w:rsidP="00D73701">
      <w:pPr>
        <w:numPr>
          <w:ilvl w:val="2"/>
          <w:numId w:val="15"/>
        </w:numPr>
        <w:tabs>
          <w:tab w:val="left" w:pos="1701"/>
        </w:tabs>
        <w:ind w:left="1701" w:hanging="567"/>
        <w:jc w:val="both"/>
      </w:pPr>
      <w:r>
        <w:t>Dynamic load,</w:t>
      </w:r>
    </w:p>
    <w:p w:rsidR="006A5AC0" w:rsidRPr="0077589B" w:rsidRDefault="00FE1C4A" w:rsidP="00D73701">
      <w:pPr>
        <w:numPr>
          <w:ilvl w:val="2"/>
          <w:numId w:val="15"/>
        </w:numPr>
        <w:tabs>
          <w:tab w:val="left" w:pos="1701"/>
        </w:tabs>
        <w:ind w:left="1701" w:hanging="567"/>
        <w:jc w:val="both"/>
        <w:rPr>
          <w:color w:val="FF0000"/>
        </w:rPr>
      </w:pPr>
      <w:r w:rsidRPr="0077589B">
        <w:rPr>
          <w:color w:val="FF0000"/>
        </w:rPr>
        <w:t>Static load,</w:t>
      </w:r>
    </w:p>
    <w:p w:rsidR="006A5AC0" w:rsidRDefault="00FE1C4A" w:rsidP="00D73701">
      <w:pPr>
        <w:numPr>
          <w:ilvl w:val="2"/>
          <w:numId w:val="15"/>
        </w:numPr>
        <w:tabs>
          <w:tab w:val="left" w:pos="1701"/>
        </w:tabs>
        <w:ind w:left="1701" w:hanging="567"/>
        <w:jc w:val="both"/>
      </w:pPr>
      <w:r>
        <w:t>Dynamic and loads,</w:t>
      </w:r>
    </w:p>
    <w:p w:rsidR="006A5AC0" w:rsidRPr="007E618C" w:rsidRDefault="00FE1C4A" w:rsidP="00D73701">
      <w:pPr>
        <w:numPr>
          <w:ilvl w:val="2"/>
          <w:numId w:val="15"/>
        </w:numPr>
        <w:tabs>
          <w:tab w:val="left" w:pos="1701"/>
        </w:tabs>
        <w:ind w:left="1701" w:hanging="567"/>
        <w:jc w:val="both"/>
      </w:pPr>
      <w:r>
        <w:t>Fluctuating load,</w:t>
      </w:r>
    </w:p>
    <w:p w:rsidR="006A5AC0" w:rsidRPr="00FE1C4A" w:rsidRDefault="00FE1C4A" w:rsidP="00D73701">
      <w:pPr>
        <w:numPr>
          <w:ilvl w:val="2"/>
          <w:numId w:val="15"/>
        </w:numPr>
        <w:tabs>
          <w:tab w:val="left" w:pos="1701"/>
        </w:tabs>
        <w:ind w:left="1701" w:hanging="567"/>
        <w:jc w:val="both"/>
      </w:pPr>
      <w:r w:rsidRPr="00FE1C4A">
        <w:t>None</w:t>
      </w:r>
      <w:r w:rsidR="006A5AC0" w:rsidRPr="00FE1C4A">
        <w:t>.</w:t>
      </w:r>
    </w:p>
    <w:p w:rsidR="00860B0E" w:rsidRDefault="006725D1" w:rsidP="0038316F">
      <w:pPr>
        <w:tabs>
          <w:tab w:val="left" w:pos="1134"/>
        </w:tabs>
        <w:spacing w:before="120"/>
        <w:ind w:left="1077" w:hanging="1077"/>
        <w:jc w:val="both"/>
      </w:pPr>
      <w:r>
        <w:t>Que. 15</w:t>
      </w:r>
      <w:r w:rsidR="00860B0E">
        <w:tab/>
      </w:r>
      <w:r w:rsidR="00FE1C4A">
        <w:t>Failure of a component can be due to</w:t>
      </w:r>
      <w:r w:rsidR="002D6A5A">
        <w:t>:</w:t>
      </w:r>
    </w:p>
    <w:p w:rsidR="002D6A5A" w:rsidRDefault="00FE1C4A" w:rsidP="002D6A5A">
      <w:pPr>
        <w:pStyle w:val="ListParagraph"/>
        <w:numPr>
          <w:ilvl w:val="2"/>
          <w:numId w:val="7"/>
        </w:numPr>
        <w:tabs>
          <w:tab w:val="clear" w:pos="1440"/>
          <w:tab w:val="left" w:pos="1701"/>
        </w:tabs>
        <w:spacing w:before="120"/>
        <w:ind w:left="1701" w:hanging="621"/>
        <w:jc w:val="both"/>
      </w:pPr>
      <w:r>
        <w:t>Fatigue by elastic cyclic loading,</w:t>
      </w:r>
    </w:p>
    <w:p w:rsidR="002D6A5A" w:rsidRDefault="00FE1C4A" w:rsidP="002D6A5A">
      <w:pPr>
        <w:pStyle w:val="ListParagraph"/>
        <w:numPr>
          <w:ilvl w:val="2"/>
          <w:numId w:val="7"/>
        </w:numPr>
        <w:tabs>
          <w:tab w:val="clear" w:pos="1440"/>
          <w:tab w:val="left" w:pos="1701"/>
        </w:tabs>
        <w:spacing w:before="120"/>
        <w:ind w:left="1701" w:hanging="621"/>
        <w:jc w:val="both"/>
      </w:pPr>
      <w:r>
        <w:t>Plastic deformation,</w:t>
      </w:r>
    </w:p>
    <w:p w:rsidR="002D6A5A" w:rsidRPr="00FE1C4A" w:rsidRDefault="00FE1C4A" w:rsidP="002D6A5A">
      <w:pPr>
        <w:pStyle w:val="ListParagraph"/>
        <w:numPr>
          <w:ilvl w:val="2"/>
          <w:numId w:val="7"/>
        </w:numPr>
        <w:tabs>
          <w:tab w:val="clear" w:pos="1440"/>
          <w:tab w:val="left" w:pos="1701"/>
        </w:tabs>
        <w:spacing w:before="120"/>
        <w:ind w:left="1701" w:hanging="621"/>
        <w:jc w:val="both"/>
      </w:pPr>
      <w:r w:rsidRPr="00FE1C4A">
        <w:t>Excessive wear,</w:t>
      </w:r>
    </w:p>
    <w:p w:rsidR="002D6A5A" w:rsidRDefault="00FE1C4A" w:rsidP="002D6A5A">
      <w:pPr>
        <w:pStyle w:val="ListParagraph"/>
        <w:numPr>
          <w:ilvl w:val="2"/>
          <w:numId w:val="7"/>
        </w:numPr>
        <w:tabs>
          <w:tab w:val="clear" w:pos="1440"/>
          <w:tab w:val="left" w:pos="1701"/>
        </w:tabs>
        <w:spacing w:before="120"/>
        <w:ind w:left="1701" w:hanging="621"/>
        <w:jc w:val="both"/>
      </w:pPr>
      <w:r>
        <w:t>Pitting,</w:t>
      </w:r>
    </w:p>
    <w:p w:rsidR="002D6A5A" w:rsidRPr="0077589B" w:rsidRDefault="00FE1C4A" w:rsidP="002D6A5A">
      <w:pPr>
        <w:pStyle w:val="ListParagraph"/>
        <w:numPr>
          <w:ilvl w:val="2"/>
          <w:numId w:val="7"/>
        </w:numPr>
        <w:tabs>
          <w:tab w:val="clear" w:pos="1440"/>
          <w:tab w:val="left" w:pos="1701"/>
        </w:tabs>
        <w:spacing w:before="120"/>
        <w:ind w:left="1701" w:hanging="621"/>
        <w:jc w:val="both"/>
        <w:rPr>
          <w:color w:val="FF0000"/>
        </w:rPr>
      </w:pPr>
      <w:r w:rsidRPr="0077589B">
        <w:rPr>
          <w:color w:val="FF0000"/>
        </w:rPr>
        <w:t>All above</w:t>
      </w:r>
    </w:p>
    <w:p w:rsidR="002846C4" w:rsidRDefault="002846C4">
      <w:r>
        <w:br w:type="page"/>
      </w:r>
    </w:p>
    <w:p w:rsidR="00CF7D88" w:rsidRPr="00287046" w:rsidRDefault="00CF7D88" w:rsidP="00CF7D88">
      <w:pPr>
        <w:spacing w:after="120"/>
        <w:jc w:val="center"/>
      </w:pPr>
      <w:r>
        <w:rPr>
          <w:b/>
          <w:i/>
          <w:u w:val="single"/>
        </w:rPr>
        <w:lastRenderedPageBreak/>
        <w:t>SECTION B</w:t>
      </w:r>
      <w:r w:rsidR="00287046">
        <w:tab/>
      </w:r>
    </w:p>
    <w:p w:rsidR="004837E6" w:rsidRPr="004837E6" w:rsidRDefault="006D1BFE" w:rsidP="00CF7D88">
      <w:pPr>
        <w:spacing w:after="120"/>
        <w:jc w:val="both"/>
        <w:rPr>
          <w:b/>
          <w:i/>
        </w:rPr>
      </w:pPr>
      <w:r>
        <w:rPr>
          <w:b/>
          <w:i/>
        </w:rPr>
        <w:t>Que. B1</w:t>
      </w:r>
    </w:p>
    <w:p w:rsidR="00DD6011" w:rsidRPr="000F07BB" w:rsidRDefault="00F1063F" w:rsidP="00CF7D88">
      <w:pPr>
        <w:spacing w:after="120"/>
        <w:jc w:val="both"/>
      </w:pPr>
      <w:r>
        <w:t xml:space="preserve">Two shafts of a piston made of steel are connected together by means of bolting (Metric V-thread). </w:t>
      </w:r>
      <w:r w:rsidR="00DD6011">
        <w:t xml:space="preserve">The </w:t>
      </w:r>
      <w:r>
        <w:t>operating forces F</w:t>
      </w:r>
      <w:r>
        <w:rPr>
          <w:vertAlign w:val="subscript"/>
        </w:rPr>
        <w:t>A</w:t>
      </w:r>
      <w:r>
        <w:t xml:space="preserve"> act directly beneath the head of the bolt and the nut as shown in the figure below.</w:t>
      </w:r>
    </w:p>
    <w:p w:rsidR="00AB49A2" w:rsidRPr="000F07BB" w:rsidRDefault="003149DD" w:rsidP="00AB49A2">
      <w:pPr>
        <w:spacing w:after="120"/>
        <w:jc w:val="center"/>
      </w:pPr>
      <w:r w:rsidRPr="003149DD">
        <w:rPr>
          <w:noProof/>
          <w:lang w:eastAsia="en-GB"/>
        </w:rPr>
        <w:drawing>
          <wp:inline distT="0" distB="0" distL="0" distR="0">
            <wp:extent cx="2981739" cy="2190750"/>
            <wp:effectExtent l="19050" t="0" r="9111"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2984200" cy="2192558"/>
                    </a:xfrm>
                    <a:prstGeom prst="rect">
                      <a:avLst/>
                    </a:prstGeom>
                    <a:noFill/>
                    <a:ln w="9525">
                      <a:noFill/>
                      <a:miter lim="800000"/>
                      <a:headEnd/>
                      <a:tailEnd/>
                    </a:ln>
                  </pic:spPr>
                </pic:pic>
              </a:graphicData>
            </a:graphic>
          </wp:inline>
        </w:drawing>
      </w:r>
      <w:r w:rsidR="00C426B3" w:rsidRPr="00C426B3">
        <w:rPr>
          <w:noProof/>
          <w:lang w:eastAsia="en-GB"/>
        </w:rPr>
        <w:drawing>
          <wp:inline distT="0" distB="0" distL="0" distR="0">
            <wp:extent cx="2638425" cy="1679741"/>
            <wp:effectExtent l="19050" t="0" r="952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2655508" cy="1690617"/>
                    </a:xfrm>
                    <a:prstGeom prst="rect">
                      <a:avLst/>
                    </a:prstGeom>
                    <a:noFill/>
                    <a:ln w="9525">
                      <a:noFill/>
                      <a:miter lim="800000"/>
                      <a:headEnd/>
                      <a:tailEnd/>
                    </a:ln>
                  </pic:spPr>
                </pic:pic>
              </a:graphicData>
            </a:graphic>
          </wp:inline>
        </w:drawing>
      </w:r>
    </w:p>
    <w:p w:rsidR="00DD6011" w:rsidRDefault="00DD6011" w:rsidP="00DD6011">
      <w:pPr>
        <w:spacing w:after="120"/>
        <w:jc w:val="both"/>
      </w:pPr>
      <w:r w:rsidRPr="009310D9">
        <w:rPr>
          <w:b/>
          <w:u w:val="single"/>
        </w:rPr>
        <w:t>Data</w:t>
      </w:r>
      <w:r>
        <w:t>:</w:t>
      </w:r>
    </w:p>
    <w:p w:rsidR="00C426B3" w:rsidRDefault="00C426B3" w:rsidP="00C426B3">
      <w:pPr>
        <w:tabs>
          <w:tab w:val="left" w:pos="2835"/>
        </w:tabs>
      </w:pPr>
      <w:r>
        <w:t>Bolt:</w:t>
      </w:r>
      <w:r>
        <w:tab/>
        <w:t>8 pieces of M</w:t>
      </w:r>
      <w:r w:rsidR="00735E8E">
        <w:t>16</w:t>
      </w:r>
      <w:r>
        <w:t>x2</w:t>
      </w:r>
    </w:p>
    <w:p w:rsidR="00C426B3" w:rsidRDefault="00C426B3" w:rsidP="00C426B3">
      <w:pPr>
        <w:tabs>
          <w:tab w:val="left" w:pos="2835"/>
        </w:tabs>
      </w:pPr>
      <w:r>
        <w:t>Distance across flats:</w:t>
      </w:r>
      <w:r>
        <w:tab/>
        <w:t>AF=</w:t>
      </w:r>
      <w:r w:rsidR="00735E8E">
        <w:t>24</w:t>
      </w:r>
      <w:r>
        <w:t>mm</w:t>
      </w:r>
    </w:p>
    <w:p w:rsidR="00C426B3" w:rsidRDefault="00C426B3" w:rsidP="00C426B3">
      <w:pPr>
        <w:tabs>
          <w:tab w:val="left" w:pos="2835"/>
        </w:tabs>
      </w:pPr>
      <w:r>
        <w:t>Friction between thread:</w:t>
      </w:r>
      <w:r>
        <w:tab/>
        <w:t>µ=0.125</w:t>
      </w:r>
    </w:p>
    <w:p w:rsidR="00C426B3" w:rsidRDefault="00C426B3" w:rsidP="00C426B3">
      <w:pPr>
        <w:tabs>
          <w:tab w:val="left" w:pos="2835"/>
        </w:tabs>
      </w:pPr>
      <w:r>
        <w:t>Friction at head of bolt:</w:t>
      </w:r>
      <w:r>
        <w:tab/>
        <w:t>µ=0.15</w:t>
      </w:r>
    </w:p>
    <w:p w:rsidR="00C426B3" w:rsidRDefault="00C426B3" w:rsidP="00C426B3">
      <w:pPr>
        <w:tabs>
          <w:tab w:val="left" w:pos="2835"/>
        </w:tabs>
      </w:pPr>
      <w:r>
        <w:t>Metric grade:</w:t>
      </w:r>
      <w:r>
        <w:tab/>
        <w:t>10.9</w:t>
      </w:r>
    </w:p>
    <w:p w:rsidR="00C426B3" w:rsidRDefault="00C426B3" w:rsidP="00C426B3">
      <w:pPr>
        <w:tabs>
          <w:tab w:val="left" w:pos="2835"/>
        </w:tabs>
      </w:pPr>
      <w:r>
        <w:t>Nut thickness:</w:t>
      </w:r>
      <w:r>
        <w:tab/>
        <w:t>m=16mm</w:t>
      </w:r>
    </w:p>
    <w:p w:rsidR="00C426B3" w:rsidRDefault="00C426B3" w:rsidP="00275429">
      <w:pPr>
        <w:tabs>
          <w:tab w:val="left" w:pos="2835"/>
        </w:tabs>
        <w:spacing w:after="120"/>
      </w:pPr>
      <w:r>
        <w:t>Thickness of bolt head</w:t>
      </w:r>
      <w:r w:rsidR="00AB49A2">
        <w:t>:</w:t>
      </w:r>
      <w:r w:rsidR="00AB49A2">
        <w:tab/>
        <w:t>k=12.65mm</w:t>
      </w:r>
    </w:p>
    <w:p w:rsidR="00AB49A2" w:rsidRDefault="005D5D1E" w:rsidP="00275429">
      <w:pPr>
        <w:tabs>
          <w:tab w:val="left" w:pos="2835"/>
        </w:tabs>
      </w:pPr>
      <w:r>
        <w:object w:dxaOrig="8905" w:dyaOrig="2785">
          <v:shape id="_x0000_i1027" type="#_x0000_t75" style="width:445.5pt;height:139.5pt" o:ole="">
            <v:imagedata r:id="rId16" o:title=""/>
          </v:shape>
          <o:OLEObject Type="Embed" ProgID="Excel.Sheet.8" ShapeID="_x0000_i1027" DrawAspect="Content" ObjectID="_1351648506" r:id="rId17"/>
        </w:object>
      </w:r>
    </w:p>
    <w:p w:rsidR="00DD6011" w:rsidRDefault="00DD6011" w:rsidP="00275429">
      <w:pPr>
        <w:tabs>
          <w:tab w:val="left" w:pos="993"/>
        </w:tabs>
        <w:spacing w:before="120"/>
        <w:ind w:left="993" w:hanging="993"/>
        <w:jc w:val="both"/>
      </w:pPr>
      <w:r>
        <w:t>Que. 1:</w:t>
      </w:r>
      <w:r>
        <w:tab/>
      </w:r>
      <w:r w:rsidR="00AB49A2">
        <w:t>Determine the stiffness (δ</w:t>
      </w:r>
      <w:r w:rsidR="003149DD">
        <w:rPr>
          <w:vertAlign w:val="subscript"/>
        </w:rPr>
        <w:t>b</w:t>
      </w:r>
      <w:r w:rsidR="00AB49A2">
        <w:t>)</w:t>
      </w:r>
      <w:r w:rsidR="00F61451">
        <w:t xml:space="preserve"> of the bolt</w:t>
      </w:r>
    </w:p>
    <w:p w:rsidR="0076497E" w:rsidRDefault="00DD6011" w:rsidP="00DD6011">
      <w:pPr>
        <w:tabs>
          <w:tab w:val="left" w:pos="993"/>
        </w:tabs>
        <w:ind w:left="993" w:hanging="993"/>
        <w:jc w:val="both"/>
      </w:pPr>
      <w:r>
        <w:t>Que. 2:</w:t>
      </w:r>
      <w:r>
        <w:tab/>
      </w:r>
      <w:r w:rsidR="003149DD">
        <w:t>For the clamped parts,</w:t>
      </w:r>
      <w:r w:rsidR="0076497E">
        <w:t xml:space="preserve"> </w:t>
      </w:r>
      <w:r w:rsidR="0076497E" w:rsidRPr="0076497E">
        <w:rPr>
          <w:position w:val="-30"/>
        </w:rPr>
        <w:object w:dxaOrig="1180" w:dyaOrig="700">
          <v:shape id="_x0000_i1028" type="#_x0000_t75" style="width:59.25pt;height:35.25pt" o:ole="">
            <v:imagedata r:id="rId18" o:title=""/>
          </v:shape>
          <o:OLEObject Type="Embed" ProgID="Equation.3" ShapeID="_x0000_i1028" DrawAspect="Content" ObjectID="_1351648507" r:id="rId19"/>
        </w:object>
      </w:r>
      <w:r w:rsidR="0076497E">
        <w:t xml:space="preserve">. </w:t>
      </w:r>
      <w:r>
        <w:t xml:space="preserve">Determine </w:t>
      </w:r>
      <w:r w:rsidR="0076497E">
        <w:t>A</w:t>
      </w:r>
      <w:r w:rsidR="0076497E">
        <w:rPr>
          <w:vertAlign w:val="subscript"/>
        </w:rPr>
        <w:t>c</w:t>
      </w:r>
      <w:r w:rsidR="0076497E">
        <w:t xml:space="preserve"> using</w:t>
      </w:r>
      <w:r w:rsidR="005D5D1E">
        <w:t>:</w:t>
      </w:r>
      <w:r w:rsidR="0076497E">
        <w:t xml:space="preserve"> </w:t>
      </w:r>
    </w:p>
    <w:p w:rsidR="00DD6011" w:rsidRDefault="005D5D1E" w:rsidP="005D5D1E">
      <w:pPr>
        <w:tabs>
          <w:tab w:val="left" w:pos="993"/>
        </w:tabs>
        <w:spacing w:after="120"/>
        <w:ind w:left="993" w:hanging="993"/>
        <w:jc w:val="right"/>
      </w:pPr>
      <w:r w:rsidRPr="0076497E">
        <w:rPr>
          <w:position w:val="-38"/>
        </w:rPr>
        <w:object w:dxaOrig="8440" w:dyaOrig="880">
          <v:shape id="_x0000_i1029" type="#_x0000_t75" style="width:422.25pt;height:44.25pt" o:ole="">
            <v:imagedata r:id="rId20" o:title=""/>
          </v:shape>
          <o:OLEObject Type="Embed" ProgID="Equation.3" ShapeID="_x0000_i1029" DrawAspect="Content" ObjectID="_1351648508" r:id="rId21"/>
        </w:object>
      </w:r>
    </w:p>
    <w:p w:rsidR="00DD6011" w:rsidRDefault="00DD6011" w:rsidP="00DD6011">
      <w:pPr>
        <w:tabs>
          <w:tab w:val="left" w:pos="993"/>
        </w:tabs>
        <w:spacing w:after="120"/>
        <w:ind w:left="993" w:hanging="993"/>
        <w:jc w:val="both"/>
      </w:pPr>
      <w:r>
        <w:t>Que. 3:</w:t>
      </w:r>
      <w:r>
        <w:tab/>
      </w:r>
      <w:r w:rsidR="005D5D1E">
        <w:t>Determine the stiffness (δ</w:t>
      </w:r>
      <w:r w:rsidR="005D5D1E">
        <w:rPr>
          <w:vertAlign w:val="subscript"/>
        </w:rPr>
        <w:t>b</w:t>
      </w:r>
      <w:r w:rsidR="005D5D1E">
        <w:t>) of the clamped parts.</w:t>
      </w:r>
    </w:p>
    <w:p w:rsidR="00DD6011" w:rsidRDefault="00DD6011" w:rsidP="00DD6011">
      <w:pPr>
        <w:tabs>
          <w:tab w:val="left" w:pos="993"/>
        </w:tabs>
        <w:spacing w:after="120"/>
        <w:ind w:left="993" w:hanging="993"/>
        <w:jc w:val="both"/>
      </w:pPr>
      <w:r>
        <w:t>Que. 4:</w:t>
      </w:r>
      <w:r>
        <w:tab/>
      </w:r>
      <w:r w:rsidR="005D5D1E">
        <w:t xml:space="preserve">Determine </w:t>
      </w:r>
      <w:r w:rsidR="00E965A0" w:rsidRPr="005D5D1E">
        <w:rPr>
          <w:position w:val="-4"/>
        </w:rPr>
        <w:object w:dxaOrig="260" w:dyaOrig="240">
          <v:shape id="_x0000_i1030" type="#_x0000_t75" style="width:12.75pt;height:12pt" o:ole="">
            <v:imagedata r:id="rId22" o:title=""/>
          </v:shape>
          <o:OLEObject Type="Embed" ProgID="Equation.3" ShapeID="_x0000_i1030" DrawAspect="Content" ObjectID="_1351648509" r:id="rId23"/>
        </w:object>
      </w:r>
    </w:p>
    <w:p w:rsidR="00E965A0" w:rsidRDefault="00DD6011" w:rsidP="00E965A0">
      <w:pPr>
        <w:tabs>
          <w:tab w:val="left" w:pos="993"/>
        </w:tabs>
        <w:spacing w:after="120"/>
        <w:ind w:left="993" w:hanging="993"/>
        <w:jc w:val="both"/>
      </w:pPr>
      <w:r>
        <w:t>Que. 5:</w:t>
      </w:r>
      <w:r>
        <w:tab/>
      </w:r>
      <w:r w:rsidR="00E965A0">
        <w:t>Determine the maximum operating force per bolt</w:t>
      </w:r>
    </w:p>
    <w:p w:rsidR="00E965A0" w:rsidRDefault="00DD6011" w:rsidP="00DD6011">
      <w:pPr>
        <w:tabs>
          <w:tab w:val="left" w:pos="993"/>
        </w:tabs>
        <w:spacing w:after="120"/>
        <w:ind w:left="993" w:hanging="993"/>
        <w:jc w:val="both"/>
      </w:pPr>
      <w:r>
        <w:t>Que. 6:</w:t>
      </w:r>
      <w:r>
        <w:tab/>
      </w:r>
      <w:r w:rsidR="00E965A0">
        <w:t>Determine the minimum operating force per bolt</w:t>
      </w:r>
    </w:p>
    <w:p w:rsidR="00DD6011" w:rsidRDefault="00E965A0" w:rsidP="00DD6011">
      <w:pPr>
        <w:tabs>
          <w:tab w:val="left" w:pos="993"/>
        </w:tabs>
        <w:spacing w:after="120"/>
        <w:ind w:left="993" w:hanging="993"/>
        <w:jc w:val="both"/>
      </w:pPr>
      <w:r>
        <w:lastRenderedPageBreak/>
        <w:t>Que. 7:</w:t>
      </w:r>
      <w:r>
        <w:tab/>
        <w:t>Given that the pre-stress force is 60kN, produce the force displacement graph</w:t>
      </w:r>
      <w:r w:rsidR="00DD6011">
        <w:t>.</w:t>
      </w:r>
    </w:p>
    <w:p w:rsidR="00E965A0" w:rsidRDefault="00E965A0" w:rsidP="00BC5992">
      <w:pPr>
        <w:tabs>
          <w:tab w:val="left" w:pos="993"/>
          <w:tab w:val="right" w:pos="9242"/>
        </w:tabs>
        <w:spacing w:after="120"/>
        <w:ind w:left="993" w:hanging="993"/>
        <w:jc w:val="both"/>
      </w:pPr>
      <w:r>
        <w:t>Que. 8:</w:t>
      </w:r>
      <w:r>
        <w:tab/>
        <w:t>What is the maximum force present.</w:t>
      </w:r>
    </w:p>
    <w:p w:rsidR="00E965A0" w:rsidRDefault="00E965A0" w:rsidP="00DD6011">
      <w:pPr>
        <w:tabs>
          <w:tab w:val="left" w:pos="993"/>
        </w:tabs>
        <w:spacing w:after="120"/>
        <w:ind w:left="993" w:hanging="993"/>
        <w:jc w:val="both"/>
      </w:pPr>
      <w:r>
        <w:t>Que. 9:</w:t>
      </w:r>
      <w:r>
        <w:tab/>
        <w:t>What is</w:t>
      </w:r>
      <w:r w:rsidR="00BC5992">
        <w:t xml:space="preserve"> the alternating stress acting in the bolt.</w:t>
      </w:r>
    </w:p>
    <w:p w:rsidR="00BC5992" w:rsidRDefault="00BC5992" w:rsidP="00AB11EA">
      <w:pPr>
        <w:tabs>
          <w:tab w:val="left" w:pos="993"/>
        </w:tabs>
        <w:spacing w:after="240"/>
        <w:ind w:left="993" w:hanging="993"/>
        <w:jc w:val="both"/>
      </w:pPr>
      <w:r>
        <w:t>Que. 10:</w:t>
      </w:r>
      <w:r>
        <w:tab/>
        <w:t>Determine the mean stress acting in the bolt.</w:t>
      </w:r>
    </w:p>
    <w:p w:rsidR="006D1BFE" w:rsidRDefault="006D1BFE">
      <w:pPr>
        <w:rPr>
          <w:b/>
          <w:i/>
        </w:rPr>
      </w:pPr>
      <w:r>
        <w:rPr>
          <w:b/>
          <w:i/>
        </w:rPr>
        <w:br w:type="page"/>
      </w:r>
    </w:p>
    <w:p w:rsidR="000520C9" w:rsidRPr="008C5CF3" w:rsidRDefault="006D1BFE" w:rsidP="006D1BFE">
      <w:pPr>
        <w:spacing w:after="240"/>
        <w:jc w:val="both"/>
        <w:rPr>
          <w:b/>
          <w:i/>
        </w:rPr>
      </w:pPr>
      <w:r>
        <w:rPr>
          <w:b/>
          <w:i/>
        </w:rPr>
        <w:lastRenderedPageBreak/>
        <w:t>Qu.e</w:t>
      </w:r>
      <w:r w:rsidR="008C5CF3">
        <w:rPr>
          <w:b/>
          <w:i/>
        </w:rPr>
        <w:t xml:space="preserve"> B</w:t>
      </w:r>
      <w:r>
        <w:rPr>
          <w:b/>
          <w:i/>
        </w:rPr>
        <w:t>2</w:t>
      </w:r>
    </w:p>
    <w:p w:rsidR="00AB11EA" w:rsidRDefault="00AB11EA" w:rsidP="00AB11EA">
      <w:pPr>
        <w:jc w:val="both"/>
      </w:pPr>
      <w:r>
        <w:t>The figure below shows the views (Front and Left) of a transitional shaft mounted on two bearings A and B. Two spur-gears (2 and 4) mounted on this shaft are subjected to forces F</w:t>
      </w:r>
      <w:r>
        <w:rPr>
          <w:vertAlign w:val="subscript"/>
        </w:rPr>
        <w:t>2</w:t>
      </w:r>
      <w:r>
        <w:t xml:space="preserve"> and F</w:t>
      </w:r>
      <w:r>
        <w:rPr>
          <w:vertAlign w:val="subscript"/>
        </w:rPr>
        <w:t>4</w:t>
      </w:r>
      <w:r>
        <w:t xml:space="preserve"> respectively</w:t>
      </w:r>
    </w:p>
    <w:p w:rsidR="00AB11EA" w:rsidRDefault="00AB11EA" w:rsidP="00AB11EA">
      <w:pPr>
        <w:spacing w:after="120"/>
        <w:ind w:left="-426"/>
        <w:jc w:val="center"/>
      </w:pPr>
      <w:r w:rsidRPr="000F07BB">
        <w:object w:dxaOrig="10425" w:dyaOrig="5955">
          <v:shape id="_x0000_i1031" type="#_x0000_t75" style="width:243.75pt;height:139.5pt" o:ole="">
            <v:imagedata r:id="rId24" o:title=""/>
          </v:shape>
          <o:OLEObject Type="Embed" ProgID="AutoCAD.Drawing.18" ShapeID="_x0000_i1031" DrawAspect="Content" ObjectID="_1351648510" r:id="rId25"/>
        </w:object>
      </w:r>
      <w:r w:rsidRPr="000F07BB">
        <w:object w:dxaOrig="13245" w:dyaOrig="7935">
          <v:shape id="_x0000_i1032" type="#_x0000_t75" style="width:225.75pt;height:135pt" o:ole="">
            <v:imagedata r:id="rId26" o:title=""/>
          </v:shape>
          <o:OLEObject Type="Embed" ProgID="AutoCAD.Drawing.15" ShapeID="_x0000_i1032" DrawAspect="Content" ObjectID="_1351648511" r:id="rId27"/>
        </w:object>
      </w:r>
    </w:p>
    <w:p w:rsidR="00AB11EA" w:rsidRPr="000F07BB" w:rsidRDefault="00AB11EA" w:rsidP="00AB11EA">
      <w:pPr>
        <w:spacing w:after="120"/>
        <w:jc w:val="center"/>
      </w:pPr>
    </w:p>
    <w:p w:rsidR="00AB11EA" w:rsidRDefault="00AB11EA" w:rsidP="00AB11EA">
      <w:pPr>
        <w:spacing w:after="120"/>
        <w:jc w:val="both"/>
      </w:pPr>
      <w:r>
        <w:t>The left view shows gears 2 and 4 as well the direction of the forces acting on them. The data below is provided.</w:t>
      </w:r>
    </w:p>
    <w:p w:rsidR="00AB11EA" w:rsidRDefault="00AB11EA" w:rsidP="00AB11EA">
      <w:pPr>
        <w:spacing w:after="120"/>
        <w:jc w:val="both"/>
      </w:pPr>
      <w:r w:rsidRPr="009310D9">
        <w:rPr>
          <w:b/>
          <w:u w:val="single"/>
        </w:rPr>
        <w:t>Data</w:t>
      </w:r>
      <w:r>
        <w:t>:</w:t>
      </w:r>
    </w:p>
    <w:p w:rsidR="00AB11EA" w:rsidRDefault="00AB11EA" w:rsidP="00AB11EA">
      <w:pPr>
        <w:tabs>
          <w:tab w:val="left" w:pos="1134"/>
        </w:tabs>
        <w:spacing w:after="120"/>
        <w:jc w:val="both"/>
      </w:pPr>
      <w:r>
        <w:t>Power:</w:t>
      </w:r>
      <w:r>
        <w:tab/>
        <w:t>4kW</w:t>
      </w:r>
    </w:p>
    <w:p w:rsidR="00AB11EA" w:rsidRDefault="00AB11EA" w:rsidP="00AB11EA">
      <w:pPr>
        <w:tabs>
          <w:tab w:val="left" w:pos="3828"/>
        </w:tabs>
        <w:spacing w:after="120"/>
        <w:jc w:val="both"/>
      </w:pPr>
      <w:r>
        <w:t>Rotational speed of transitional shaft</w:t>
      </w:r>
      <w:r>
        <w:tab/>
      </w:r>
      <w:r w:rsidRPr="00A36427">
        <w:rPr>
          <w:position w:val="-6"/>
        </w:rPr>
        <w:object w:dxaOrig="1359" w:dyaOrig="360">
          <v:shape id="_x0000_i1033" type="#_x0000_t75" style="width:68.25pt;height:18pt" o:ole="">
            <v:imagedata r:id="rId28" o:title=""/>
          </v:shape>
          <o:OLEObject Type="Embed" ProgID="Equation.3" ShapeID="_x0000_i1033" DrawAspect="Content" ObjectID="_1351648512" r:id="rId29"/>
        </w:object>
      </w:r>
    </w:p>
    <w:p w:rsidR="00AB11EA" w:rsidRDefault="00AB11EA" w:rsidP="00AB11EA">
      <w:pPr>
        <w:tabs>
          <w:tab w:val="left" w:pos="3119"/>
        </w:tabs>
        <w:jc w:val="both"/>
      </w:pPr>
      <w:r>
        <w:t>Effective diameter of gear 2:</w:t>
      </w:r>
      <w:r>
        <w:tab/>
        <w:t>160mm</w:t>
      </w:r>
    </w:p>
    <w:p w:rsidR="00AB11EA" w:rsidRDefault="00AB11EA" w:rsidP="00AB11EA">
      <w:pPr>
        <w:tabs>
          <w:tab w:val="left" w:pos="3119"/>
        </w:tabs>
        <w:spacing w:after="120"/>
        <w:jc w:val="both"/>
      </w:pPr>
      <w:r>
        <w:t>Effective diameter of gear 4:</w:t>
      </w:r>
      <w:r>
        <w:tab/>
        <w:t>150mm</w:t>
      </w:r>
    </w:p>
    <w:p w:rsidR="00AB11EA" w:rsidRDefault="00AB11EA" w:rsidP="00AB11EA">
      <w:pPr>
        <w:tabs>
          <w:tab w:val="left" w:pos="2552"/>
        </w:tabs>
        <w:spacing w:after="120"/>
        <w:jc w:val="both"/>
      </w:pPr>
      <w:r>
        <w:t>Material for the shaft:</w:t>
      </w:r>
      <w:r>
        <w:tab/>
        <w:t>St 50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20"/>
        <w:gridCol w:w="794"/>
        <w:gridCol w:w="715"/>
        <w:gridCol w:w="708"/>
        <w:gridCol w:w="583"/>
        <w:gridCol w:w="693"/>
        <w:gridCol w:w="851"/>
        <w:gridCol w:w="708"/>
        <w:gridCol w:w="709"/>
        <w:gridCol w:w="992"/>
        <w:gridCol w:w="851"/>
      </w:tblGrid>
      <w:tr w:rsidR="00AB11EA" w:rsidRPr="00877FF1" w:rsidTr="00AB55F7">
        <w:tc>
          <w:tcPr>
            <w:tcW w:w="1020" w:type="dxa"/>
            <w:vAlign w:val="center"/>
          </w:tcPr>
          <w:p w:rsidR="00AB11EA" w:rsidRPr="00877FF1" w:rsidRDefault="00AB11EA" w:rsidP="00AB55F7">
            <w:pPr>
              <w:tabs>
                <w:tab w:val="left" w:pos="1134"/>
              </w:tabs>
              <w:spacing w:after="120"/>
              <w:jc w:val="center"/>
            </w:pPr>
            <w:r w:rsidRPr="00877FF1">
              <w:t>ultimate</w:t>
            </w:r>
          </w:p>
        </w:tc>
        <w:tc>
          <w:tcPr>
            <w:tcW w:w="794" w:type="dxa"/>
            <w:vAlign w:val="center"/>
          </w:tcPr>
          <w:p w:rsidR="00AB11EA" w:rsidRPr="00877FF1" w:rsidRDefault="00AB11EA" w:rsidP="00AB55F7">
            <w:pPr>
              <w:tabs>
                <w:tab w:val="left" w:pos="1134"/>
              </w:tabs>
              <w:spacing w:after="120"/>
              <w:jc w:val="center"/>
            </w:pPr>
            <w:r w:rsidRPr="00877FF1">
              <w:t>Yield</w:t>
            </w:r>
          </w:p>
        </w:tc>
        <w:tc>
          <w:tcPr>
            <w:tcW w:w="715" w:type="dxa"/>
            <w:vAlign w:val="center"/>
          </w:tcPr>
          <w:p w:rsidR="00AB11EA" w:rsidRPr="00877FF1" w:rsidRDefault="00AB11EA" w:rsidP="00AB55F7">
            <w:pPr>
              <w:tabs>
                <w:tab w:val="left" w:pos="1134"/>
              </w:tabs>
              <w:spacing w:after="120"/>
              <w:jc w:val="center"/>
            </w:pPr>
            <w:r w:rsidRPr="00877FF1">
              <w:t>Hardness</w:t>
            </w:r>
          </w:p>
        </w:tc>
        <w:tc>
          <w:tcPr>
            <w:tcW w:w="4252" w:type="dxa"/>
            <w:gridSpan w:val="6"/>
            <w:vAlign w:val="center"/>
          </w:tcPr>
          <w:p w:rsidR="00AB11EA" w:rsidRPr="00877FF1" w:rsidRDefault="00AB11EA" w:rsidP="00AB55F7">
            <w:pPr>
              <w:tabs>
                <w:tab w:val="left" w:pos="1134"/>
              </w:tabs>
              <w:spacing w:after="120"/>
              <w:jc w:val="center"/>
            </w:pPr>
            <w:r w:rsidRPr="00877FF1">
              <w:t>Fatigue limit or fatigue strength</w:t>
            </w:r>
          </w:p>
        </w:tc>
        <w:tc>
          <w:tcPr>
            <w:tcW w:w="1843" w:type="dxa"/>
            <w:gridSpan w:val="2"/>
            <w:vAlign w:val="center"/>
          </w:tcPr>
          <w:p w:rsidR="00AB11EA" w:rsidRPr="00877FF1" w:rsidRDefault="00AB11EA" w:rsidP="00AB55F7">
            <w:pPr>
              <w:tabs>
                <w:tab w:val="left" w:pos="1134"/>
              </w:tabs>
              <w:spacing w:after="120"/>
              <w:jc w:val="center"/>
            </w:pPr>
            <w:r w:rsidRPr="00877FF1">
              <w:t>Modulus</w:t>
            </w:r>
          </w:p>
        </w:tc>
      </w:tr>
      <w:tr w:rsidR="00AB11EA" w:rsidRPr="00877FF1" w:rsidTr="00AB55F7">
        <w:tc>
          <w:tcPr>
            <w:tcW w:w="1020" w:type="dxa"/>
            <w:vMerge w:val="restart"/>
            <w:vAlign w:val="center"/>
          </w:tcPr>
          <w:p w:rsidR="00AB11EA" w:rsidRPr="00877FF1" w:rsidRDefault="00AB11EA" w:rsidP="00AB55F7">
            <w:pPr>
              <w:tabs>
                <w:tab w:val="left" w:pos="1134"/>
              </w:tabs>
              <w:spacing w:after="120"/>
              <w:jc w:val="center"/>
              <w:rPr>
                <w:vertAlign w:val="subscript"/>
              </w:rPr>
            </w:pPr>
            <w:r w:rsidRPr="00877FF1">
              <w:rPr>
                <w:rFonts w:ascii="Symbol" w:hAnsi="Symbol"/>
              </w:rPr>
              <w:t></w:t>
            </w:r>
            <w:r w:rsidRPr="00877FF1">
              <w:rPr>
                <w:vertAlign w:val="subscript"/>
              </w:rPr>
              <w:t>B</w:t>
            </w:r>
          </w:p>
        </w:tc>
        <w:tc>
          <w:tcPr>
            <w:tcW w:w="794" w:type="dxa"/>
          </w:tcPr>
          <w:p w:rsidR="00AB11EA" w:rsidRPr="00877FF1" w:rsidRDefault="00AB11EA" w:rsidP="00AB55F7">
            <w:pPr>
              <w:tabs>
                <w:tab w:val="left" w:pos="1134"/>
              </w:tabs>
              <w:spacing w:after="120"/>
              <w:jc w:val="both"/>
              <w:rPr>
                <w:vertAlign w:val="subscript"/>
              </w:rPr>
            </w:pPr>
            <w:r w:rsidRPr="00877FF1">
              <w:rPr>
                <w:rFonts w:ascii="Symbol" w:hAnsi="Symbol"/>
              </w:rPr>
              <w:t></w:t>
            </w:r>
            <w:r w:rsidRPr="00877FF1">
              <w:rPr>
                <w:vertAlign w:val="subscript"/>
              </w:rPr>
              <w:t>bS</w:t>
            </w:r>
          </w:p>
        </w:tc>
        <w:tc>
          <w:tcPr>
            <w:tcW w:w="715" w:type="dxa"/>
            <w:vMerge w:val="restart"/>
            <w:vAlign w:val="center"/>
          </w:tcPr>
          <w:p w:rsidR="00AB11EA" w:rsidRPr="00877FF1" w:rsidRDefault="00AB11EA" w:rsidP="00AB55F7">
            <w:pPr>
              <w:tabs>
                <w:tab w:val="left" w:pos="1134"/>
              </w:tabs>
              <w:spacing w:after="120"/>
              <w:jc w:val="center"/>
            </w:pPr>
            <w:r w:rsidRPr="00877FF1">
              <w:t>HB</w:t>
            </w:r>
          </w:p>
        </w:tc>
        <w:tc>
          <w:tcPr>
            <w:tcW w:w="708" w:type="dxa"/>
            <w:vMerge w:val="restart"/>
            <w:vAlign w:val="center"/>
          </w:tcPr>
          <w:p w:rsidR="00AB11EA" w:rsidRPr="00877FF1" w:rsidRDefault="00AB11EA" w:rsidP="00AB55F7">
            <w:pPr>
              <w:tabs>
                <w:tab w:val="left" w:pos="1134"/>
              </w:tabs>
              <w:spacing w:after="120"/>
              <w:jc w:val="center"/>
              <w:rPr>
                <w:vertAlign w:val="subscript"/>
              </w:rPr>
            </w:pPr>
            <w:r w:rsidRPr="00877FF1">
              <w:rPr>
                <w:rFonts w:ascii="Symbol" w:hAnsi="Symbol"/>
              </w:rPr>
              <w:t></w:t>
            </w:r>
            <w:r w:rsidRPr="00877FF1">
              <w:rPr>
                <w:vertAlign w:val="subscript"/>
              </w:rPr>
              <w:t>zSch</w:t>
            </w:r>
          </w:p>
        </w:tc>
        <w:tc>
          <w:tcPr>
            <w:tcW w:w="583" w:type="dxa"/>
            <w:vMerge w:val="restart"/>
            <w:vAlign w:val="center"/>
          </w:tcPr>
          <w:p w:rsidR="00AB11EA" w:rsidRPr="00877FF1" w:rsidRDefault="00AB11EA" w:rsidP="00AB55F7">
            <w:pPr>
              <w:tabs>
                <w:tab w:val="left" w:pos="1134"/>
              </w:tabs>
              <w:spacing w:after="120"/>
              <w:jc w:val="center"/>
              <w:rPr>
                <w:vertAlign w:val="subscript"/>
              </w:rPr>
            </w:pPr>
            <w:r w:rsidRPr="00877FF1">
              <w:rPr>
                <w:rFonts w:ascii="Symbol" w:hAnsi="Symbol"/>
              </w:rPr>
              <w:t></w:t>
            </w:r>
            <w:r w:rsidRPr="00877FF1">
              <w:rPr>
                <w:vertAlign w:val="subscript"/>
              </w:rPr>
              <w:t>zW</w:t>
            </w:r>
          </w:p>
        </w:tc>
        <w:tc>
          <w:tcPr>
            <w:tcW w:w="693" w:type="dxa"/>
            <w:vMerge w:val="restart"/>
            <w:vAlign w:val="center"/>
          </w:tcPr>
          <w:p w:rsidR="00AB11EA" w:rsidRPr="00877FF1" w:rsidRDefault="00AB11EA" w:rsidP="00AB55F7">
            <w:pPr>
              <w:tabs>
                <w:tab w:val="left" w:pos="1134"/>
              </w:tabs>
              <w:spacing w:after="120"/>
              <w:jc w:val="center"/>
              <w:rPr>
                <w:vertAlign w:val="subscript"/>
              </w:rPr>
            </w:pPr>
            <w:r w:rsidRPr="00877FF1">
              <w:rPr>
                <w:rFonts w:ascii="Symbol" w:hAnsi="Symbol"/>
              </w:rPr>
              <w:t></w:t>
            </w:r>
            <w:r w:rsidRPr="00877FF1">
              <w:rPr>
                <w:vertAlign w:val="subscript"/>
              </w:rPr>
              <w:t>bSch</w:t>
            </w:r>
          </w:p>
        </w:tc>
        <w:tc>
          <w:tcPr>
            <w:tcW w:w="851" w:type="dxa"/>
            <w:vMerge w:val="restart"/>
            <w:vAlign w:val="center"/>
          </w:tcPr>
          <w:p w:rsidR="00AB11EA" w:rsidRPr="00877FF1" w:rsidRDefault="00AB11EA" w:rsidP="00AB55F7">
            <w:pPr>
              <w:tabs>
                <w:tab w:val="left" w:pos="1134"/>
              </w:tabs>
              <w:spacing w:after="120"/>
              <w:jc w:val="center"/>
              <w:rPr>
                <w:vertAlign w:val="subscript"/>
              </w:rPr>
            </w:pPr>
            <w:r w:rsidRPr="00877FF1">
              <w:rPr>
                <w:rFonts w:ascii="Symbol" w:hAnsi="Symbol"/>
              </w:rPr>
              <w:t></w:t>
            </w:r>
            <w:r w:rsidRPr="00877FF1">
              <w:rPr>
                <w:vertAlign w:val="subscript"/>
              </w:rPr>
              <w:t>bW</w:t>
            </w:r>
          </w:p>
        </w:tc>
        <w:tc>
          <w:tcPr>
            <w:tcW w:w="708" w:type="dxa"/>
            <w:vMerge w:val="restart"/>
            <w:vAlign w:val="center"/>
          </w:tcPr>
          <w:p w:rsidR="00AB11EA" w:rsidRPr="00877FF1" w:rsidRDefault="00AB11EA" w:rsidP="00AB55F7">
            <w:pPr>
              <w:tabs>
                <w:tab w:val="left" w:pos="1134"/>
              </w:tabs>
              <w:spacing w:after="120"/>
              <w:jc w:val="center"/>
              <w:rPr>
                <w:vertAlign w:val="subscript"/>
              </w:rPr>
            </w:pPr>
            <w:r w:rsidRPr="00877FF1">
              <w:rPr>
                <w:rFonts w:ascii="Symbol" w:hAnsi="Symbol"/>
              </w:rPr>
              <w:t></w:t>
            </w:r>
            <w:r w:rsidRPr="00877FF1">
              <w:rPr>
                <w:vertAlign w:val="subscript"/>
              </w:rPr>
              <w:t>tSch</w:t>
            </w:r>
          </w:p>
        </w:tc>
        <w:tc>
          <w:tcPr>
            <w:tcW w:w="709" w:type="dxa"/>
            <w:vMerge w:val="restart"/>
            <w:vAlign w:val="center"/>
          </w:tcPr>
          <w:p w:rsidR="00AB11EA" w:rsidRPr="00877FF1" w:rsidRDefault="00AB11EA" w:rsidP="00AB55F7">
            <w:pPr>
              <w:tabs>
                <w:tab w:val="left" w:pos="1134"/>
              </w:tabs>
              <w:spacing w:after="120"/>
              <w:jc w:val="center"/>
              <w:rPr>
                <w:vertAlign w:val="subscript"/>
              </w:rPr>
            </w:pPr>
            <w:r w:rsidRPr="00877FF1">
              <w:rPr>
                <w:rFonts w:ascii="Symbol" w:hAnsi="Symbol"/>
              </w:rPr>
              <w:t></w:t>
            </w:r>
            <w:r w:rsidRPr="00877FF1">
              <w:rPr>
                <w:vertAlign w:val="subscript"/>
              </w:rPr>
              <w:t>tW</w:t>
            </w:r>
          </w:p>
        </w:tc>
        <w:tc>
          <w:tcPr>
            <w:tcW w:w="992" w:type="dxa"/>
            <w:vMerge w:val="restart"/>
            <w:vAlign w:val="center"/>
          </w:tcPr>
          <w:p w:rsidR="00AB11EA" w:rsidRPr="00877FF1" w:rsidRDefault="00AB11EA" w:rsidP="00AB55F7">
            <w:pPr>
              <w:tabs>
                <w:tab w:val="left" w:pos="1134"/>
              </w:tabs>
              <w:spacing w:after="120"/>
              <w:jc w:val="center"/>
            </w:pPr>
            <w:r w:rsidRPr="00877FF1">
              <w:t>E-</w:t>
            </w:r>
          </w:p>
        </w:tc>
        <w:tc>
          <w:tcPr>
            <w:tcW w:w="851" w:type="dxa"/>
            <w:vMerge w:val="restart"/>
            <w:vAlign w:val="center"/>
          </w:tcPr>
          <w:p w:rsidR="00AB11EA" w:rsidRPr="00877FF1" w:rsidRDefault="00AB11EA" w:rsidP="00AB55F7">
            <w:pPr>
              <w:tabs>
                <w:tab w:val="left" w:pos="1134"/>
              </w:tabs>
              <w:spacing w:after="120"/>
              <w:jc w:val="center"/>
            </w:pPr>
            <w:r w:rsidRPr="00877FF1">
              <w:t>G-</w:t>
            </w:r>
          </w:p>
        </w:tc>
      </w:tr>
      <w:tr w:rsidR="00AB11EA" w:rsidRPr="00877FF1" w:rsidTr="00AB55F7">
        <w:tc>
          <w:tcPr>
            <w:tcW w:w="1020" w:type="dxa"/>
            <w:vMerge/>
          </w:tcPr>
          <w:p w:rsidR="00AB11EA" w:rsidRPr="00877FF1" w:rsidRDefault="00AB11EA" w:rsidP="00AB55F7">
            <w:pPr>
              <w:tabs>
                <w:tab w:val="left" w:pos="1134"/>
              </w:tabs>
              <w:spacing w:after="120"/>
              <w:jc w:val="both"/>
            </w:pPr>
          </w:p>
        </w:tc>
        <w:tc>
          <w:tcPr>
            <w:tcW w:w="794" w:type="dxa"/>
          </w:tcPr>
          <w:p w:rsidR="00AB11EA" w:rsidRPr="00877FF1" w:rsidRDefault="00AB11EA" w:rsidP="00AB55F7">
            <w:pPr>
              <w:tabs>
                <w:tab w:val="left" w:pos="1134"/>
              </w:tabs>
              <w:spacing w:after="120"/>
              <w:jc w:val="both"/>
              <w:rPr>
                <w:vertAlign w:val="subscript"/>
              </w:rPr>
            </w:pPr>
            <w:r w:rsidRPr="00877FF1">
              <w:rPr>
                <w:rFonts w:ascii="Symbol" w:hAnsi="Symbol"/>
              </w:rPr>
              <w:t></w:t>
            </w:r>
            <w:r w:rsidRPr="00877FF1">
              <w:rPr>
                <w:vertAlign w:val="subscript"/>
              </w:rPr>
              <w:t>zS</w:t>
            </w:r>
          </w:p>
        </w:tc>
        <w:tc>
          <w:tcPr>
            <w:tcW w:w="715" w:type="dxa"/>
            <w:vMerge/>
          </w:tcPr>
          <w:p w:rsidR="00AB11EA" w:rsidRPr="00877FF1" w:rsidRDefault="00AB11EA" w:rsidP="00AB55F7">
            <w:pPr>
              <w:tabs>
                <w:tab w:val="left" w:pos="1134"/>
              </w:tabs>
              <w:spacing w:after="120"/>
              <w:jc w:val="both"/>
            </w:pPr>
          </w:p>
        </w:tc>
        <w:tc>
          <w:tcPr>
            <w:tcW w:w="708" w:type="dxa"/>
            <w:vMerge/>
          </w:tcPr>
          <w:p w:rsidR="00AB11EA" w:rsidRPr="00877FF1" w:rsidRDefault="00AB11EA" w:rsidP="00AB55F7">
            <w:pPr>
              <w:tabs>
                <w:tab w:val="left" w:pos="1134"/>
              </w:tabs>
              <w:spacing w:after="120"/>
              <w:jc w:val="both"/>
            </w:pPr>
          </w:p>
        </w:tc>
        <w:tc>
          <w:tcPr>
            <w:tcW w:w="583" w:type="dxa"/>
            <w:vMerge/>
          </w:tcPr>
          <w:p w:rsidR="00AB11EA" w:rsidRPr="00877FF1" w:rsidRDefault="00AB11EA" w:rsidP="00AB55F7">
            <w:pPr>
              <w:tabs>
                <w:tab w:val="left" w:pos="1134"/>
              </w:tabs>
              <w:spacing w:after="120"/>
              <w:jc w:val="both"/>
            </w:pPr>
          </w:p>
        </w:tc>
        <w:tc>
          <w:tcPr>
            <w:tcW w:w="693" w:type="dxa"/>
            <w:vMerge/>
          </w:tcPr>
          <w:p w:rsidR="00AB11EA" w:rsidRPr="00877FF1" w:rsidRDefault="00AB11EA" w:rsidP="00AB55F7">
            <w:pPr>
              <w:tabs>
                <w:tab w:val="left" w:pos="1134"/>
              </w:tabs>
              <w:spacing w:after="120"/>
              <w:jc w:val="both"/>
            </w:pPr>
          </w:p>
        </w:tc>
        <w:tc>
          <w:tcPr>
            <w:tcW w:w="851" w:type="dxa"/>
            <w:vMerge/>
          </w:tcPr>
          <w:p w:rsidR="00AB11EA" w:rsidRPr="00877FF1" w:rsidRDefault="00AB11EA" w:rsidP="00AB55F7">
            <w:pPr>
              <w:tabs>
                <w:tab w:val="left" w:pos="1134"/>
              </w:tabs>
              <w:spacing w:after="120"/>
              <w:jc w:val="both"/>
            </w:pPr>
          </w:p>
        </w:tc>
        <w:tc>
          <w:tcPr>
            <w:tcW w:w="708" w:type="dxa"/>
            <w:vMerge/>
          </w:tcPr>
          <w:p w:rsidR="00AB11EA" w:rsidRPr="00877FF1" w:rsidRDefault="00AB11EA" w:rsidP="00AB55F7">
            <w:pPr>
              <w:tabs>
                <w:tab w:val="left" w:pos="1134"/>
              </w:tabs>
              <w:spacing w:after="120"/>
              <w:jc w:val="both"/>
            </w:pPr>
          </w:p>
        </w:tc>
        <w:tc>
          <w:tcPr>
            <w:tcW w:w="709" w:type="dxa"/>
            <w:vMerge/>
          </w:tcPr>
          <w:p w:rsidR="00AB11EA" w:rsidRPr="00877FF1" w:rsidRDefault="00AB11EA" w:rsidP="00AB55F7">
            <w:pPr>
              <w:tabs>
                <w:tab w:val="left" w:pos="1134"/>
              </w:tabs>
              <w:spacing w:after="120"/>
              <w:jc w:val="both"/>
            </w:pPr>
          </w:p>
        </w:tc>
        <w:tc>
          <w:tcPr>
            <w:tcW w:w="992" w:type="dxa"/>
            <w:vMerge/>
          </w:tcPr>
          <w:p w:rsidR="00AB11EA" w:rsidRPr="00877FF1" w:rsidRDefault="00AB11EA" w:rsidP="00AB55F7">
            <w:pPr>
              <w:tabs>
                <w:tab w:val="left" w:pos="1134"/>
              </w:tabs>
              <w:spacing w:after="120"/>
              <w:jc w:val="both"/>
            </w:pPr>
          </w:p>
        </w:tc>
        <w:tc>
          <w:tcPr>
            <w:tcW w:w="851" w:type="dxa"/>
            <w:vMerge/>
          </w:tcPr>
          <w:p w:rsidR="00AB11EA" w:rsidRPr="00877FF1" w:rsidRDefault="00AB11EA" w:rsidP="00AB55F7">
            <w:pPr>
              <w:tabs>
                <w:tab w:val="left" w:pos="1134"/>
              </w:tabs>
              <w:spacing w:after="120"/>
              <w:jc w:val="both"/>
            </w:pPr>
          </w:p>
        </w:tc>
      </w:tr>
      <w:tr w:rsidR="00AB11EA" w:rsidRPr="00877FF1" w:rsidTr="00AB55F7">
        <w:tc>
          <w:tcPr>
            <w:tcW w:w="1020" w:type="dxa"/>
            <w:vMerge/>
          </w:tcPr>
          <w:p w:rsidR="00AB11EA" w:rsidRPr="00877FF1" w:rsidRDefault="00AB11EA" w:rsidP="00AB55F7">
            <w:pPr>
              <w:tabs>
                <w:tab w:val="left" w:pos="1134"/>
              </w:tabs>
              <w:spacing w:after="120"/>
              <w:jc w:val="both"/>
            </w:pPr>
          </w:p>
        </w:tc>
        <w:tc>
          <w:tcPr>
            <w:tcW w:w="794" w:type="dxa"/>
          </w:tcPr>
          <w:p w:rsidR="00AB11EA" w:rsidRPr="00877FF1" w:rsidRDefault="00AB11EA" w:rsidP="00AB55F7">
            <w:pPr>
              <w:tabs>
                <w:tab w:val="left" w:pos="1134"/>
              </w:tabs>
              <w:spacing w:after="120"/>
              <w:jc w:val="both"/>
              <w:rPr>
                <w:vertAlign w:val="subscript"/>
              </w:rPr>
            </w:pPr>
            <w:r w:rsidRPr="00877FF1">
              <w:rPr>
                <w:rFonts w:ascii="Symbol" w:hAnsi="Symbol"/>
              </w:rPr>
              <w:t></w:t>
            </w:r>
            <w:r w:rsidRPr="00877FF1">
              <w:rPr>
                <w:vertAlign w:val="subscript"/>
              </w:rPr>
              <w:t>tS</w:t>
            </w:r>
          </w:p>
        </w:tc>
        <w:tc>
          <w:tcPr>
            <w:tcW w:w="715" w:type="dxa"/>
            <w:vMerge/>
          </w:tcPr>
          <w:p w:rsidR="00AB11EA" w:rsidRPr="00877FF1" w:rsidRDefault="00AB11EA" w:rsidP="00AB55F7">
            <w:pPr>
              <w:tabs>
                <w:tab w:val="left" w:pos="1134"/>
              </w:tabs>
              <w:spacing w:after="120"/>
              <w:jc w:val="both"/>
            </w:pPr>
          </w:p>
        </w:tc>
        <w:tc>
          <w:tcPr>
            <w:tcW w:w="708" w:type="dxa"/>
            <w:vMerge/>
          </w:tcPr>
          <w:p w:rsidR="00AB11EA" w:rsidRPr="00877FF1" w:rsidRDefault="00AB11EA" w:rsidP="00AB55F7">
            <w:pPr>
              <w:tabs>
                <w:tab w:val="left" w:pos="1134"/>
              </w:tabs>
              <w:spacing w:after="120"/>
              <w:jc w:val="both"/>
            </w:pPr>
          </w:p>
        </w:tc>
        <w:tc>
          <w:tcPr>
            <w:tcW w:w="583" w:type="dxa"/>
            <w:vMerge/>
          </w:tcPr>
          <w:p w:rsidR="00AB11EA" w:rsidRPr="00877FF1" w:rsidRDefault="00AB11EA" w:rsidP="00AB55F7">
            <w:pPr>
              <w:tabs>
                <w:tab w:val="left" w:pos="1134"/>
              </w:tabs>
              <w:spacing w:after="120"/>
              <w:jc w:val="both"/>
            </w:pPr>
          </w:p>
        </w:tc>
        <w:tc>
          <w:tcPr>
            <w:tcW w:w="693" w:type="dxa"/>
            <w:vMerge/>
          </w:tcPr>
          <w:p w:rsidR="00AB11EA" w:rsidRPr="00877FF1" w:rsidRDefault="00AB11EA" w:rsidP="00AB55F7">
            <w:pPr>
              <w:tabs>
                <w:tab w:val="left" w:pos="1134"/>
              </w:tabs>
              <w:spacing w:after="120"/>
              <w:jc w:val="both"/>
            </w:pPr>
          </w:p>
        </w:tc>
        <w:tc>
          <w:tcPr>
            <w:tcW w:w="851" w:type="dxa"/>
            <w:vMerge/>
          </w:tcPr>
          <w:p w:rsidR="00AB11EA" w:rsidRPr="00877FF1" w:rsidRDefault="00AB11EA" w:rsidP="00AB55F7">
            <w:pPr>
              <w:tabs>
                <w:tab w:val="left" w:pos="1134"/>
              </w:tabs>
              <w:spacing w:after="120"/>
              <w:jc w:val="both"/>
            </w:pPr>
          </w:p>
        </w:tc>
        <w:tc>
          <w:tcPr>
            <w:tcW w:w="708" w:type="dxa"/>
            <w:vMerge/>
          </w:tcPr>
          <w:p w:rsidR="00AB11EA" w:rsidRPr="00877FF1" w:rsidRDefault="00AB11EA" w:rsidP="00AB55F7">
            <w:pPr>
              <w:tabs>
                <w:tab w:val="left" w:pos="1134"/>
              </w:tabs>
              <w:spacing w:after="120"/>
              <w:jc w:val="both"/>
            </w:pPr>
          </w:p>
        </w:tc>
        <w:tc>
          <w:tcPr>
            <w:tcW w:w="709" w:type="dxa"/>
            <w:vMerge/>
          </w:tcPr>
          <w:p w:rsidR="00AB11EA" w:rsidRPr="00877FF1" w:rsidRDefault="00AB11EA" w:rsidP="00AB55F7">
            <w:pPr>
              <w:tabs>
                <w:tab w:val="left" w:pos="1134"/>
              </w:tabs>
              <w:spacing w:after="120"/>
              <w:jc w:val="both"/>
            </w:pPr>
          </w:p>
        </w:tc>
        <w:tc>
          <w:tcPr>
            <w:tcW w:w="992" w:type="dxa"/>
            <w:vMerge/>
          </w:tcPr>
          <w:p w:rsidR="00AB11EA" w:rsidRPr="00877FF1" w:rsidRDefault="00AB11EA" w:rsidP="00AB55F7">
            <w:pPr>
              <w:tabs>
                <w:tab w:val="left" w:pos="1134"/>
              </w:tabs>
              <w:spacing w:after="120"/>
              <w:jc w:val="both"/>
            </w:pPr>
          </w:p>
        </w:tc>
        <w:tc>
          <w:tcPr>
            <w:tcW w:w="851" w:type="dxa"/>
            <w:vMerge/>
          </w:tcPr>
          <w:p w:rsidR="00AB11EA" w:rsidRPr="00877FF1" w:rsidRDefault="00AB11EA" w:rsidP="00AB55F7">
            <w:pPr>
              <w:tabs>
                <w:tab w:val="left" w:pos="1134"/>
              </w:tabs>
              <w:spacing w:after="120"/>
              <w:jc w:val="both"/>
            </w:pPr>
          </w:p>
        </w:tc>
      </w:tr>
      <w:tr w:rsidR="00AB11EA" w:rsidRPr="00877FF1" w:rsidTr="00AB55F7">
        <w:tc>
          <w:tcPr>
            <w:tcW w:w="1020" w:type="dxa"/>
            <w:vMerge w:val="restart"/>
            <w:vAlign w:val="center"/>
          </w:tcPr>
          <w:p w:rsidR="00AB11EA" w:rsidRPr="00877FF1" w:rsidRDefault="00AB11EA" w:rsidP="00AB55F7">
            <w:pPr>
              <w:tabs>
                <w:tab w:val="left" w:pos="1134"/>
              </w:tabs>
              <w:spacing w:after="120"/>
              <w:jc w:val="center"/>
            </w:pPr>
            <w:r w:rsidRPr="00877FF1">
              <w:t xml:space="preserve">500 </w:t>
            </w:r>
          </w:p>
          <w:p w:rsidR="00AB11EA" w:rsidRPr="00877FF1" w:rsidRDefault="00AB11EA" w:rsidP="00AB55F7">
            <w:pPr>
              <w:tabs>
                <w:tab w:val="left" w:pos="1134"/>
              </w:tabs>
              <w:spacing w:after="120"/>
              <w:jc w:val="center"/>
            </w:pPr>
            <w:r w:rsidRPr="00877FF1">
              <w:t>to</w:t>
            </w:r>
          </w:p>
          <w:p w:rsidR="00AB11EA" w:rsidRPr="00877FF1" w:rsidRDefault="00AB11EA" w:rsidP="00AB55F7">
            <w:pPr>
              <w:tabs>
                <w:tab w:val="left" w:pos="1134"/>
              </w:tabs>
              <w:spacing w:after="120"/>
              <w:jc w:val="center"/>
            </w:pPr>
            <w:r w:rsidRPr="00877FF1">
              <w:t>600</w:t>
            </w:r>
          </w:p>
        </w:tc>
        <w:tc>
          <w:tcPr>
            <w:tcW w:w="794" w:type="dxa"/>
          </w:tcPr>
          <w:p w:rsidR="00AB11EA" w:rsidRPr="00877FF1" w:rsidRDefault="00AB11EA" w:rsidP="00AB55F7">
            <w:pPr>
              <w:tabs>
                <w:tab w:val="left" w:pos="1134"/>
              </w:tabs>
              <w:spacing w:after="120"/>
              <w:jc w:val="both"/>
            </w:pPr>
            <w:r w:rsidRPr="00877FF1">
              <w:t>450</w:t>
            </w:r>
          </w:p>
        </w:tc>
        <w:tc>
          <w:tcPr>
            <w:tcW w:w="715" w:type="dxa"/>
            <w:vMerge w:val="restart"/>
            <w:vAlign w:val="center"/>
          </w:tcPr>
          <w:p w:rsidR="00AB11EA" w:rsidRPr="00877FF1" w:rsidRDefault="00AB11EA" w:rsidP="00AB55F7">
            <w:pPr>
              <w:tabs>
                <w:tab w:val="left" w:pos="1134"/>
              </w:tabs>
              <w:spacing w:after="120"/>
              <w:jc w:val="center"/>
            </w:pPr>
            <w:r w:rsidRPr="00877FF1">
              <w:t>1400 to 1700</w:t>
            </w:r>
          </w:p>
        </w:tc>
        <w:tc>
          <w:tcPr>
            <w:tcW w:w="708" w:type="dxa"/>
            <w:vMerge w:val="restart"/>
            <w:vAlign w:val="center"/>
          </w:tcPr>
          <w:p w:rsidR="00AB11EA" w:rsidRPr="00877FF1" w:rsidRDefault="00AB11EA" w:rsidP="00AB55F7">
            <w:pPr>
              <w:tabs>
                <w:tab w:val="left" w:pos="1134"/>
              </w:tabs>
              <w:spacing w:after="120"/>
              <w:jc w:val="center"/>
            </w:pPr>
            <w:r w:rsidRPr="00877FF1">
              <w:t>320</w:t>
            </w:r>
          </w:p>
        </w:tc>
        <w:tc>
          <w:tcPr>
            <w:tcW w:w="583" w:type="dxa"/>
            <w:vMerge w:val="restart"/>
            <w:vAlign w:val="center"/>
          </w:tcPr>
          <w:p w:rsidR="00AB11EA" w:rsidRPr="00877FF1" w:rsidRDefault="00AB11EA" w:rsidP="00AB55F7">
            <w:pPr>
              <w:tabs>
                <w:tab w:val="left" w:pos="1134"/>
              </w:tabs>
              <w:spacing w:after="120"/>
              <w:jc w:val="center"/>
            </w:pPr>
            <w:r w:rsidRPr="00877FF1">
              <w:t>220</w:t>
            </w:r>
          </w:p>
        </w:tc>
        <w:tc>
          <w:tcPr>
            <w:tcW w:w="693" w:type="dxa"/>
            <w:vMerge w:val="restart"/>
            <w:vAlign w:val="center"/>
          </w:tcPr>
          <w:p w:rsidR="00AB11EA" w:rsidRPr="00877FF1" w:rsidRDefault="00AB11EA" w:rsidP="00AB55F7">
            <w:pPr>
              <w:tabs>
                <w:tab w:val="left" w:pos="1134"/>
              </w:tabs>
              <w:spacing w:after="120"/>
              <w:jc w:val="center"/>
            </w:pPr>
            <w:r w:rsidRPr="00877FF1">
              <w:t>400</w:t>
            </w:r>
          </w:p>
        </w:tc>
        <w:tc>
          <w:tcPr>
            <w:tcW w:w="851" w:type="dxa"/>
            <w:vMerge w:val="restart"/>
            <w:vAlign w:val="center"/>
          </w:tcPr>
          <w:p w:rsidR="00AB11EA" w:rsidRPr="00877FF1" w:rsidRDefault="00AB11EA" w:rsidP="00AB55F7">
            <w:pPr>
              <w:tabs>
                <w:tab w:val="left" w:pos="1134"/>
              </w:tabs>
              <w:spacing w:after="120"/>
              <w:jc w:val="center"/>
            </w:pPr>
            <w:r w:rsidRPr="00877FF1">
              <w:t>250</w:t>
            </w:r>
          </w:p>
        </w:tc>
        <w:tc>
          <w:tcPr>
            <w:tcW w:w="708" w:type="dxa"/>
            <w:vMerge w:val="restart"/>
            <w:vAlign w:val="center"/>
          </w:tcPr>
          <w:p w:rsidR="00AB11EA" w:rsidRPr="00877FF1" w:rsidRDefault="00AB11EA" w:rsidP="00AB55F7">
            <w:pPr>
              <w:tabs>
                <w:tab w:val="left" w:pos="1134"/>
              </w:tabs>
              <w:spacing w:after="120"/>
              <w:jc w:val="center"/>
            </w:pPr>
            <w:r w:rsidRPr="00877FF1">
              <w:t>180</w:t>
            </w:r>
          </w:p>
        </w:tc>
        <w:tc>
          <w:tcPr>
            <w:tcW w:w="709" w:type="dxa"/>
            <w:vMerge w:val="restart"/>
            <w:vAlign w:val="center"/>
          </w:tcPr>
          <w:p w:rsidR="00AB11EA" w:rsidRPr="00877FF1" w:rsidRDefault="00AB11EA" w:rsidP="00AB55F7">
            <w:pPr>
              <w:tabs>
                <w:tab w:val="left" w:pos="1134"/>
              </w:tabs>
              <w:spacing w:after="120"/>
              <w:jc w:val="center"/>
            </w:pPr>
            <w:r w:rsidRPr="00877FF1">
              <w:t>150</w:t>
            </w:r>
          </w:p>
        </w:tc>
        <w:tc>
          <w:tcPr>
            <w:tcW w:w="992" w:type="dxa"/>
            <w:vMerge w:val="restart"/>
            <w:vAlign w:val="center"/>
          </w:tcPr>
          <w:p w:rsidR="00AB11EA" w:rsidRPr="00877FF1" w:rsidRDefault="00AB11EA" w:rsidP="00AB55F7">
            <w:pPr>
              <w:tabs>
                <w:tab w:val="left" w:pos="1134"/>
              </w:tabs>
              <w:spacing w:after="120"/>
              <w:jc w:val="center"/>
            </w:pPr>
            <w:r w:rsidRPr="00877FF1">
              <w:t>210000</w:t>
            </w:r>
          </w:p>
        </w:tc>
        <w:tc>
          <w:tcPr>
            <w:tcW w:w="851" w:type="dxa"/>
            <w:vMerge w:val="restart"/>
            <w:vAlign w:val="center"/>
          </w:tcPr>
          <w:p w:rsidR="00AB11EA" w:rsidRPr="00877FF1" w:rsidRDefault="00AB11EA" w:rsidP="00AB55F7">
            <w:pPr>
              <w:tabs>
                <w:tab w:val="left" w:pos="1134"/>
              </w:tabs>
              <w:spacing w:after="120"/>
              <w:jc w:val="center"/>
            </w:pPr>
            <w:r w:rsidRPr="00877FF1">
              <w:t>80000</w:t>
            </w:r>
          </w:p>
        </w:tc>
      </w:tr>
      <w:tr w:rsidR="00AB11EA" w:rsidRPr="00877FF1" w:rsidTr="00AB55F7">
        <w:tc>
          <w:tcPr>
            <w:tcW w:w="1020" w:type="dxa"/>
            <w:vMerge/>
          </w:tcPr>
          <w:p w:rsidR="00AB11EA" w:rsidRPr="00877FF1" w:rsidRDefault="00AB11EA" w:rsidP="00AB55F7">
            <w:pPr>
              <w:tabs>
                <w:tab w:val="left" w:pos="1134"/>
              </w:tabs>
              <w:spacing w:after="120"/>
              <w:jc w:val="both"/>
            </w:pPr>
          </w:p>
        </w:tc>
        <w:tc>
          <w:tcPr>
            <w:tcW w:w="794" w:type="dxa"/>
          </w:tcPr>
          <w:p w:rsidR="00AB11EA" w:rsidRPr="00877FF1" w:rsidRDefault="00AB11EA" w:rsidP="00AB55F7">
            <w:pPr>
              <w:tabs>
                <w:tab w:val="left" w:pos="1134"/>
              </w:tabs>
              <w:spacing w:after="120"/>
              <w:jc w:val="both"/>
            </w:pPr>
            <w:r w:rsidRPr="00877FF1">
              <w:t>320</w:t>
            </w:r>
          </w:p>
        </w:tc>
        <w:tc>
          <w:tcPr>
            <w:tcW w:w="715" w:type="dxa"/>
            <w:vMerge/>
          </w:tcPr>
          <w:p w:rsidR="00AB11EA" w:rsidRPr="00877FF1" w:rsidRDefault="00AB11EA" w:rsidP="00AB55F7">
            <w:pPr>
              <w:tabs>
                <w:tab w:val="left" w:pos="1134"/>
              </w:tabs>
              <w:spacing w:after="120"/>
              <w:jc w:val="both"/>
            </w:pPr>
          </w:p>
        </w:tc>
        <w:tc>
          <w:tcPr>
            <w:tcW w:w="708" w:type="dxa"/>
            <w:vMerge/>
          </w:tcPr>
          <w:p w:rsidR="00AB11EA" w:rsidRPr="00877FF1" w:rsidRDefault="00AB11EA" w:rsidP="00AB55F7">
            <w:pPr>
              <w:tabs>
                <w:tab w:val="left" w:pos="1134"/>
              </w:tabs>
              <w:spacing w:after="120"/>
              <w:jc w:val="both"/>
            </w:pPr>
          </w:p>
        </w:tc>
        <w:tc>
          <w:tcPr>
            <w:tcW w:w="583" w:type="dxa"/>
            <w:vMerge/>
          </w:tcPr>
          <w:p w:rsidR="00AB11EA" w:rsidRPr="00877FF1" w:rsidRDefault="00AB11EA" w:rsidP="00AB55F7">
            <w:pPr>
              <w:tabs>
                <w:tab w:val="left" w:pos="1134"/>
              </w:tabs>
              <w:spacing w:after="120"/>
              <w:jc w:val="both"/>
            </w:pPr>
          </w:p>
        </w:tc>
        <w:tc>
          <w:tcPr>
            <w:tcW w:w="693" w:type="dxa"/>
            <w:vMerge/>
          </w:tcPr>
          <w:p w:rsidR="00AB11EA" w:rsidRPr="00877FF1" w:rsidRDefault="00AB11EA" w:rsidP="00AB55F7">
            <w:pPr>
              <w:tabs>
                <w:tab w:val="left" w:pos="1134"/>
              </w:tabs>
              <w:spacing w:after="120"/>
              <w:jc w:val="both"/>
            </w:pPr>
          </w:p>
        </w:tc>
        <w:tc>
          <w:tcPr>
            <w:tcW w:w="851" w:type="dxa"/>
            <w:vMerge/>
          </w:tcPr>
          <w:p w:rsidR="00AB11EA" w:rsidRPr="00877FF1" w:rsidRDefault="00AB11EA" w:rsidP="00AB55F7">
            <w:pPr>
              <w:tabs>
                <w:tab w:val="left" w:pos="1134"/>
              </w:tabs>
              <w:spacing w:after="120"/>
              <w:jc w:val="both"/>
            </w:pPr>
          </w:p>
        </w:tc>
        <w:tc>
          <w:tcPr>
            <w:tcW w:w="708" w:type="dxa"/>
            <w:vMerge/>
          </w:tcPr>
          <w:p w:rsidR="00AB11EA" w:rsidRPr="00877FF1" w:rsidRDefault="00AB11EA" w:rsidP="00AB55F7">
            <w:pPr>
              <w:tabs>
                <w:tab w:val="left" w:pos="1134"/>
              </w:tabs>
              <w:spacing w:after="120"/>
              <w:jc w:val="both"/>
            </w:pPr>
          </w:p>
        </w:tc>
        <w:tc>
          <w:tcPr>
            <w:tcW w:w="709" w:type="dxa"/>
            <w:vMerge/>
          </w:tcPr>
          <w:p w:rsidR="00AB11EA" w:rsidRPr="00877FF1" w:rsidRDefault="00AB11EA" w:rsidP="00AB55F7">
            <w:pPr>
              <w:tabs>
                <w:tab w:val="left" w:pos="1134"/>
              </w:tabs>
              <w:spacing w:after="120"/>
              <w:jc w:val="both"/>
            </w:pPr>
          </w:p>
        </w:tc>
        <w:tc>
          <w:tcPr>
            <w:tcW w:w="992" w:type="dxa"/>
            <w:vMerge/>
          </w:tcPr>
          <w:p w:rsidR="00AB11EA" w:rsidRPr="00877FF1" w:rsidRDefault="00AB11EA" w:rsidP="00AB55F7">
            <w:pPr>
              <w:tabs>
                <w:tab w:val="left" w:pos="1134"/>
              </w:tabs>
              <w:spacing w:after="120"/>
              <w:jc w:val="both"/>
            </w:pPr>
          </w:p>
        </w:tc>
        <w:tc>
          <w:tcPr>
            <w:tcW w:w="851" w:type="dxa"/>
            <w:vMerge/>
          </w:tcPr>
          <w:p w:rsidR="00AB11EA" w:rsidRPr="00877FF1" w:rsidRDefault="00AB11EA" w:rsidP="00AB55F7">
            <w:pPr>
              <w:tabs>
                <w:tab w:val="left" w:pos="1134"/>
              </w:tabs>
              <w:spacing w:after="120"/>
              <w:jc w:val="both"/>
            </w:pPr>
          </w:p>
        </w:tc>
      </w:tr>
      <w:tr w:rsidR="00AB11EA" w:rsidRPr="00877FF1" w:rsidTr="00AB55F7">
        <w:tc>
          <w:tcPr>
            <w:tcW w:w="1020" w:type="dxa"/>
            <w:vMerge/>
          </w:tcPr>
          <w:p w:rsidR="00AB11EA" w:rsidRPr="00877FF1" w:rsidRDefault="00AB11EA" w:rsidP="00AB55F7">
            <w:pPr>
              <w:tabs>
                <w:tab w:val="left" w:pos="1134"/>
              </w:tabs>
              <w:spacing w:after="120"/>
              <w:jc w:val="both"/>
            </w:pPr>
          </w:p>
        </w:tc>
        <w:tc>
          <w:tcPr>
            <w:tcW w:w="794" w:type="dxa"/>
          </w:tcPr>
          <w:p w:rsidR="00AB11EA" w:rsidRPr="00877FF1" w:rsidRDefault="00AB11EA" w:rsidP="00AB55F7">
            <w:pPr>
              <w:tabs>
                <w:tab w:val="left" w:pos="1134"/>
              </w:tabs>
              <w:spacing w:after="120"/>
              <w:jc w:val="both"/>
            </w:pPr>
            <w:r w:rsidRPr="00877FF1">
              <w:t>180</w:t>
            </w:r>
          </w:p>
        </w:tc>
        <w:tc>
          <w:tcPr>
            <w:tcW w:w="715" w:type="dxa"/>
            <w:vMerge/>
          </w:tcPr>
          <w:p w:rsidR="00AB11EA" w:rsidRPr="00877FF1" w:rsidRDefault="00AB11EA" w:rsidP="00AB55F7">
            <w:pPr>
              <w:tabs>
                <w:tab w:val="left" w:pos="1134"/>
              </w:tabs>
              <w:spacing w:after="120"/>
              <w:jc w:val="both"/>
            </w:pPr>
          </w:p>
        </w:tc>
        <w:tc>
          <w:tcPr>
            <w:tcW w:w="708" w:type="dxa"/>
            <w:vMerge/>
          </w:tcPr>
          <w:p w:rsidR="00AB11EA" w:rsidRPr="00877FF1" w:rsidRDefault="00AB11EA" w:rsidP="00AB55F7">
            <w:pPr>
              <w:tabs>
                <w:tab w:val="left" w:pos="1134"/>
              </w:tabs>
              <w:spacing w:after="120"/>
              <w:jc w:val="both"/>
            </w:pPr>
          </w:p>
        </w:tc>
        <w:tc>
          <w:tcPr>
            <w:tcW w:w="583" w:type="dxa"/>
            <w:vMerge/>
          </w:tcPr>
          <w:p w:rsidR="00AB11EA" w:rsidRPr="00877FF1" w:rsidRDefault="00AB11EA" w:rsidP="00AB55F7">
            <w:pPr>
              <w:tabs>
                <w:tab w:val="left" w:pos="1134"/>
              </w:tabs>
              <w:spacing w:after="120"/>
              <w:jc w:val="both"/>
            </w:pPr>
          </w:p>
        </w:tc>
        <w:tc>
          <w:tcPr>
            <w:tcW w:w="693" w:type="dxa"/>
            <w:vMerge/>
          </w:tcPr>
          <w:p w:rsidR="00AB11EA" w:rsidRPr="00877FF1" w:rsidRDefault="00AB11EA" w:rsidP="00AB55F7">
            <w:pPr>
              <w:tabs>
                <w:tab w:val="left" w:pos="1134"/>
              </w:tabs>
              <w:spacing w:after="120"/>
              <w:jc w:val="both"/>
            </w:pPr>
          </w:p>
        </w:tc>
        <w:tc>
          <w:tcPr>
            <w:tcW w:w="851" w:type="dxa"/>
            <w:vMerge/>
          </w:tcPr>
          <w:p w:rsidR="00AB11EA" w:rsidRPr="00877FF1" w:rsidRDefault="00AB11EA" w:rsidP="00AB55F7">
            <w:pPr>
              <w:tabs>
                <w:tab w:val="left" w:pos="1134"/>
              </w:tabs>
              <w:spacing w:after="120"/>
              <w:jc w:val="both"/>
            </w:pPr>
          </w:p>
        </w:tc>
        <w:tc>
          <w:tcPr>
            <w:tcW w:w="708" w:type="dxa"/>
            <w:vMerge/>
          </w:tcPr>
          <w:p w:rsidR="00AB11EA" w:rsidRPr="00877FF1" w:rsidRDefault="00AB11EA" w:rsidP="00AB55F7">
            <w:pPr>
              <w:tabs>
                <w:tab w:val="left" w:pos="1134"/>
              </w:tabs>
              <w:spacing w:after="120"/>
              <w:jc w:val="both"/>
            </w:pPr>
          </w:p>
        </w:tc>
        <w:tc>
          <w:tcPr>
            <w:tcW w:w="709" w:type="dxa"/>
            <w:vMerge/>
          </w:tcPr>
          <w:p w:rsidR="00AB11EA" w:rsidRPr="00877FF1" w:rsidRDefault="00AB11EA" w:rsidP="00AB55F7">
            <w:pPr>
              <w:tabs>
                <w:tab w:val="left" w:pos="1134"/>
              </w:tabs>
              <w:spacing w:after="120"/>
              <w:jc w:val="both"/>
            </w:pPr>
          </w:p>
        </w:tc>
        <w:tc>
          <w:tcPr>
            <w:tcW w:w="992" w:type="dxa"/>
            <w:vMerge/>
          </w:tcPr>
          <w:p w:rsidR="00AB11EA" w:rsidRPr="00877FF1" w:rsidRDefault="00AB11EA" w:rsidP="00AB55F7">
            <w:pPr>
              <w:tabs>
                <w:tab w:val="left" w:pos="1134"/>
              </w:tabs>
              <w:spacing w:after="120"/>
              <w:jc w:val="both"/>
            </w:pPr>
          </w:p>
        </w:tc>
        <w:tc>
          <w:tcPr>
            <w:tcW w:w="851" w:type="dxa"/>
            <w:vMerge/>
          </w:tcPr>
          <w:p w:rsidR="00AB11EA" w:rsidRPr="00877FF1" w:rsidRDefault="00AB11EA" w:rsidP="00AB55F7">
            <w:pPr>
              <w:tabs>
                <w:tab w:val="left" w:pos="1134"/>
              </w:tabs>
              <w:spacing w:after="120"/>
              <w:jc w:val="both"/>
            </w:pPr>
          </w:p>
        </w:tc>
      </w:tr>
    </w:tbl>
    <w:p w:rsidR="00AB11EA" w:rsidRDefault="00AB11EA" w:rsidP="00AB11EA">
      <w:pPr>
        <w:tabs>
          <w:tab w:val="left" w:pos="1134"/>
        </w:tabs>
        <w:spacing w:before="360" w:after="120"/>
        <w:jc w:val="both"/>
      </w:pPr>
      <w:r>
        <w:t>The table below gives the size factor b</w:t>
      </w:r>
      <w:r>
        <w:rPr>
          <w:vertAlign w:val="subscript"/>
        </w:rPr>
        <w:t>1</w:t>
      </w:r>
      <w:r>
        <w:t xml:space="preserve"> coefficient for combined bending and torsion: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27"/>
        <w:gridCol w:w="1027"/>
        <w:gridCol w:w="1027"/>
        <w:gridCol w:w="1027"/>
        <w:gridCol w:w="1027"/>
        <w:gridCol w:w="1027"/>
        <w:gridCol w:w="1027"/>
        <w:gridCol w:w="1027"/>
      </w:tblGrid>
      <w:tr w:rsidR="00AB11EA" w:rsidRPr="00877FF1" w:rsidTr="00AB55F7">
        <w:tc>
          <w:tcPr>
            <w:tcW w:w="1027" w:type="dxa"/>
          </w:tcPr>
          <w:p w:rsidR="00AB11EA" w:rsidRPr="00877FF1" w:rsidRDefault="00AB11EA" w:rsidP="00AB55F7">
            <w:pPr>
              <w:tabs>
                <w:tab w:val="left" w:pos="1134"/>
              </w:tabs>
              <w:spacing w:after="120"/>
              <w:jc w:val="both"/>
            </w:pPr>
            <w:r w:rsidRPr="00877FF1">
              <w:t xml:space="preserve">d </w:t>
            </w:r>
            <w:r w:rsidRPr="00877FF1">
              <w:rPr>
                <w:rFonts w:ascii="Symbol" w:hAnsi="Symbol"/>
              </w:rPr>
              <w:t></w:t>
            </w:r>
            <w:r w:rsidRPr="00877FF1">
              <w:rPr>
                <w:rFonts w:ascii="Symbol" w:hAnsi="Symbol"/>
              </w:rPr>
              <w:t></w:t>
            </w:r>
            <w:r w:rsidRPr="00877FF1">
              <w:rPr>
                <w:rFonts w:ascii="Symbol" w:hAnsi="Symbol"/>
              </w:rPr>
              <w:t></w:t>
            </w:r>
            <w:r w:rsidRPr="00877FF1">
              <w:t>mm)</w:t>
            </w:r>
          </w:p>
        </w:tc>
        <w:tc>
          <w:tcPr>
            <w:tcW w:w="1027" w:type="dxa"/>
          </w:tcPr>
          <w:p w:rsidR="00AB11EA" w:rsidRPr="00877FF1" w:rsidRDefault="00AB11EA" w:rsidP="00AB55F7">
            <w:pPr>
              <w:tabs>
                <w:tab w:val="left" w:pos="1134"/>
              </w:tabs>
              <w:spacing w:after="120"/>
              <w:jc w:val="both"/>
            </w:pPr>
            <w:r w:rsidRPr="00877FF1">
              <w:t>10</w:t>
            </w:r>
          </w:p>
        </w:tc>
        <w:tc>
          <w:tcPr>
            <w:tcW w:w="1027" w:type="dxa"/>
          </w:tcPr>
          <w:p w:rsidR="00AB11EA" w:rsidRPr="00877FF1" w:rsidRDefault="00AB11EA" w:rsidP="00AB55F7">
            <w:pPr>
              <w:tabs>
                <w:tab w:val="left" w:pos="1134"/>
              </w:tabs>
              <w:spacing w:after="120"/>
              <w:jc w:val="both"/>
            </w:pPr>
            <w:r w:rsidRPr="00877FF1">
              <w:t>15</w:t>
            </w:r>
          </w:p>
        </w:tc>
        <w:tc>
          <w:tcPr>
            <w:tcW w:w="1027" w:type="dxa"/>
          </w:tcPr>
          <w:p w:rsidR="00AB11EA" w:rsidRPr="00877FF1" w:rsidRDefault="00AB11EA" w:rsidP="00AB55F7">
            <w:pPr>
              <w:tabs>
                <w:tab w:val="left" w:pos="1134"/>
              </w:tabs>
              <w:spacing w:after="120"/>
              <w:jc w:val="both"/>
            </w:pPr>
            <w:r w:rsidRPr="00877FF1">
              <w:t>20</w:t>
            </w:r>
          </w:p>
        </w:tc>
        <w:tc>
          <w:tcPr>
            <w:tcW w:w="1027" w:type="dxa"/>
          </w:tcPr>
          <w:p w:rsidR="00AB11EA" w:rsidRPr="00877FF1" w:rsidRDefault="00AB11EA" w:rsidP="00AB55F7">
            <w:pPr>
              <w:tabs>
                <w:tab w:val="left" w:pos="1134"/>
              </w:tabs>
              <w:spacing w:after="120"/>
              <w:jc w:val="both"/>
            </w:pPr>
            <w:r w:rsidRPr="00877FF1">
              <w:t>30</w:t>
            </w:r>
          </w:p>
        </w:tc>
        <w:tc>
          <w:tcPr>
            <w:tcW w:w="1027" w:type="dxa"/>
          </w:tcPr>
          <w:p w:rsidR="00AB11EA" w:rsidRPr="00877FF1" w:rsidRDefault="00AB11EA" w:rsidP="00AB55F7">
            <w:pPr>
              <w:tabs>
                <w:tab w:val="left" w:pos="1134"/>
              </w:tabs>
              <w:spacing w:after="120"/>
              <w:jc w:val="both"/>
            </w:pPr>
            <w:r w:rsidRPr="00877FF1">
              <w:t>40</w:t>
            </w:r>
          </w:p>
        </w:tc>
        <w:tc>
          <w:tcPr>
            <w:tcW w:w="1027" w:type="dxa"/>
          </w:tcPr>
          <w:p w:rsidR="00AB11EA" w:rsidRPr="00877FF1" w:rsidRDefault="00AB11EA" w:rsidP="00AB55F7">
            <w:pPr>
              <w:tabs>
                <w:tab w:val="left" w:pos="1134"/>
              </w:tabs>
              <w:spacing w:after="120"/>
              <w:jc w:val="both"/>
            </w:pPr>
            <w:r w:rsidRPr="00877FF1">
              <w:t>60</w:t>
            </w:r>
          </w:p>
        </w:tc>
        <w:tc>
          <w:tcPr>
            <w:tcW w:w="1027" w:type="dxa"/>
          </w:tcPr>
          <w:p w:rsidR="00AB11EA" w:rsidRPr="00877FF1" w:rsidRDefault="00AB11EA" w:rsidP="00AB55F7">
            <w:pPr>
              <w:tabs>
                <w:tab w:val="left" w:pos="1134"/>
              </w:tabs>
              <w:spacing w:after="120"/>
              <w:jc w:val="both"/>
            </w:pPr>
            <w:r w:rsidRPr="00877FF1">
              <w:t>120</w:t>
            </w:r>
          </w:p>
        </w:tc>
      </w:tr>
      <w:tr w:rsidR="00AB11EA" w:rsidRPr="00877FF1" w:rsidTr="00AB55F7">
        <w:tc>
          <w:tcPr>
            <w:tcW w:w="1027" w:type="dxa"/>
          </w:tcPr>
          <w:p w:rsidR="00AB11EA" w:rsidRPr="00877FF1" w:rsidRDefault="00AB11EA" w:rsidP="00AB55F7">
            <w:pPr>
              <w:tabs>
                <w:tab w:val="left" w:pos="1134"/>
              </w:tabs>
              <w:spacing w:after="120"/>
              <w:jc w:val="both"/>
              <w:rPr>
                <w:vertAlign w:val="subscript"/>
              </w:rPr>
            </w:pPr>
            <w:r w:rsidRPr="00877FF1">
              <w:t>b</w:t>
            </w:r>
            <w:r w:rsidRPr="00877FF1">
              <w:rPr>
                <w:vertAlign w:val="subscript"/>
              </w:rPr>
              <w:t>1</w:t>
            </w:r>
          </w:p>
        </w:tc>
        <w:tc>
          <w:tcPr>
            <w:tcW w:w="1027" w:type="dxa"/>
          </w:tcPr>
          <w:p w:rsidR="00AB11EA" w:rsidRPr="00877FF1" w:rsidRDefault="00AB11EA" w:rsidP="00AB55F7">
            <w:pPr>
              <w:tabs>
                <w:tab w:val="left" w:pos="1134"/>
              </w:tabs>
              <w:spacing w:after="120"/>
              <w:jc w:val="both"/>
            </w:pPr>
            <w:r w:rsidRPr="00877FF1">
              <w:t>1.0</w:t>
            </w:r>
          </w:p>
        </w:tc>
        <w:tc>
          <w:tcPr>
            <w:tcW w:w="1027" w:type="dxa"/>
          </w:tcPr>
          <w:p w:rsidR="00AB11EA" w:rsidRPr="00877FF1" w:rsidRDefault="00AB11EA" w:rsidP="00AB55F7">
            <w:pPr>
              <w:tabs>
                <w:tab w:val="left" w:pos="1134"/>
              </w:tabs>
              <w:spacing w:after="120"/>
              <w:jc w:val="both"/>
            </w:pPr>
            <w:r w:rsidRPr="00877FF1">
              <w:t>0.98</w:t>
            </w:r>
          </w:p>
        </w:tc>
        <w:tc>
          <w:tcPr>
            <w:tcW w:w="1027" w:type="dxa"/>
          </w:tcPr>
          <w:p w:rsidR="00AB11EA" w:rsidRPr="00877FF1" w:rsidRDefault="00AB11EA" w:rsidP="00AB55F7">
            <w:pPr>
              <w:tabs>
                <w:tab w:val="left" w:pos="1134"/>
              </w:tabs>
              <w:spacing w:after="120"/>
              <w:jc w:val="both"/>
            </w:pPr>
            <w:r w:rsidRPr="00877FF1">
              <w:t>0.95</w:t>
            </w:r>
          </w:p>
        </w:tc>
        <w:tc>
          <w:tcPr>
            <w:tcW w:w="1027" w:type="dxa"/>
          </w:tcPr>
          <w:p w:rsidR="00AB11EA" w:rsidRPr="00877FF1" w:rsidRDefault="00AB11EA" w:rsidP="00AB55F7">
            <w:pPr>
              <w:tabs>
                <w:tab w:val="left" w:pos="1134"/>
              </w:tabs>
              <w:spacing w:after="120"/>
              <w:jc w:val="both"/>
            </w:pPr>
            <w:r w:rsidRPr="00877FF1">
              <w:t>0.90</w:t>
            </w:r>
          </w:p>
        </w:tc>
        <w:tc>
          <w:tcPr>
            <w:tcW w:w="1027" w:type="dxa"/>
          </w:tcPr>
          <w:p w:rsidR="00AB11EA" w:rsidRPr="00877FF1" w:rsidRDefault="00AB11EA" w:rsidP="00AB55F7">
            <w:pPr>
              <w:tabs>
                <w:tab w:val="left" w:pos="1134"/>
              </w:tabs>
              <w:spacing w:after="120"/>
              <w:jc w:val="both"/>
            </w:pPr>
            <w:r w:rsidRPr="00877FF1">
              <w:t>0.85</w:t>
            </w:r>
          </w:p>
        </w:tc>
        <w:tc>
          <w:tcPr>
            <w:tcW w:w="1027" w:type="dxa"/>
          </w:tcPr>
          <w:p w:rsidR="00AB11EA" w:rsidRPr="00877FF1" w:rsidRDefault="00AB11EA" w:rsidP="00AB55F7">
            <w:pPr>
              <w:tabs>
                <w:tab w:val="left" w:pos="1134"/>
              </w:tabs>
              <w:spacing w:after="120"/>
              <w:jc w:val="both"/>
            </w:pPr>
            <w:r w:rsidRPr="00877FF1">
              <w:t>0.80</w:t>
            </w:r>
          </w:p>
        </w:tc>
        <w:tc>
          <w:tcPr>
            <w:tcW w:w="1027" w:type="dxa"/>
          </w:tcPr>
          <w:p w:rsidR="00AB11EA" w:rsidRPr="00877FF1" w:rsidRDefault="00AB11EA" w:rsidP="00AB55F7">
            <w:pPr>
              <w:tabs>
                <w:tab w:val="left" w:pos="1134"/>
              </w:tabs>
              <w:spacing w:after="120"/>
              <w:jc w:val="both"/>
            </w:pPr>
            <w:r w:rsidRPr="00877FF1">
              <w:t>0.75</w:t>
            </w:r>
          </w:p>
        </w:tc>
      </w:tr>
    </w:tbl>
    <w:p w:rsidR="006D1BFE" w:rsidRDefault="006D1BFE" w:rsidP="00AB11EA">
      <w:pPr>
        <w:tabs>
          <w:tab w:val="left" w:pos="1134"/>
        </w:tabs>
        <w:spacing w:before="840" w:after="120"/>
        <w:jc w:val="both"/>
      </w:pPr>
    </w:p>
    <w:p w:rsidR="00AB11EA" w:rsidRDefault="00AB11EA" w:rsidP="00AB11EA">
      <w:pPr>
        <w:tabs>
          <w:tab w:val="left" w:pos="1134"/>
        </w:tabs>
        <w:spacing w:before="840" w:after="120"/>
        <w:jc w:val="both"/>
      </w:pPr>
      <w:r>
        <w:lastRenderedPageBreak/>
        <w:t>The table below gives b</w:t>
      </w:r>
      <w:r>
        <w:rPr>
          <w:vertAlign w:val="subscript"/>
        </w:rPr>
        <w:t>2</w:t>
      </w:r>
      <w:r>
        <w:t xml:space="preserve"> coefficient for surface finish: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55"/>
        <w:gridCol w:w="654"/>
        <w:gridCol w:w="851"/>
        <w:gridCol w:w="850"/>
        <w:gridCol w:w="851"/>
        <w:gridCol w:w="992"/>
        <w:gridCol w:w="992"/>
        <w:gridCol w:w="993"/>
      </w:tblGrid>
      <w:tr w:rsidR="00AB11EA" w:rsidRPr="00877FF1" w:rsidTr="00AB55F7">
        <w:tc>
          <w:tcPr>
            <w:tcW w:w="1155" w:type="dxa"/>
          </w:tcPr>
          <w:p w:rsidR="00AB11EA" w:rsidRPr="00877FF1" w:rsidRDefault="00AB11EA" w:rsidP="00AB55F7">
            <w:pPr>
              <w:tabs>
                <w:tab w:val="left" w:pos="1134"/>
              </w:tabs>
              <w:spacing w:after="120"/>
              <w:jc w:val="both"/>
              <w:rPr>
                <w:vertAlign w:val="subscript"/>
              </w:rPr>
            </w:pPr>
            <w:r w:rsidRPr="00877FF1">
              <w:rPr>
                <w:rFonts w:ascii="Symbol" w:hAnsi="Symbol"/>
              </w:rPr>
              <w:t></w:t>
            </w:r>
            <w:r w:rsidRPr="00877FF1">
              <w:rPr>
                <w:vertAlign w:val="subscript"/>
              </w:rPr>
              <w:t>B</w:t>
            </w:r>
          </w:p>
        </w:tc>
        <w:tc>
          <w:tcPr>
            <w:tcW w:w="654" w:type="dxa"/>
          </w:tcPr>
          <w:p w:rsidR="00AB11EA" w:rsidRPr="00877FF1" w:rsidRDefault="00AB11EA" w:rsidP="00AB55F7">
            <w:pPr>
              <w:tabs>
                <w:tab w:val="left" w:pos="1134"/>
              </w:tabs>
              <w:spacing w:after="120"/>
              <w:jc w:val="both"/>
            </w:pPr>
            <w:r w:rsidRPr="00877FF1">
              <w:t>300</w:t>
            </w:r>
          </w:p>
        </w:tc>
        <w:tc>
          <w:tcPr>
            <w:tcW w:w="851" w:type="dxa"/>
          </w:tcPr>
          <w:p w:rsidR="00AB11EA" w:rsidRPr="00877FF1" w:rsidRDefault="00AB11EA" w:rsidP="00AB55F7">
            <w:pPr>
              <w:tabs>
                <w:tab w:val="left" w:pos="1134"/>
              </w:tabs>
              <w:spacing w:after="120"/>
              <w:jc w:val="both"/>
            </w:pPr>
            <w:r w:rsidRPr="00877FF1">
              <w:t>400</w:t>
            </w:r>
          </w:p>
        </w:tc>
        <w:tc>
          <w:tcPr>
            <w:tcW w:w="850" w:type="dxa"/>
          </w:tcPr>
          <w:p w:rsidR="00AB11EA" w:rsidRPr="00877FF1" w:rsidRDefault="00AB11EA" w:rsidP="00AB55F7">
            <w:pPr>
              <w:tabs>
                <w:tab w:val="left" w:pos="1134"/>
              </w:tabs>
              <w:spacing w:after="120"/>
              <w:jc w:val="both"/>
            </w:pPr>
            <w:r w:rsidRPr="00877FF1">
              <w:t>500</w:t>
            </w:r>
          </w:p>
        </w:tc>
        <w:tc>
          <w:tcPr>
            <w:tcW w:w="851" w:type="dxa"/>
          </w:tcPr>
          <w:p w:rsidR="00AB11EA" w:rsidRPr="00877FF1" w:rsidRDefault="00AB11EA" w:rsidP="00AB55F7">
            <w:pPr>
              <w:tabs>
                <w:tab w:val="left" w:pos="1134"/>
              </w:tabs>
              <w:spacing w:after="120"/>
              <w:jc w:val="both"/>
            </w:pPr>
            <w:r w:rsidRPr="00877FF1">
              <w:t>600</w:t>
            </w:r>
          </w:p>
        </w:tc>
        <w:tc>
          <w:tcPr>
            <w:tcW w:w="992" w:type="dxa"/>
          </w:tcPr>
          <w:p w:rsidR="00AB11EA" w:rsidRPr="00877FF1" w:rsidRDefault="00AB11EA" w:rsidP="00AB55F7">
            <w:pPr>
              <w:tabs>
                <w:tab w:val="left" w:pos="1134"/>
              </w:tabs>
              <w:spacing w:after="120"/>
              <w:jc w:val="both"/>
            </w:pPr>
            <w:r w:rsidRPr="00877FF1">
              <w:t>700</w:t>
            </w:r>
          </w:p>
        </w:tc>
        <w:tc>
          <w:tcPr>
            <w:tcW w:w="992" w:type="dxa"/>
          </w:tcPr>
          <w:p w:rsidR="00AB11EA" w:rsidRPr="00877FF1" w:rsidRDefault="00AB11EA" w:rsidP="00AB55F7">
            <w:pPr>
              <w:tabs>
                <w:tab w:val="left" w:pos="1134"/>
              </w:tabs>
              <w:spacing w:after="120"/>
              <w:jc w:val="both"/>
            </w:pPr>
            <w:r w:rsidRPr="00877FF1">
              <w:t>800</w:t>
            </w:r>
          </w:p>
        </w:tc>
        <w:tc>
          <w:tcPr>
            <w:tcW w:w="993" w:type="dxa"/>
          </w:tcPr>
          <w:p w:rsidR="00AB11EA" w:rsidRPr="00877FF1" w:rsidRDefault="00AB11EA" w:rsidP="00AB55F7">
            <w:pPr>
              <w:tabs>
                <w:tab w:val="left" w:pos="1134"/>
              </w:tabs>
              <w:spacing w:after="120"/>
              <w:jc w:val="both"/>
            </w:pPr>
            <w:r w:rsidRPr="00877FF1">
              <w:t>1000</w:t>
            </w:r>
          </w:p>
        </w:tc>
      </w:tr>
      <w:tr w:rsidR="00AB11EA" w:rsidRPr="00877FF1" w:rsidTr="00AB55F7">
        <w:tc>
          <w:tcPr>
            <w:tcW w:w="1155" w:type="dxa"/>
          </w:tcPr>
          <w:p w:rsidR="00AB11EA" w:rsidRPr="00877FF1" w:rsidRDefault="00AB11EA" w:rsidP="00AB55F7">
            <w:pPr>
              <w:tabs>
                <w:tab w:val="left" w:pos="1134"/>
              </w:tabs>
              <w:spacing w:after="120"/>
              <w:jc w:val="both"/>
            </w:pPr>
            <w:r w:rsidRPr="00877FF1">
              <w:t>Polished</w:t>
            </w:r>
          </w:p>
        </w:tc>
        <w:tc>
          <w:tcPr>
            <w:tcW w:w="654" w:type="dxa"/>
          </w:tcPr>
          <w:p w:rsidR="00AB11EA" w:rsidRPr="00877FF1" w:rsidRDefault="00AB11EA" w:rsidP="00AB55F7">
            <w:pPr>
              <w:tabs>
                <w:tab w:val="left" w:pos="1134"/>
              </w:tabs>
              <w:spacing w:after="120"/>
              <w:jc w:val="both"/>
            </w:pPr>
            <w:r w:rsidRPr="00877FF1">
              <w:t>1.0</w:t>
            </w:r>
          </w:p>
        </w:tc>
        <w:tc>
          <w:tcPr>
            <w:tcW w:w="851" w:type="dxa"/>
          </w:tcPr>
          <w:p w:rsidR="00AB11EA" w:rsidRPr="00877FF1" w:rsidRDefault="00AB11EA" w:rsidP="00AB55F7">
            <w:pPr>
              <w:tabs>
                <w:tab w:val="left" w:pos="1134"/>
              </w:tabs>
              <w:spacing w:after="120"/>
              <w:jc w:val="both"/>
            </w:pPr>
            <w:r w:rsidRPr="00877FF1">
              <w:t>1.0</w:t>
            </w:r>
          </w:p>
        </w:tc>
        <w:tc>
          <w:tcPr>
            <w:tcW w:w="850" w:type="dxa"/>
          </w:tcPr>
          <w:p w:rsidR="00AB11EA" w:rsidRPr="00877FF1" w:rsidRDefault="00AB11EA" w:rsidP="00AB55F7">
            <w:pPr>
              <w:tabs>
                <w:tab w:val="left" w:pos="1134"/>
              </w:tabs>
              <w:spacing w:after="120"/>
              <w:jc w:val="both"/>
            </w:pPr>
            <w:r w:rsidRPr="00877FF1">
              <w:t>1.0</w:t>
            </w:r>
          </w:p>
        </w:tc>
        <w:tc>
          <w:tcPr>
            <w:tcW w:w="851" w:type="dxa"/>
          </w:tcPr>
          <w:p w:rsidR="00AB11EA" w:rsidRPr="00877FF1" w:rsidRDefault="00AB11EA" w:rsidP="00AB55F7">
            <w:pPr>
              <w:tabs>
                <w:tab w:val="left" w:pos="1134"/>
              </w:tabs>
              <w:spacing w:after="120"/>
              <w:jc w:val="both"/>
            </w:pPr>
            <w:r w:rsidRPr="00877FF1">
              <w:t>1.0</w:t>
            </w:r>
          </w:p>
        </w:tc>
        <w:tc>
          <w:tcPr>
            <w:tcW w:w="992" w:type="dxa"/>
          </w:tcPr>
          <w:p w:rsidR="00AB11EA" w:rsidRPr="00877FF1" w:rsidRDefault="00AB11EA" w:rsidP="00AB55F7">
            <w:pPr>
              <w:tabs>
                <w:tab w:val="left" w:pos="1134"/>
              </w:tabs>
              <w:spacing w:after="120"/>
              <w:jc w:val="both"/>
            </w:pPr>
            <w:r w:rsidRPr="00877FF1">
              <w:t>1.0</w:t>
            </w:r>
          </w:p>
        </w:tc>
        <w:tc>
          <w:tcPr>
            <w:tcW w:w="992" w:type="dxa"/>
          </w:tcPr>
          <w:p w:rsidR="00AB11EA" w:rsidRPr="00877FF1" w:rsidRDefault="00AB11EA" w:rsidP="00AB55F7">
            <w:pPr>
              <w:tabs>
                <w:tab w:val="left" w:pos="1134"/>
              </w:tabs>
              <w:spacing w:after="120"/>
              <w:jc w:val="both"/>
            </w:pPr>
            <w:r w:rsidRPr="00877FF1">
              <w:t>1.0</w:t>
            </w:r>
          </w:p>
        </w:tc>
        <w:tc>
          <w:tcPr>
            <w:tcW w:w="993" w:type="dxa"/>
          </w:tcPr>
          <w:p w:rsidR="00AB11EA" w:rsidRPr="00877FF1" w:rsidRDefault="00AB11EA" w:rsidP="00AB55F7">
            <w:pPr>
              <w:tabs>
                <w:tab w:val="left" w:pos="1134"/>
              </w:tabs>
              <w:spacing w:after="120"/>
              <w:jc w:val="both"/>
            </w:pPr>
            <w:r w:rsidRPr="00877FF1">
              <w:t>1.0</w:t>
            </w:r>
          </w:p>
        </w:tc>
      </w:tr>
      <w:tr w:rsidR="00AB11EA" w:rsidRPr="00877FF1" w:rsidTr="00AB55F7">
        <w:tc>
          <w:tcPr>
            <w:tcW w:w="1155" w:type="dxa"/>
          </w:tcPr>
          <w:p w:rsidR="00AB11EA" w:rsidRPr="00877FF1" w:rsidRDefault="00AB11EA" w:rsidP="00AB55F7">
            <w:pPr>
              <w:tabs>
                <w:tab w:val="left" w:pos="1134"/>
              </w:tabs>
              <w:spacing w:after="120"/>
              <w:jc w:val="both"/>
            </w:pPr>
            <w:r w:rsidRPr="00877FF1">
              <w:t>Fine turning</w:t>
            </w:r>
          </w:p>
        </w:tc>
        <w:tc>
          <w:tcPr>
            <w:tcW w:w="654" w:type="dxa"/>
          </w:tcPr>
          <w:p w:rsidR="00AB11EA" w:rsidRPr="00877FF1" w:rsidRDefault="00AB11EA" w:rsidP="00AB55F7">
            <w:pPr>
              <w:tabs>
                <w:tab w:val="left" w:pos="1134"/>
              </w:tabs>
              <w:spacing w:after="120"/>
              <w:jc w:val="both"/>
            </w:pPr>
            <w:r w:rsidRPr="00877FF1">
              <w:t>0.97</w:t>
            </w:r>
          </w:p>
        </w:tc>
        <w:tc>
          <w:tcPr>
            <w:tcW w:w="851" w:type="dxa"/>
          </w:tcPr>
          <w:p w:rsidR="00AB11EA" w:rsidRPr="00877FF1" w:rsidRDefault="00AB11EA" w:rsidP="00AB55F7">
            <w:pPr>
              <w:tabs>
                <w:tab w:val="left" w:pos="1134"/>
              </w:tabs>
              <w:spacing w:after="120"/>
              <w:jc w:val="both"/>
            </w:pPr>
            <w:r w:rsidRPr="00877FF1">
              <w:t>0.96</w:t>
            </w:r>
          </w:p>
        </w:tc>
        <w:tc>
          <w:tcPr>
            <w:tcW w:w="850" w:type="dxa"/>
          </w:tcPr>
          <w:p w:rsidR="00AB11EA" w:rsidRPr="00877FF1" w:rsidRDefault="00AB11EA" w:rsidP="00AB55F7">
            <w:pPr>
              <w:tabs>
                <w:tab w:val="left" w:pos="1134"/>
              </w:tabs>
              <w:spacing w:after="120"/>
              <w:jc w:val="both"/>
            </w:pPr>
            <w:r w:rsidRPr="00877FF1">
              <w:t>0.95</w:t>
            </w:r>
          </w:p>
        </w:tc>
        <w:tc>
          <w:tcPr>
            <w:tcW w:w="851" w:type="dxa"/>
          </w:tcPr>
          <w:p w:rsidR="00AB11EA" w:rsidRPr="00877FF1" w:rsidRDefault="00AB11EA" w:rsidP="00AB55F7">
            <w:pPr>
              <w:tabs>
                <w:tab w:val="left" w:pos="1134"/>
              </w:tabs>
              <w:spacing w:after="120"/>
              <w:jc w:val="both"/>
            </w:pPr>
            <w:r w:rsidRPr="00877FF1">
              <w:t>0.94</w:t>
            </w:r>
          </w:p>
        </w:tc>
        <w:tc>
          <w:tcPr>
            <w:tcW w:w="992" w:type="dxa"/>
          </w:tcPr>
          <w:p w:rsidR="00AB11EA" w:rsidRPr="00877FF1" w:rsidRDefault="00AB11EA" w:rsidP="00AB55F7">
            <w:pPr>
              <w:tabs>
                <w:tab w:val="left" w:pos="1134"/>
              </w:tabs>
              <w:spacing w:after="120"/>
              <w:jc w:val="both"/>
            </w:pPr>
            <w:r w:rsidRPr="00877FF1">
              <w:t>0.935</w:t>
            </w:r>
          </w:p>
        </w:tc>
        <w:tc>
          <w:tcPr>
            <w:tcW w:w="992" w:type="dxa"/>
          </w:tcPr>
          <w:p w:rsidR="00AB11EA" w:rsidRPr="00877FF1" w:rsidRDefault="00AB11EA" w:rsidP="00AB55F7">
            <w:pPr>
              <w:tabs>
                <w:tab w:val="left" w:pos="1134"/>
              </w:tabs>
              <w:spacing w:after="120"/>
              <w:jc w:val="both"/>
            </w:pPr>
            <w:r w:rsidRPr="00877FF1">
              <w:t>0.932</w:t>
            </w:r>
          </w:p>
        </w:tc>
        <w:tc>
          <w:tcPr>
            <w:tcW w:w="993" w:type="dxa"/>
          </w:tcPr>
          <w:p w:rsidR="00AB11EA" w:rsidRPr="00877FF1" w:rsidRDefault="00AB11EA" w:rsidP="00AB55F7">
            <w:pPr>
              <w:tabs>
                <w:tab w:val="left" w:pos="1134"/>
              </w:tabs>
              <w:spacing w:after="120"/>
              <w:jc w:val="both"/>
            </w:pPr>
            <w:r w:rsidRPr="00877FF1">
              <w:t>0.93</w:t>
            </w:r>
          </w:p>
        </w:tc>
      </w:tr>
    </w:tbl>
    <w:p w:rsidR="00AB11EA" w:rsidRDefault="00AB11EA" w:rsidP="00AB11EA">
      <w:pPr>
        <w:tabs>
          <w:tab w:val="left" w:pos="1134"/>
        </w:tabs>
        <w:spacing w:after="120"/>
        <w:jc w:val="both"/>
      </w:pPr>
    </w:p>
    <w:p w:rsidR="00AB11EA" w:rsidRDefault="00AB11EA" w:rsidP="00AB11EA">
      <w:pPr>
        <w:tabs>
          <w:tab w:val="left" w:pos="993"/>
        </w:tabs>
        <w:ind w:left="993" w:hanging="993"/>
        <w:jc w:val="both"/>
      </w:pPr>
      <w:r>
        <w:t>Que. 1:</w:t>
      </w:r>
      <w:r>
        <w:tab/>
        <w:t>Assuming there are no losses involved in the transmission, determine the torque transmitted through the transitional shaft.</w:t>
      </w:r>
    </w:p>
    <w:p w:rsidR="00AB11EA" w:rsidRPr="008F0104" w:rsidRDefault="00AB11EA" w:rsidP="00AB11EA">
      <w:pPr>
        <w:tabs>
          <w:tab w:val="left" w:pos="993"/>
        </w:tabs>
        <w:ind w:left="993" w:hanging="993"/>
        <w:jc w:val="both"/>
      </w:pPr>
      <w:r>
        <w:t>Que. 2:</w:t>
      </w:r>
      <w:r>
        <w:tab/>
        <w:t xml:space="preserve">Determine the forces </w:t>
      </w:r>
      <w:r w:rsidRPr="00B739E2">
        <w:rPr>
          <w:position w:val="-10"/>
        </w:rPr>
        <w:object w:dxaOrig="1120" w:dyaOrig="340">
          <v:shape id="_x0000_i1034" type="#_x0000_t75" style="width:56.25pt;height:17.25pt" o:ole="">
            <v:imagedata r:id="rId30" o:title=""/>
          </v:shape>
          <o:OLEObject Type="Embed" ProgID="Equation.3" ShapeID="_x0000_i1034" DrawAspect="Content" ObjectID="_1351648513" r:id="rId31"/>
        </w:object>
      </w:r>
      <w:r>
        <w:t xml:space="preserve"> acting on gears 2 and 4.</w:t>
      </w:r>
    </w:p>
    <w:p w:rsidR="00AB11EA" w:rsidRDefault="00AB11EA" w:rsidP="00AB11EA">
      <w:pPr>
        <w:tabs>
          <w:tab w:val="left" w:pos="993"/>
        </w:tabs>
        <w:ind w:left="993" w:hanging="993"/>
        <w:jc w:val="both"/>
      </w:pPr>
      <w:r>
        <w:t>Que. 3:</w:t>
      </w:r>
      <w:r>
        <w:tab/>
        <w:t>Determine the reacting forces acting on the transitional shaft at bearing A and B (on the respective planes). Show this in a drawing form.</w:t>
      </w:r>
    </w:p>
    <w:p w:rsidR="00AB11EA" w:rsidRDefault="00AB11EA" w:rsidP="00AB11EA">
      <w:pPr>
        <w:tabs>
          <w:tab w:val="left" w:pos="993"/>
        </w:tabs>
        <w:spacing w:after="120"/>
        <w:ind w:left="993" w:hanging="993"/>
        <w:jc w:val="both"/>
      </w:pPr>
      <w:r>
        <w:t>Que. 4:</w:t>
      </w:r>
      <w:r>
        <w:tab/>
        <w:t>Provide a graph of the shear forces acting on the shaft in the respective planes.</w:t>
      </w:r>
    </w:p>
    <w:p w:rsidR="00AB11EA" w:rsidRDefault="00AB11EA" w:rsidP="00AB11EA">
      <w:pPr>
        <w:tabs>
          <w:tab w:val="left" w:pos="993"/>
        </w:tabs>
        <w:spacing w:after="120"/>
        <w:ind w:left="993" w:hanging="993"/>
        <w:jc w:val="both"/>
      </w:pPr>
      <w:r>
        <w:t>Que. 5:</w:t>
      </w:r>
      <w:r>
        <w:tab/>
        <w:t>Provide a graph of the longitudinal forces acting on the shaft in the respective planes.</w:t>
      </w:r>
    </w:p>
    <w:p w:rsidR="00AB11EA" w:rsidRDefault="00AB11EA" w:rsidP="00AB11EA">
      <w:pPr>
        <w:tabs>
          <w:tab w:val="left" w:pos="993"/>
        </w:tabs>
        <w:spacing w:after="120"/>
        <w:ind w:left="993" w:hanging="993"/>
        <w:jc w:val="both"/>
      </w:pPr>
      <w:r>
        <w:t>Que. 6:</w:t>
      </w:r>
      <w:r>
        <w:tab/>
        <w:t>Provide a graph of the bending moment load on the shaft in the respective planes</w:t>
      </w:r>
    </w:p>
    <w:p w:rsidR="00AB11EA" w:rsidRDefault="00AB11EA" w:rsidP="00AB11EA">
      <w:pPr>
        <w:tabs>
          <w:tab w:val="left" w:pos="993"/>
        </w:tabs>
        <w:spacing w:after="240"/>
        <w:ind w:left="993" w:hanging="993"/>
        <w:jc w:val="both"/>
      </w:pPr>
      <w:r>
        <w:t>Que. 7:</w:t>
      </w:r>
      <w:r>
        <w:tab/>
        <w:t>Provide a graph of the torsional load on the shaft in the respective planes.</w:t>
      </w:r>
    </w:p>
    <w:p w:rsidR="00AB11EA" w:rsidRDefault="00AB11EA" w:rsidP="00AB11EA">
      <w:pPr>
        <w:spacing w:after="120"/>
        <w:ind w:left="567"/>
        <w:jc w:val="both"/>
      </w:pPr>
      <w:r>
        <w:t>A detail view of Z is also shown above. The profile of the bearing and the cut-section at x-x are captured in this detail section:</w:t>
      </w:r>
    </w:p>
    <w:p w:rsidR="00AB11EA" w:rsidRDefault="00AB11EA" w:rsidP="00AB11EA">
      <w:pPr>
        <w:tabs>
          <w:tab w:val="left" w:pos="993"/>
        </w:tabs>
        <w:spacing w:before="240" w:after="120"/>
        <w:ind w:left="993" w:hanging="993"/>
        <w:jc w:val="both"/>
      </w:pPr>
      <w:r>
        <w:t>Que. 8:</w:t>
      </w:r>
      <w:r>
        <w:tab/>
        <w:t>Determine the nominal stress values at that section.</w:t>
      </w:r>
    </w:p>
    <w:p w:rsidR="00AB11EA" w:rsidRDefault="00AB11EA" w:rsidP="00AB11EA">
      <w:pPr>
        <w:ind w:left="1134"/>
        <w:jc w:val="both"/>
      </w:pPr>
      <w:r>
        <w:t>Transverse shear:</w:t>
      </w:r>
      <w:r>
        <w:tab/>
      </w:r>
    </w:p>
    <w:p w:rsidR="00AB11EA" w:rsidRDefault="00AB11EA" w:rsidP="00AB11EA">
      <w:pPr>
        <w:ind w:left="1134"/>
        <w:jc w:val="both"/>
      </w:pPr>
      <w:r>
        <w:t>Longitudinal tensile:</w:t>
      </w:r>
    </w:p>
    <w:p w:rsidR="00AB11EA" w:rsidRDefault="00AB11EA" w:rsidP="00AB11EA">
      <w:pPr>
        <w:ind w:left="1134"/>
        <w:jc w:val="both"/>
      </w:pPr>
      <w:r>
        <w:t>Bending tensile:</w:t>
      </w:r>
      <w:r>
        <w:tab/>
      </w:r>
    </w:p>
    <w:p w:rsidR="00AB11EA" w:rsidRDefault="00AB11EA" w:rsidP="00AB11EA">
      <w:pPr>
        <w:spacing w:after="120"/>
        <w:ind w:left="1134"/>
        <w:jc w:val="both"/>
      </w:pPr>
      <w:r>
        <w:t>Torsional shear</w:t>
      </w:r>
    </w:p>
    <w:p w:rsidR="00AB11EA" w:rsidRDefault="00AB11EA" w:rsidP="00AB11EA">
      <w:pPr>
        <w:tabs>
          <w:tab w:val="left" w:pos="993"/>
        </w:tabs>
        <w:spacing w:after="120"/>
        <w:ind w:left="993" w:hanging="993"/>
        <w:jc w:val="both"/>
      </w:pPr>
      <w:r>
        <w:t>Que. 9:</w:t>
      </w:r>
      <w:r>
        <w:tab/>
        <w:t>Applying DET, determine the equivalent stresses (static and dynamic)</w:t>
      </w:r>
    </w:p>
    <w:p w:rsidR="00AB11EA" w:rsidRDefault="00AB11EA" w:rsidP="00AB11EA">
      <w:pPr>
        <w:tabs>
          <w:tab w:val="left" w:pos="993"/>
        </w:tabs>
        <w:spacing w:after="120"/>
        <w:ind w:left="993" w:hanging="993"/>
        <w:jc w:val="both"/>
      </w:pPr>
      <w:r>
        <w:t>Que. 10:</w:t>
      </w:r>
      <w:r>
        <w:tab/>
        <w:t>Determine the effective stress values at that section.</w:t>
      </w:r>
    </w:p>
    <w:p w:rsidR="00AB11EA" w:rsidRDefault="00AB11EA" w:rsidP="00AB11EA">
      <w:pPr>
        <w:tabs>
          <w:tab w:val="left" w:pos="993"/>
        </w:tabs>
        <w:spacing w:after="120"/>
        <w:ind w:left="993" w:hanging="993"/>
        <w:jc w:val="both"/>
      </w:pPr>
      <w:r>
        <w:t>Que. 11:</w:t>
      </w:r>
      <w:r>
        <w:tab/>
        <w:t>Determine the fatigue strength values.</w:t>
      </w:r>
    </w:p>
    <w:p w:rsidR="00AB11EA" w:rsidRDefault="00AB11EA" w:rsidP="00AB11EA">
      <w:pPr>
        <w:tabs>
          <w:tab w:val="left" w:pos="993"/>
        </w:tabs>
        <w:spacing w:after="120"/>
        <w:ind w:left="993" w:hanging="993"/>
        <w:jc w:val="both"/>
      </w:pPr>
      <w:r>
        <w:t>Que. 12:</w:t>
      </w:r>
      <w:r>
        <w:tab/>
        <w:t>Determine b</w:t>
      </w:r>
      <w:r>
        <w:rPr>
          <w:vertAlign w:val="subscript"/>
        </w:rPr>
        <w:t>1</w:t>
      </w:r>
      <w:r>
        <w:t xml:space="preserve"> and b</w:t>
      </w:r>
      <w:r>
        <w:rPr>
          <w:vertAlign w:val="subscript"/>
        </w:rPr>
        <w:t>2</w:t>
      </w:r>
      <w:r>
        <w:t>.</w:t>
      </w:r>
    </w:p>
    <w:p w:rsidR="00AB11EA" w:rsidRDefault="00AB11EA" w:rsidP="00AB11EA">
      <w:pPr>
        <w:tabs>
          <w:tab w:val="left" w:pos="993"/>
        </w:tabs>
        <w:spacing w:after="120"/>
        <w:ind w:left="993" w:hanging="993"/>
        <w:jc w:val="both"/>
      </w:pPr>
      <w:r>
        <w:t>Que. 13:</w:t>
      </w:r>
      <w:r>
        <w:tab/>
        <w:t>Provide the modified Goodman graph for that section.</w:t>
      </w:r>
    </w:p>
    <w:p w:rsidR="00AB11EA" w:rsidRDefault="00AB11EA" w:rsidP="00AB11EA">
      <w:pPr>
        <w:tabs>
          <w:tab w:val="left" w:pos="993"/>
        </w:tabs>
        <w:spacing w:after="120"/>
        <w:ind w:left="993" w:hanging="993"/>
        <w:jc w:val="both"/>
      </w:pPr>
      <w:r>
        <w:t>Que. 14:</w:t>
      </w:r>
      <w:r>
        <w:tab/>
        <w:t>Indicate the stress state in the above modified Goodman graph.</w:t>
      </w:r>
    </w:p>
    <w:p w:rsidR="00AB11EA" w:rsidRDefault="00AB11EA" w:rsidP="00AB11EA">
      <w:pPr>
        <w:tabs>
          <w:tab w:val="left" w:pos="993"/>
        </w:tabs>
        <w:spacing w:after="120"/>
        <w:ind w:left="993" w:hanging="993"/>
        <w:jc w:val="both"/>
      </w:pPr>
      <w:r>
        <w:t>Que. 15:</w:t>
      </w:r>
      <w:r>
        <w:tab/>
        <w:t>If failure can be as a result of both the mean ad alternating stresses, indicate the load-line in the above graph.</w:t>
      </w:r>
    </w:p>
    <w:p w:rsidR="00AB11EA" w:rsidRDefault="00AB11EA" w:rsidP="00AB11EA">
      <w:pPr>
        <w:tabs>
          <w:tab w:val="left" w:pos="993"/>
        </w:tabs>
        <w:spacing w:after="120"/>
        <w:ind w:left="993" w:hanging="993"/>
        <w:jc w:val="both"/>
      </w:pPr>
      <w:r>
        <w:t>Que. 16:</w:t>
      </w:r>
      <w:r>
        <w:tab/>
        <w:t>Determine the safety factor.</w:t>
      </w:r>
    </w:p>
    <w:p w:rsidR="000D171D" w:rsidRDefault="000D171D" w:rsidP="000D171D">
      <w:pPr>
        <w:tabs>
          <w:tab w:val="left" w:pos="1134"/>
        </w:tabs>
        <w:ind w:left="1134" w:hanging="1134"/>
        <w:jc w:val="both"/>
      </w:pPr>
    </w:p>
    <w:p w:rsidR="000D171D" w:rsidRDefault="000D171D" w:rsidP="000D171D">
      <w:pPr>
        <w:tabs>
          <w:tab w:val="left" w:pos="1134"/>
        </w:tabs>
        <w:ind w:left="1134" w:hanging="1134"/>
        <w:jc w:val="both"/>
      </w:pPr>
    </w:p>
    <w:p w:rsidR="000D171D" w:rsidRDefault="000D171D" w:rsidP="000D171D">
      <w:pPr>
        <w:tabs>
          <w:tab w:val="left" w:pos="1134"/>
        </w:tabs>
        <w:ind w:left="1134" w:hanging="1134"/>
        <w:jc w:val="both"/>
      </w:pPr>
    </w:p>
    <w:p w:rsidR="006D1BFE" w:rsidRDefault="006D1BFE" w:rsidP="000D171D">
      <w:pPr>
        <w:tabs>
          <w:tab w:val="left" w:pos="1134"/>
        </w:tabs>
        <w:ind w:left="1134" w:hanging="1134"/>
        <w:jc w:val="both"/>
      </w:pPr>
    </w:p>
    <w:p w:rsidR="006D1BFE" w:rsidRDefault="006D1BFE" w:rsidP="000D171D">
      <w:pPr>
        <w:tabs>
          <w:tab w:val="left" w:pos="1134"/>
        </w:tabs>
        <w:ind w:left="1134" w:hanging="1134"/>
        <w:jc w:val="both"/>
      </w:pPr>
    </w:p>
    <w:p w:rsidR="000D171D" w:rsidRDefault="000D171D" w:rsidP="000D171D">
      <w:pPr>
        <w:tabs>
          <w:tab w:val="left" w:pos="1134"/>
          <w:tab w:val="left" w:pos="4500"/>
        </w:tabs>
        <w:ind w:left="1134" w:hanging="1134"/>
        <w:jc w:val="both"/>
      </w:pPr>
      <w:r>
        <w:t>J. Aveyire</w:t>
      </w:r>
    </w:p>
    <w:p w:rsidR="000D171D" w:rsidRDefault="000D171D">
      <w:r>
        <w:br w:type="page"/>
      </w:r>
    </w:p>
    <w:p w:rsidR="000D171D" w:rsidRPr="00C3511D" w:rsidRDefault="00C3511D" w:rsidP="00C3511D">
      <w:pPr>
        <w:tabs>
          <w:tab w:val="left" w:pos="1134"/>
          <w:tab w:val="left" w:pos="4500"/>
        </w:tabs>
        <w:jc w:val="center"/>
        <w:rPr>
          <w:b/>
          <w:u w:val="single"/>
        </w:rPr>
      </w:pPr>
      <w:r w:rsidRPr="00C3511D">
        <w:rPr>
          <w:b/>
          <w:u w:val="single"/>
        </w:rPr>
        <w:lastRenderedPageBreak/>
        <w:t>SOLUTION</w:t>
      </w:r>
    </w:p>
    <w:p w:rsidR="00BB3737" w:rsidRPr="00BB3737" w:rsidRDefault="00BB3737" w:rsidP="00C3511D">
      <w:pPr>
        <w:tabs>
          <w:tab w:val="left" w:pos="993"/>
        </w:tabs>
        <w:ind w:left="993" w:hanging="993"/>
        <w:rPr>
          <w:b/>
          <w:i/>
        </w:rPr>
      </w:pPr>
      <w:r>
        <w:rPr>
          <w:b/>
          <w:i/>
        </w:rPr>
        <w:t>Alternative A and B:</w:t>
      </w:r>
    </w:p>
    <w:p w:rsidR="00C3511D" w:rsidRDefault="00C3511D" w:rsidP="00C3511D">
      <w:pPr>
        <w:tabs>
          <w:tab w:val="left" w:pos="993"/>
        </w:tabs>
        <w:ind w:left="993" w:hanging="993"/>
      </w:pPr>
      <w:r>
        <w:t>Que. 1</w:t>
      </w:r>
      <w:r>
        <w:tab/>
      </w:r>
      <w:r w:rsidRPr="00F10F9B">
        <w:rPr>
          <w:position w:val="-24"/>
        </w:rPr>
        <w:object w:dxaOrig="1560" w:dyaOrig="620">
          <v:shape id="_x0000_i1035" type="#_x0000_t75" style="width:78pt;height:30.75pt" o:ole="">
            <v:imagedata r:id="rId32" o:title=""/>
          </v:shape>
          <o:OLEObject Type="Embed" ProgID="Equation.3" ShapeID="_x0000_i1035" DrawAspect="Content" ObjectID="_1351648514" r:id="rId33"/>
        </w:object>
      </w:r>
    </w:p>
    <w:p w:rsidR="00C3511D" w:rsidRDefault="00C3511D" w:rsidP="00C3511D">
      <w:pPr>
        <w:tabs>
          <w:tab w:val="left" w:pos="993"/>
        </w:tabs>
        <w:ind w:left="993"/>
      </w:pPr>
      <w:r w:rsidRPr="00FD0C57">
        <w:rPr>
          <w:position w:val="-28"/>
        </w:rPr>
        <w:object w:dxaOrig="5060" w:dyaOrig="660">
          <v:shape id="_x0000_i1036" type="#_x0000_t75" style="width:253.5pt;height:33pt" o:ole="">
            <v:imagedata r:id="rId34" o:title=""/>
          </v:shape>
          <o:OLEObject Type="Embed" ProgID="Equation.3" ShapeID="_x0000_i1036" DrawAspect="Content" ObjectID="_1351648515" r:id="rId35"/>
        </w:object>
      </w:r>
    </w:p>
    <w:p w:rsidR="00C3511D" w:rsidRDefault="00C3511D" w:rsidP="00C3511D">
      <w:pPr>
        <w:tabs>
          <w:tab w:val="left" w:pos="993"/>
        </w:tabs>
        <w:ind w:left="993"/>
      </w:pPr>
      <w:r w:rsidRPr="00703037">
        <w:rPr>
          <w:position w:val="-34"/>
        </w:rPr>
        <w:object w:dxaOrig="5380" w:dyaOrig="800">
          <v:shape id="_x0000_i1037" type="#_x0000_t75" style="width:269.25pt;height:39.75pt" o:ole="">
            <v:imagedata r:id="rId36" o:title=""/>
          </v:shape>
          <o:OLEObject Type="Embed" ProgID="Equation.3" ShapeID="_x0000_i1037" DrawAspect="Content" ObjectID="_1351648516" r:id="rId37"/>
        </w:object>
      </w:r>
    </w:p>
    <w:p w:rsidR="00C3511D" w:rsidRDefault="00C3511D" w:rsidP="00C3511D">
      <w:pPr>
        <w:tabs>
          <w:tab w:val="left" w:pos="993"/>
        </w:tabs>
        <w:ind w:left="993" w:hanging="993"/>
      </w:pPr>
      <w:r w:rsidRPr="00303819">
        <w:object w:dxaOrig="9133" w:dyaOrig="3258">
          <v:shape id="_x0000_i1038" type="#_x0000_t75" style="width:456.75pt;height:162.75pt" o:ole="">
            <v:imagedata r:id="rId38" o:title=""/>
          </v:shape>
          <o:OLEObject Type="Embed" ProgID="Excel.Sheet.12" ShapeID="_x0000_i1038" DrawAspect="Content" ObjectID="_1351648517" r:id="rId39"/>
        </w:object>
      </w:r>
    </w:p>
    <w:p w:rsidR="00C3511D" w:rsidRDefault="00C3511D" w:rsidP="00C3511D">
      <w:pPr>
        <w:tabs>
          <w:tab w:val="left" w:pos="993"/>
        </w:tabs>
        <w:ind w:left="993" w:hanging="993"/>
      </w:pPr>
      <w:r>
        <w:t>Que. 2</w:t>
      </w:r>
    </w:p>
    <w:p w:rsidR="00C3511D" w:rsidRDefault="00C3511D" w:rsidP="00C3511D">
      <w:pPr>
        <w:tabs>
          <w:tab w:val="left" w:pos="993"/>
        </w:tabs>
        <w:ind w:left="993" w:hanging="426"/>
      </w:pPr>
      <w:r w:rsidRPr="00551BFA">
        <w:rPr>
          <w:position w:val="-16"/>
        </w:rPr>
        <w:object w:dxaOrig="5179" w:dyaOrig="420">
          <v:shape id="_x0000_i1039" type="#_x0000_t75" style="width:258.75pt;height:21pt" o:ole="">
            <v:imagedata r:id="rId40" o:title=""/>
          </v:shape>
          <o:OLEObject Type="Embed" ProgID="Equation.3" ShapeID="_x0000_i1039" DrawAspect="Content" ObjectID="_1351648518" r:id="rId41"/>
        </w:object>
      </w:r>
    </w:p>
    <w:p w:rsidR="00C3511D" w:rsidRDefault="00C3511D" w:rsidP="00C3511D">
      <w:pPr>
        <w:tabs>
          <w:tab w:val="left" w:pos="993"/>
        </w:tabs>
        <w:ind w:left="993" w:hanging="426"/>
      </w:pPr>
      <w:r w:rsidRPr="00551BFA">
        <w:rPr>
          <w:position w:val="-28"/>
        </w:rPr>
        <w:object w:dxaOrig="8540" w:dyaOrig="680">
          <v:shape id="_x0000_i1040" type="#_x0000_t75" style="width:426.75pt;height:33.75pt" o:ole="">
            <v:imagedata r:id="rId42" o:title=""/>
          </v:shape>
          <o:OLEObject Type="Embed" ProgID="Equation.3" ShapeID="_x0000_i1040" DrawAspect="Content" ObjectID="_1351648519" r:id="rId43"/>
        </w:object>
      </w:r>
      <w:r w:rsidRPr="00D567C2">
        <w:rPr>
          <w:position w:val="-10"/>
        </w:rPr>
        <w:object w:dxaOrig="2340" w:dyaOrig="340">
          <v:shape id="_x0000_i1041" type="#_x0000_t75" style="width:117pt;height:17.25pt" o:ole="">
            <v:imagedata r:id="rId44" o:title=""/>
          </v:shape>
          <o:OLEObject Type="Embed" ProgID="Equation.3" ShapeID="_x0000_i1041" DrawAspect="Content" ObjectID="_1351648520" r:id="rId45"/>
        </w:object>
      </w:r>
    </w:p>
    <w:p w:rsidR="00C3511D" w:rsidRDefault="00C3511D" w:rsidP="00C3511D">
      <w:pPr>
        <w:tabs>
          <w:tab w:val="left" w:pos="993"/>
        </w:tabs>
        <w:ind w:left="993" w:hanging="993"/>
      </w:pPr>
      <w:r w:rsidRPr="000F07BB">
        <w:object w:dxaOrig="13245" w:dyaOrig="7935">
          <v:shape id="_x0000_i1042" type="#_x0000_t75" style="width:447pt;height:267.75pt" o:ole="">
            <v:imagedata r:id="rId46" o:title=""/>
          </v:shape>
          <o:OLEObject Type="Embed" ProgID="AutoCAD.Drawing.15" ShapeID="_x0000_i1042" DrawAspect="Content" ObjectID="_1351648521" r:id="rId47"/>
        </w:object>
      </w:r>
    </w:p>
    <w:p w:rsidR="00C3511D" w:rsidRDefault="00C3511D" w:rsidP="00C3511D">
      <w:pPr>
        <w:tabs>
          <w:tab w:val="left" w:pos="993"/>
        </w:tabs>
        <w:ind w:left="993" w:hanging="993"/>
        <w:jc w:val="both"/>
        <w:rPr>
          <w:noProof/>
          <w:spacing w:val="6"/>
        </w:rPr>
      </w:pPr>
      <w:r w:rsidRPr="00A36360">
        <w:rPr>
          <w:noProof/>
          <w:spacing w:val="6"/>
          <w:position w:val="-138"/>
        </w:rPr>
        <w:object w:dxaOrig="4660" w:dyaOrig="2880">
          <v:shape id="_x0000_i1043" type="#_x0000_t75" style="width:233.25pt;height:2in" o:ole="">
            <v:imagedata r:id="rId48" o:title=""/>
          </v:shape>
          <o:OLEObject Type="Embed" ProgID="Equation.3" ShapeID="_x0000_i1043" DrawAspect="Content" ObjectID="_1351648522" r:id="rId49"/>
        </w:object>
      </w:r>
    </w:p>
    <w:p w:rsidR="00C3511D" w:rsidRDefault="00C3511D" w:rsidP="00C3511D">
      <w:pPr>
        <w:tabs>
          <w:tab w:val="left" w:pos="993"/>
        </w:tabs>
        <w:ind w:left="993" w:hanging="993"/>
        <w:jc w:val="both"/>
        <w:rPr>
          <w:noProof/>
          <w:spacing w:val="6"/>
        </w:rPr>
      </w:pPr>
      <w:r>
        <w:rPr>
          <w:noProof/>
          <w:spacing w:val="6"/>
        </w:rPr>
        <w:t>Sign conversion:</w:t>
      </w:r>
    </w:p>
    <w:p w:rsidR="00C3511D" w:rsidRDefault="00C3511D" w:rsidP="00C3511D">
      <w:pPr>
        <w:tabs>
          <w:tab w:val="left" w:pos="993"/>
        </w:tabs>
        <w:ind w:left="993" w:hanging="993"/>
        <w:jc w:val="center"/>
      </w:pPr>
      <w:r w:rsidRPr="002F136A">
        <w:rPr>
          <w:noProof/>
          <w:spacing w:val="6"/>
        </w:rPr>
        <w:object w:dxaOrig="13245" w:dyaOrig="7935">
          <v:shape id="_x0000_i1044" type="#_x0000_t75" style="width:126pt;height:74.25pt" o:ole="">
            <v:imagedata r:id="rId50" o:title=""/>
          </v:shape>
          <o:OLEObject Type="Embed" ProgID="AutoCAD.Drawing.15" ShapeID="_x0000_i1044" DrawAspect="Content" ObjectID="_1351648523" r:id="rId51"/>
        </w:object>
      </w:r>
    </w:p>
    <w:p w:rsidR="00C3511D" w:rsidRDefault="00C3511D" w:rsidP="00C3511D">
      <w:pPr>
        <w:tabs>
          <w:tab w:val="left" w:pos="993"/>
        </w:tabs>
        <w:ind w:left="993" w:hanging="993"/>
      </w:pPr>
      <w:r w:rsidRPr="000F07BB">
        <w:object w:dxaOrig="13245" w:dyaOrig="7935">
          <v:shape id="_x0000_i1045" type="#_x0000_t75" style="width:447pt;height:267.75pt" o:ole="">
            <v:imagedata r:id="rId52" o:title=""/>
          </v:shape>
          <o:OLEObject Type="Embed" ProgID="AutoCAD.Drawing.15" ShapeID="_x0000_i1045" DrawAspect="Content" ObjectID="_1351648524" r:id="rId53"/>
        </w:object>
      </w:r>
    </w:p>
    <w:p w:rsidR="00C3511D" w:rsidRDefault="00875128" w:rsidP="00C3511D">
      <w:pPr>
        <w:tabs>
          <w:tab w:val="left" w:pos="993"/>
        </w:tabs>
        <w:ind w:left="993" w:hanging="993"/>
        <w:jc w:val="both"/>
      </w:pPr>
      <w:r w:rsidRPr="00303819">
        <w:object w:dxaOrig="9509" w:dyaOrig="3040">
          <v:shape id="_x0000_i1046" type="#_x0000_t75" style="width:476.25pt;height:151.5pt" o:ole="">
            <v:imagedata r:id="rId54" o:title=""/>
          </v:shape>
          <o:OLEObject Type="Embed" ProgID="Excel.Sheet.12" ShapeID="_x0000_i1046" DrawAspect="Content" ObjectID="_1351648525" r:id="rId55"/>
        </w:object>
      </w:r>
    </w:p>
    <w:p w:rsidR="00BB3737" w:rsidRPr="00BB3737" w:rsidRDefault="00BB3737" w:rsidP="00BB3737">
      <w:pPr>
        <w:tabs>
          <w:tab w:val="left" w:pos="993"/>
        </w:tabs>
        <w:spacing w:after="120"/>
        <w:ind w:left="993" w:hanging="993"/>
        <w:jc w:val="both"/>
        <w:rPr>
          <w:b/>
          <w:i/>
        </w:rPr>
      </w:pPr>
      <w:r>
        <w:rPr>
          <w:b/>
          <w:i/>
        </w:rPr>
        <w:t>Alternative A continuation:</w:t>
      </w:r>
    </w:p>
    <w:p w:rsidR="00C3511D" w:rsidRDefault="00C3511D" w:rsidP="00C3511D">
      <w:pPr>
        <w:tabs>
          <w:tab w:val="left" w:pos="993"/>
        </w:tabs>
        <w:ind w:left="993" w:hanging="993"/>
        <w:jc w:val="both"/>
      </w:pPr>
      <w:r>
        <w:t>For section X-X:</w:t>
      </w:r>
    </w:p>
    <w:p w:rsidR="00C3511D" w:rsidRDefault="00C3511D" w:rsidP="00C3511D">
      <w:pPr>
        <w:tabs>
          <w:tab w:val="left" w:pos="993"/>
        </w:tabs>
        <w:ind w:left="993" w:hanging="993"/>
        <w:jc w:val="both"/>
      </w:pPr>
      <w:r>
        <w:t>Que. 7:</w:t>
      </w:r>
      <w:r>
        <w:tab/>
        <w:t>Nominal stresses:</w:t>
      </w:r>
    </w:p>
    <w:p w:rsidR="00C3511D" w:rsidRDefault="00C3511D" w:rsidP="00C3511D">
      <w:pPr>
        <w:ind w:left="1701"/>
        <w:jc w:val="both"/>
      </w:pPr>
      <w:r>
        <w:lastRenderedPageBreak/>
        <w:t>Transverse shear:</w:t>
      </w:r>
      <w:r>
        <w:tab/>
      </w:r>
      <w:r w:rsidRPr="00D6211F">
        <w:rPr>
          <w:position w:val="-12"/>
        </w:rPr>
        <w:object w:dxaOrig="1579" w:dyaOrig="360">
          <v:shape id="_x0000_i1047" type="#_x0000_t75" style="width:78.75pt;height:18pt" o:ole="">
            <v:imagedata r:id="rId56" o:title=""/>
          </v:shape>
          <o:OLEObject Type="Embed" ProgID="Equation.3" ShapeID="_x0000_i1047" DrawAspect="Content" ObjectID="_1351648526" r:id="rId57"/>
        </w:object>
      </w:r>
    </w:p>
    <w:p w:rsidR="00C3511D" w:rsidRDefault="00C3511D" w:rsidP="00C3511D">
      <w:pPr>
        <w:ind w:left="1701"/>
        <w:jc w:val="both"/>
      </w:pPr>
      <w:r>
        <w:t>Longitudinal tensile:</w:t>
      </w:r>
      <w:r>
        <w:tab/>
      </w:r>
      <w:r w:rsidRPr="00D6211F">
        <w:rPr>
          <w:position w:val="-12"/>
        </w:rPr>
        <w:object w:dxaOrig="2200" w:dyaOrig="360">
          <v:shape id="_x0000_i1048" type="#_x0000_t75" style="width:110.25pt;height:18pt" o:ole="">
            <v:imagedata r:id="rId58" o:title=""/>
          </v:shape>
          <o:OLEObject Type="Embed" ProgID="Equation.3" ShapeID="_x0000_i1048" DrawAspect="Content" ObjectID="_1351648527" r:id="rId59"/>
        </w:object>
      </w:r>
    </w:p>
    <w:p w:rsidR="00C3511D" w:rsidRDefault="00C3511D" w:rsidP="00C3511D">
      <w:pPr>
        <w:ind w:left="1701"/>
        <w:jc w:val="both"/>
      </w:pPr>
      <w:r>
        <w:t>Bending tensile:</w:t>
      </w:r>
      <w:r>
        <w:tab/>
      </w:r>
      <w:r w:rsidRPr="00D6211F">
        <w:rPr>
          <w:position w:val="-12"/>
        </w:rPr>
        <w:object w:dxaOrig="1939" w:dyaOrig="360">
          <v:shape id="_x0000_i1049" type="#_x0000_t75" style="width:96.75pt;height:18pt" o:ole="">
            <v:imagedata r:id="rId60" o:title=""/>
          </v:shape>
          <o:OLEObject Type="Embed" ProgID="Equation.3" ShapeID="_x0000_i1049" DrawAspect="Content" ObjectID="_1351648528" r:id="rId61"/>
        </w:object>
      </w:r>
    </w:p>
    <w:p w:rsidR="00C3511D" w:rsidRDefault="00C3511D" w:rsidP="00C3511D">
      <w:pPr>
        <w:ind w:left="1701"/>
        <w:jc w:val="both"/>
      </w:pPr>
      <w:r>
        <w:t>Torsional shear:</w:t>
      </w:r>
      <w:r>
        <w:tab/>
      </w:r>
      <w:r w:rsidRPr="008661C7">
        <w:rPr>
          <w:position w:val="-12"/>
        </w:rPr>
        <w:object w:dxaOrig="1600" w:dyaOrig="360">
          <v:shape id="_x0000_i1050" type="#_x0000_t75" style="width:80.25pt;height:18pt" o:ole="">
            <v:imagedata r:id="rId62" o:title=""/>
          </v:shape>
          <o:OLEObject Type="Embed" ProgID="Equation.3" ShapeID="_x0000_i1050" DrawAspect="Content" ObjectID="_1351648529" r:id="rId63"/>
        </w:object>
      </w:r>
    </w:p>
    <w:p w:rsidR="00C3511D" w:rsidRDefault="00C3511D" w:rsidP="00C3511D">
      <w:pPr>
        <w:ind w:left="993"/>
        <w:jc w:val="both"/>
      </w:pPr>
      <w:r>
        <w:t>Equivalent stresses:</w:t>
      </w:r>
      <w:r>
        <w:tab/>
        <w:t>DET</w:t>
      </w:r>
    </w:p>
    <w:p w:rsidR="00C3511D" w:rsidRDefault="00C3511D" w:rsidP="00C3511D">
      <w:pPr>
        <w:ind w:left="1701"/>
        <w:jc w:val="both"/>
      </w:pPr>
      <w:r w:rsidRPr="009C611F">
        <w:rPr>
          <w:position w:val="-18"/>
        </w:rPr>
        <w:object w:dxaOrig="6140" w:dyaOrig="540">
          <v:shape id="_x0000_i1051" type="#_x0000_t75" style="width:306.75pt;height:27pt" o:ole="">
            <v:imagedata r:id="rId64" o:title=""/>
          </v:shape>
          <o:OLEObject Type="Embed" ProgID="Equation.3" ShapeID="_x0000_i1051" DrawAspect="Content" ObjectID="_1351648530" r:id="rId65"/>
        </w:object>
      </w:r>
    </w:p>
    <w:p w:rsidR="00C3511D" w:rsidRDefault="00C3511D" w:rsidP="00C3511D">
      <w:pPr>
        <w:ind w:left="1701"/>
        <w:jc w:val="both"/>
      </w:pPr>
      <w:r w:rsidRPr="009C611F">
        <w:rPr>
          <w:position w:val="-18"/>
        </w:rPr>
        <w:object w:dxaOrig="7160" w:dyaOrig="540">
          <v:shape id="_x0000_i1052" type="#_x0000_t75" style="width:357.75pt;height:27pt" o:ole="">
            <v:imagedata r:id="rId66" o:title=""/>
          </v:shape>
          <o:OLEObject Type="Embed" ProgID="Equation.3" ShapeID="_x0000_i1052" DrawAspect="Content" ObjectID="_1351648531" r:id="rId67"/>
        </w:object>
      </w:r>
    </w:p>
    <w:p w:rsidR="00C3511D" w:rsidRDefault="00C3511D" w:rsidP="00C3511D">
      <w:pPr>
        <w:tabs>
          <w:tab w:val="left" w:pos="993"/>
        </w:tabs>
        <w:ind w:left="993" w:hanging="993"/>
        <w:jc w:val="both"/>
      </w:pPr>
      <w:r>
        <w:t>Que. 8:</w:t>
      </w:r>
      <w:r>
        <w:tab/>
        <w:t>Effective stresses:</w:t>
      </w:r>
    </w:p>
    <w:p w:rsidR="00C3511D" w:rsidRDefault="00C3511D" w:rsidP="00C3511D">
      <w:pPr>
        <w:ind w:left="1701"/>
        <w:jc w:val="both"/>
      </w:pPr>
      <w:r w:rsidRPr="009C611F">
        <w:rPr>
          <w:position w:val="-18"/>
        </w:rPr>
        <w:object w:dxaOrig="6480" w:dyaOrig="540">
          <v:shape id="_x0000_i1053" type="#_x0000_t75" style="width:324pt;height:27pt" o:ole="">
            <v:imagedata r:id="rId68" o:title=""/>
          </v:shape>
          <o:OLEObject Type="Embed" ProgID="Equation.3" ShapeID="_x0000_i1053" DrawAspect="Content" ObjectID="_1351648532" r:id="rId69"/>
        </w:object>
      </w:r>
    </w:p>
    <w:p w:rsidR="00C3511D" w:rsidRDefault="00C3511D" w:rsidP="00C3511D">
      <w:pPr>
        <w:ind w:left="1701"/>
        <w:jc w:val="both"/>
      </w:pPr>
      <w:r w:rsidRPr="009C611F">
        <w:rPr>
          <w:position w:val="-18"/>
        </w:rPr>
        <w:object w:dxaOrig="5840" w:dyaOrig="540">
          <v:shape id="_x0000_i1054" type="#_x0000_t75" style="width:291.75pt;height:27pt" o:ole="">
            <v:imagedata r:id="rId70" o:title=""/>
          </v:shape>
          <o:OLEObject Type="Embed" ProgID="Equation.3" ShapeID="_x0000_i1054" DrawAspect="Content" ObjectID="_1351648533" r:id="rId71"/>
        </w:object>
      </w:r>
    </w:p>
    <w:p w:rsidR="00C3511D" w:rsidRDefault="00C3511D" w:rsidP="00C3511D">
      <w:pPr>
        <w:tabs>
          <w:tab w:val="left" w:pos="993"/>
        </w:tabs>
        <w:ind w:left="993" w:hanging="993"/>
        <w:jc w:val="both"/>
      </w:pPr>
      <w:r>
        <w:t>Que. 9:</w:t>
      </w:r>
      <w:r>
        <w:tab/>
        <w:t>Fatigue strength values:</w:t>
      </w:r>
    </w:p>
    <w:p w:rsidR="00C3511D" w:rsidRDefault="00C3511D" w:rsidP="00C3511D">
      <w:pPr>
        <w:ind w:left="2268"/>
        <w:jc w:val="both"/>
      </w:pPr>
      <w:r w:rsidRPr="00E111D8">
        <w:rPr>
          <w:position w:val="-48"/>
        </w:rPr>
        <w:object w:dxaOrig="3460" w:dyaOrig="1080">
          <v:shape id="_x0000_i1055" type="#_x0000_t75" style="width:173.25pt;height:54pt" o:ole="">
            <v:imagedata r:id="rId72" o:title=""/>
          </v:shape>
          <o:OLEObject Type="Embed" ProgID="Equation.3" ShapeID="_x0000_i1055" DrawAspect="Content" ObjectID="_1351648534" r:id="rId73"/>
        </w:object>
      </w:r>
    </w:p>
    <w:p w:rsidR="00C3511D" w:rsidRDefault="00C3511D" w:rsidP="00C3511D">
      <w:pPr>
        <w:tabs>
          <w:tab w:val="left" w:pos="993"/>
        </w:tabs>
        <w:ind w:left="993" w:hanging="993"/>
        <w:jc w:val="both"/>
      </w:pPr>
      <w:r>
        <w:t>Que. 10:</w:t>
      </w:r>
      <w:r>
        <w:tab/>
      </w:r>
      <w:r w:rsidRPr="00010ABF">
        <w:rPr>
          <w:position w:val="-10"/>
        </w:rPr>
        <w:object w:dxaOrig="5319" w:dyaOrig="340">
          <v:shape id="_x0000_i1056" type="#_x0000_t75" style="width:266.25pt;height:17.25pt" o:ole="">
            <v:imagedata r:id="rId74" o:title=""/>
          </v:shape>
          <o:OLEObject Type="Embed" ProgID="Equation.3" ShapeID="_x0000_i1056" DrawAspect="Content" ObjectID="_1351648535" r:id="rId75"/>
        </w:object>
      </w:r>
    </w:p>
    <w:p w:rsidR="00C3511D" w:rsidRDefault="00A66387" w:rsidP="00C3511D">
      <w:pPr>
        <w:tabs>
          <w:tab w:val="left" w:pos="993"/>
        </w:tabs>
        <w:ind w:left="993" w:hanging="993"/>
        <w:jc w:val="both"/>
      </w:pPr>
      <w:r w:rsidRPr="000F07BB">
        <w:object w:dxaOrig="7605" w:dyaOrig="5310">
          <v:shape id="_x0000_i1091" type="#_x0000_t75" style="width:450.75pt;height:315pt" o:ole="">
            <v:imagedata r:id="rId76" o:title=""/>
          </v:shape>
          <o:OLEObject Type="Embed" ProgID="AutoCAD.Drawing.18" ShapeID="_x0000_i1091" DrawAspect="Content" ObjectID="_1351648536" r:id="rId77"/>
        </w:object>
      </w:r>
    </w:p>
    <w:p w:rsidR="00C3511D" w:rsidRDefault="00212DD5" w:rsidP="00C3511D">
      <w:pPr>
        <w:tabs>
          <w:tab w:val="left" w:pos="993"/>
        </w:tabs>
        <w:ind w:left="993" w:hanging="993"/>
        <w:jc w:val="both"/>
      </w:pPr>
      <w:r w:rsidRPr="00303819">
        <w:object w:dxaOrig="9509" w:dyaOrig="1472">
          <v:shape id="_x0000_i1057" type="#_x0000_t75" style="width:476.25pt;height:73.5pt" o:ole="">
            <v:imagedata r:id="rId78" o:title=""/>
          </v:shape>
          <o:OLEObject Type="Embed" ProgID="Excel.Sheet.12" ShapeID="_x0000_i1057" DrawAspect="Content" ObjectID="_1351648537" r:id="rId79"/>
        </w:object>
      </w:r>
    </w:p>
    <w:p w:rsidR="00BF6C1E" w:rsidRDefault="00BF6C1E">
      <w:pPr>
        <w:rPr>
          <w:b/>
          <w:i/>
        </w:rPr>
      </w:pPr>
      <w:r>
        <w:rPr>
          <w:b/>
          <w:i/>
        </w:rPr>
        <w:br w:type="page"/>
      </w:r>
    </w:p>
    <w:p w:rsidR="00751D23" w:rsidRDefault="00751D23" w:rsidP="00751D23">
      <w:pPr>
        <w:tabs>
          <w:tab w:val="left" w:pos="993"/>
        </w:tabs>
        <w:spacing w:after="120"/>
        <w:ind w:left="993" w:hanging="993"/>
        <w:jc w:val="both"/>
        <w:rPr>
          <w:b/>
          <w:i/>
        </w:rPr>
      </w:pPr>
      <w:r>
        <w:rPr>
          <w:b/>
          <w:i/>
        </w:rPr>
        <w:lastRenderedPageBreak/>
        <w:t>Alternative B Continuation:</w:t>
      </w:r>
    </w:p>
    <w:p w:rsidR="00BF6C1E" w:rsidRPr="00BF6C1E" w:rsidRDefault="00BF6C1E" w:rsidP="00751D23">
      <w:pPr>
        <w:tabs>
          <w:tab w:val="left" w:pos="993"/>
        </w:tabs>
        <w:spacing w:after="120"/>
        <w:ind w:left="993" w:hanging="993"/>
        <w:jc w:val="both"/>
      </w:pPr>
      <w:r>
        <w:t>Que. 7:</w:t>
      </w:r>
    </w:p>
    <w:p w:rsidR="00751D23" w:rsidRDefault="00751D23" w:rsidP="00C3511D">
      <w:pPr>
        <w:tabs>
          <w:tab w:val="left" w:pos="993"/>
        </w:tabs>
        <w:ind w:left="993" w:hanging="993"/>
        <w:jc w:val="both"/>
      </w:pPr>
      <w:r w:rsidRPr="000F07BB">
        <w:object w:dxaOrig="13245" w:dyaOrig="7935">
          <v:shape id="_x0000_i1058" type="#_x0000_t75" style="width:447pt;height:267.75pt" o:ole="">
            <v:imagedata r:id="rId80" o:title=""/>
          </v:shape>
          <o:OLEObject Type="Embed" ProgID="AutoCAD.Drawing.15" ShapeID="_x0000_i1058" DrawAspect="Content" ObjectID="_1351648538" r:id="rId81"/>
        </w:object>
      </w:r>
    </w:p>
    <w:p w:rsidR="00995151" w:rsidRDefault="002C269E" w:rsidP="00C3511D">
      <w:pPr>
        <w:tabs>
          <w:tab w:val="left" w:pos="993"/>
        </w:tabs>
        <w:ind w:left="993" w:hanging="993"/>
        <w:jc w:val="both"/>
      </w:pPr>
      <w:r w:rsidRPr="000F07BB">
        <w:object w:dxaOrig="13245" w:dyaOrig="7935">
          <v:shape id="_x0000_i1059" type="#_x0000_t75" style="width:447pt;height:267.75pt" o:ole="">
            <v:imagedata r:id="rId82" o:title=""/>
          </v:shape>
          <o:OLEObject Type="Embed" ProgID="AutoCAD.Drawing.15" ShapeID="_x0000_i1059" DrawAspect="Content" ObjectID="_1351648539" r:id="rId83"/>
        </w:object>
      </w:r>
    </w:p>
    <w:p w:rsidR="00322793" w:rsidRDefault="00322793" w:rsidP="00C3511D">
      <w:pPr>
        <w:tabs>
          <w:tab w:val="left" w:pos="993"/>
        </w:tabs>
        <w:ind w:left="993" w:hanging="993"/>
        <w:jc w:val="both"/>
      </w:pPr>
      <w:r>
        <w:t>Que. 8:</w:t>
      </w:r>
      <w:r>
        <w:tab/>
        <w:t>Loading is dynamic, because the transverse force at x-x is static but the inner ring is rotating.</w:t>
      </w:r>
    </w:p>
    <w:p w:rsidR="00322793" w:rsidRDefault="00322793" w:rsidP="00C3511D">
      <w:pPr>
        <w:tabs>
          <w:tab w:val="left" w:pos="993"/>
        </w:tabs>
        <w:ind w:left="993" w:hanging="993"/>
        <w:jc w:val="both"/>
      </w:pPr>
      <w:r>
        <w:t>Que. 9:</w:t>
      </w:r>
      <w:r>
        <w:tab/>
      </w:r>
      <w:r w:rsidR="00C13E65">
        <w:t>f</w:t>
      </w:r>
      <w:r w:rsidR="00C13E65">
        <w:rPr>
          <w:vertAlign w:val="subscript"/>
        </w:rPr>
        <w:t>L</w:t>
      </w:r>
      <w:r w:rsidR="00C13E65">
        <w:t>=2</w:t>
      </w:r>
    </w:p>
    <w:p w:rsidR="004975E2" w:rsidRDefault="004975E2" w:rsidP="00C3511D">
      <w:pPr>
        <w:tabs>
          <w:tab w:val="left" w:pos="993"/>
        </w:tabs>
        <w:ind w:left="993" w:hanging="993"/>
        <w:jc w:val="both"/>
      </w:pPr>
      <w:r>
        <w:t>Que. 10:</w:t>
      </w:r>
      <w:r>
        <w:tab/>
        <w:t>Single row deep –groove ball bearing:</w:t>
      </w:r>
    </w:p>
    <w:p w:rsidR="004975E2" w:rsidRDefault="00A0268B" w:rsidP="004975E2">
      <w:pPr>
        <w:tabs>
          <w:tab w:val="left" w:pos="993"/>
        </w:tabs>
        <w:ind w:left="993"/>
        <w:jc w:val="both"/>
      </w:pPr>
      <w:r w:rsidRPr="00312A8D">
        <w:rPr>
          <w:position w:val="-12"/>
        </w:rPr>
        <w:object w:dxaOrig="1460" w:dyaOrig="360">
          <v:shape id="_x0000_i1060" type="#_x0000_t75" style="width:72.75pt;height:18pt" o:ole="">
            <v:imagedata r:id="rId84" o:title=""/>
          </v:shape>
          <o:OLEObject Type="Embed" ProgID="Equation.3" ShapeID="_x0000_i1060" DrawAspect="Content" ObjectID="_1351648540" r:id="rId85"/>
        </w:object>
      </w:r>
    </w:p>
    <w:p w:rsidR="00312A8D" w:rsidRDefault="00FA0E5D" w:rsidP="004975E2">
      <w:pPr>
        <w:tabs>
          <w:tab w:val="left" w:pos="993"/>
        </w:tabs>
        <w:ind w:left="993"/>
        <w:jc w:val="both"/>
      </w:pPr>
      <w:r w:rsidRPr="00303819">
        <w:object w:dxaOrig="9410" w:dyaOrig="1530">
          <v:shape id="_x0000_i1061" type="#_x0000_t75" style="width:470.25pt;height:76.5pt" o:ole="">
            <v:imagedata r:id="rId86" o:title=""/>
          </v:shape>
          <o:OLEObject Type="Embed" ProgID="Excel.Sheet.12" ShapeID="_x0000_i1061" DrawAspect="Content" ObjectID="_1351648541" r:id="rId87"/>
        </w:object>
      </w:r>
    </w:p>
    <w:p w:rsidR="004975E2" w:rsidRDefault="00C67A05" w:rsidP="00C3511D">
      <w:pPr>
        <w:tabs>
          <w:tab w:val="left" w:pos="993"/>
        </w:tabs>
        <w:ind w:left="993" w:hanging="993"/>
        <w:jc w:val="both"/>
      </w:pPr>
      <w:r>
        <w:t>Que. 11:</w:t>
      </w:r>
      <w:r>
        <w:tab/>
      </w:r>
      <w:r w:rsidR="008727E4" w:rsidRPr="00C67A05">
        <w:rPr>
          <w:position w:val="-26"/>
        </w:rPr>
        <w:object w:dxaOrig="5340" w:dyaOrig="700">
          <v:shape id="_x0000_i1062" type="#_x0000_t75" style="width:267pt;height:35.25pt" o:ole="">
            <v:imagedata r:id="rId88" o:title=""/>
          </v:shape>
          <o:OLEObject Type="Embed" ProgID="Equation.3" ShapeID="_x0000_i1062" DrawAspect="Content" ObjectID="_1351648542" r:id="rId89"/>
        </w:object>
      </w:r>
    </w:p>
    <w:p w:rsidR="00C67A05" w:rsidRDefault="00312A8D" w:rsidP="00C67A05">
      <w:pPr>
        <w:tabs>
          <w:tab w:val="left" w:pos="993"/>
        </w:tabs>
        <w:ind w:left="993"/>
        <w:jc w:val="both"/>
      </w:pPr>
      <w:r w:rsidRPr="00312A8D">
        <w:rPr>
          <w:position w:val="-24"/>
        </w:rPr>
        <w:object w:dxaOrig="1100" w:dyaOrig="620">
          <v:shape id="_x0000_i1063" type="#_x0000_t75" style="width:54.75pt;height:30.75pt" o:ole="">
            <v:imagedata r:id="rId90" o:title=""/>
          </v:shape>
          <o:OLEObject Type="Embed" ProgID="Equation.3" ShapeID="_x0000_i1063" DrawAspect="Content" ObjectID="_1351648543" r:id="rId91"/>
        </w:object>
      </w:r>
    </w:p>
    <w:p w:rsidR="00C67A05" w:rsidRDefault="008727E4" w:rsidP="004D078C">
      <w:pPr>
        <w:tabs>
          <w:tab w:val="left" w:pos="993"/>
        </w:tabs>
        <w:ind w:left="993" w:hanging="993"/>
        <w:jc w:val="both"/>
      </w:pPr>
      <w:r>
        <w:t>Que. 12:</w:t>
      </w:r>
      <w:r>
        <w:tab/>
      </w:r>
      <w:r w:rsidR="004D078C">
        <w:t>C=11.2kN</w:t>
      </w:r>
      <w:r w:rsidR="004D078C">
        <w:tab/>
        <w:t>Bearing: 16006</w:t>
      </w:r>
    </w:p>
    <w:p w:rsidR="004D078C" w:rsidRDefault="004D078C" w:rsidP="004D078C">
      <w:pPr>
        <w:tabs>
          <w:tab w:val="left" w:pos="993"/>
        </w:tabs>
        <w:ind w:left="993" w:hanging="993"/>
        <w:jc w:val="both"/>
      </w:pPr>
      <w:r>
        <w:t>Que. 13;</w:t>
      </w:r>
      <w:r>
        <w:tab/>
        <w:t>Bearing: 16006</w:t>
      </w:r>
    </w:p>
    <w:p w:rsidR="004D078C" w:rsidRDefault="004D078C" w:rsidP="004D078C">
      <w:pPr>
        <w:tabs>
          <w:tab w:val="left" w:pos="993"/>
        </w:tabs>
        <w:ind w:left="993" w:hanging="993"/>
        <w:jc w:val="both"/>
      </w:pPr>
      <w:r>
        <w:t>Que. 14:</w:t>
      </w:r>
      <w:r>
        <w:tab/>
      </w:r>
      <w:r w:rsidR="003D302E" w:rsidRPr="003D302E">
        <w:rPr>
          <w:position w:val="-28"/>
        </w:rPr>
        <w:object w:dxaOrig="8199" w:dyaOrig="760">
          <v:shape id="_x0000_i1064" type="#_x0000_t75" style="width:410.25pt;height:38.25pt" o:ole="">
            <v:imagedata r:id="rId92" o:title=""/>
          </v:shape>
          <o:OLEObject Type="Embed" ProgID="Equation.3" ShapeID="_x0000_i1064" DrawAspect="Content" ObjectID="_1351648544" r:id="rId93"/>
        </w:object>
      </w:r>
    </w:p>
    <w:p w:rsidR="003D302E" w:rsidRDefault="003D302E" w:rsidP="004D078C">
      <w:pPr>
        <w:tabs>
          <w:tab w:val="left" w:pos="993"/>
        </w:tabs>
        <w:ind w:left="993" w:hanging="993"/>
        <w:jc w:val="both"/>
      </w:pPr>
      <w:r>
        <w:t>Que. 15:</w:t>
      </w:r>
      <w:r>
        <w:tab/>
        <w:t xml:space="preserve">From graph: </w:t>
      </w:r>
      <w:r w:rsidRPr="003D302E">
        <w:rPr>
          <w:position w:val="-18"/>
        </w:rPr>
        <w:object w:dxaOrig="3540" w:dyaOrig="560">
          <v:shape id="_x0000_i1065" type="#_x0000_t75" style="width:177pt;height:27.75pt" o:ole="">
            <v:imagedata r:id="rId94" o:title=""/>
          </v:shape>
          <o:OLEObject Type="Embed" ProgID="Equation.3" ShapeID="_x0000_i1065" DrawAspect="Content" ObjectID="_1351648545" r:id="rId95"/>
        </w:object>
      </w:r>
    </w:p>
    <w:p w:rsidR="003D302E" w:rsidRDefault="001C6468" w:rsidP="003D302E">
      <w:pPr>
        <w:tabs>
          <w:tab w:val="left" w:pos="993"/>
        </w:tabs>
        <w:ind w:left="993"/>
        <w:jc w:val="both"/>
      </w:pPr>
      <w:r w:rsidRPr="003D302E">
        <w:rPr>
          <w:position w:val="-18"/>
        </w:rPr>
        <w:object w:dxaOrig="4840" w:dyaOrig="560">
          <v:shape id="_x0000_i1066" type="#_x0000_t75" style="width:242.25pt;height:27.75pt" o:ole="">
            <v:imagedata r:id="rId96" o:title=""/>
          </v:shape>
          <o:OLEObject Type="Embed" ProgID="Equation.3" ShapeID="_x0000_i1066" DrawAspect="Content" ObjectID="_1351648546" r:id="rId97"/>
        </w:object>
      </w:r>
    </w:p>
    <w:p w:rsidR="003D302E" w:rsidRDefault="001C6468" w:rsidP="003D302E">
      <w:pPr>
        <w:tabs>
          <w:tab w:val="left" w:pos="993"/>
        </w:tabs>
        <w:ind w:left="993"/>
        <w:jc w:val="both"/>
      </w:pPr>
      <w:r w:rsidRPr="001C6468">
        <w:rPr>
          <w:position w:val="-26"/>
        </w:rPr>
        <w:object w:dxaOrig="4459" w:dyaOrig="639">
          <v:shape id="_x0000_i1067" type="#_x0000_t75" style="width:222.75pt;height:32.25pt" o:ole="">
            <v:imagedata r:id="rId98" o:title=""/>
          </v:shape>
          <o:OLEObject Type="Embed" ProgID="Equation.3" ShapeID="_x0000_i1067" DrawAspect="Content" ObjectID="_1351648547" r:id="rId99"/>
        </w:object>
      </w:r>
    </w:p>
    <w:p w:rsidR="001C6468" w:rsidRDefault="001C6468" w:rsidP="003D302E">
      <w:pPr>
        <w:tabs>
          <w:tab w:val="left" w:pos="993"/>
        </w:tabs>
        <w:ind w:left="993"/>
        <w:jc w:val="both"/>
      </w:pPr>
      <w:r>
        <w:t>For L</w:t>
      </w:r>
      <w:r>
        <w:rPr>
          <w:vertAlign w:val="subscript"/>
        </w:rPr>
        <w:t>10</w:t>
      </w:r>
      <w:r>
        <w:t xml:space="preserve"> a</w:t>
      </w:r>
      <w:r>
        <w:rPr>
          <w:vertAlign w:val="subscript"/>
        </w:rPr>
        <w:t>1</w:t>
      </w:r>
      <w:r>
        <w:t>=1</w:t>
      </w:r>
    </w:p>
    <w:p w:rsidR="001C6468" w:rsidRPr="001C6468" w:rsidRDefault="001C6468" w:rsidP="003D302E">
      <w:pPr>
        <w:tabs>
          <w:tab w:val="left" w:pos="993"/>
        </w:tabs>
        <w:ind w:left="993"/>
        <w:jc w:val="both"/>
      </w:pPr>
      <w:r>
        <w:t>Modified life L</w:t>
      </w:r>
      <w:r>
        <w:rPr>
          <w:vertAlign w:val="subscript"/>
        </w:rPr>
        <w:t>na</w:t>
      </w:r>
      <w:r>
        <w:t>=a</w:t>
      </w:r>
      <w:r>
        <w:rPr>
          <w:vertAlign w:val="subscript"/>
        </w:rPr>
        <w:t>1</w:t>
      </w:r>
      <w:r>
        <w:t>a</w:t>
      </w:r>
      <w:r>
        <w:rPr>
          <w:vertAlign w:val="subscript"/>
        </w:rPr>
        <w:t>23</w:t>
      </w:r>
      <w:r>
        <w:t>L</w:t>
      </w:r>
      <w:r>
        <w:rPr>
          <w:vertAlign w:val="subscript"/>
        </w:rPr>
        <w:t>10</w:t>
      </w:r>
      <w:r>
        <w:t>=8,333.5 h</w:t>
      </w:r>
    </w:p>
    <w:p w:rsidR="005837EC" w:rsidRDefault="005837EC">
      <w:r>
        <w:br w:type="page"/>
      </w:r>
    </w:p>
    <w:p w:rsidR="00C3511D" w:rsidRPr="005837EC" w:rsidRDefault="005837EC" w:rsidP="00481BF3">
      <w:pPr>
        <w:tabs>
          <w:tab w:val="left" w:pos="993"/>
        </w:tabs>
        <w:spacing w:after="240"/>
        <w:ind w:left="993" w:hanging="993"/>
        <w:jc w:val="both"/>
        <w:rPr>
          <w:b/>
          <w:i/>
          <w:u w:val="single"/>
        </w:rPr>
      </w:pPr>
      <w:r>
        <w:rPr>
          <w:b/>
          <w:i/>
          <w:u w:val="single"/>
        </w:rPr>
        <w:lastRenderedPageBreak/>
        <w:t>A</w:t>
      </w:r>
      <w:r w:rsidR="00481BF3">
        <w:rPr>
          <w:b/>
          <w:i/>
          <w:u w:val="single"/>
        </w:rPr>
        <w:t>lternative C</w:t>
      </w:r>
    </w:p>
    <w:p w:rsidR="00F46012" w:rsidRDefault="000F5454" w:rsidP="004B313B">
      <w:pPr>
        <w:spacing w:after="120"/>
      </w:pPr>
      <w:r>
        <w:object w:dxaOrig="8702" w:dyaOrig="1820">
          <v:shape id="_x0000_i1068" type="#_x0000_t75" style="width:435pt;height:90.75pt" o:ole="">
            <v:imagedata r:id="rId100" o:title=""/>
          </v:shape>
          <o:OLEObject Type="Embed" ProgID="Excel.Sheet.12" ShapeID="_x0000_i1068" DrawAspect="Content" ObjectID="_1351648548" r:id="rId101"/>
        </w:object>
      </w:r>
    </w:p>
    <w:p w:rsidR="00481BF3" w:rsidRDefault="00481BF3" w:rsidP="004B313B">
      <w:pPr>
        <w:spacing w:after="120"/>
        <w:jc w:val="both"/>
        <w:rPr>
          <w:position w:val="-12"/>
        </w:rPr>
      </w:pPr>
      <w:r w:rsidRPr="00481BF3">
        <w:rPr>
          <w:position w:val="-24"/>
        </w:rPr>
        <w:object w:dxaOrig="999" w:dyaOrig="700">
          <v:shape id="_x0000_i1069" type="#_x0000_t75" style="width:50.25pt;height:35.25pt" o:ole="">
            <v:imagedata r:id="rId102" o:title=""/>
          </v:shape>
          <o:OLEObject Type="Embed" ProgID="Equation.3" ShapeID="_x0000_i1069" DrawAspect="Content" ObjectID="_1351648549" r:id="rId103"/>
        </w:object>
      </w:r>
      <w:r>
        <w:rPr>
          <w:position w:val="-12"/>
        </w:rPr>
        <w:t xml:space="preserve">, </w:t>
      </w:r>
    </w:p>
    <w:p w:rsidR="00481BF3" w:rsidRDefault="00567B99" w:rsidP="004B313B">
      <w:pPr>
        <w:spacing w:after="120"/>
        <w:jc w:val="both"/>
        <w:rPr>
          <w:position w:val="-12"/>
        </w:rPr>
      </w:pPr>
      <w:r w:rsidRPr="00481BF3">
        <w:rPr>
          <w:position w:val="-10"/>
        </w:rPr>
        <w:object w:dxaOrig="1060" w:dyaOrig="320">
          <v:shape id="_x0000_i1070" type="#_x0000_t75" style="width:53.25pt;height:15.75pt" o:ole="">
            <v:imagedata r:id="rId104" o:title=""/>
          </v:shape>
          <o:OLEObject Type="Embed" ProgID="Equation.3" ShapeID="_x0000_i1070" DrawAspect="Content" ObjectID="_1351648550" r:id="rId105"/>
        </w:object>
      </w:r>
    </w:p>
    <w:p w:rsidR="00481BF3" w:rsidRDefault="00C94CFA" w:rsidP="004B313B">
      <w:pPr>
        <w:spacing w:after="120"/>
        <w:jc w:val="both"/>
        <w:rPr>
          <w:position w:val="-12"/>
        </w:rPr>
      </w:pPr>
      <w:r w:rsidRPr="008E7411">
        <w:rPr>
          <w:position w:val="-12"/>
        </w:rPr>
        <w:object w:dxaOrig="13245" w:dyaOrig="7935">
          <v:shape id="_x0000_i1071" type="#_x0000_t75" style="width:347.25pt;height:208.5pt" o:ole="">
            <v:imagedata r:id="rId106" o:title=""/>
          </v:shape>
          <o:OLEObject Type="Embed" ProgID="AutoCAD.Drawing.15" ShapeID="_x0000_i1071" DrawAspect="Content" ObjectID="_1351648551" r:id="rId107"/>
        </w:object>
      </w:r>
    </w:p>
    <w:p w:rsidR="004B313B" w:rsidRDefault="00D2394C" w:rsidP="004B313B">
      <w:pPr>
        <w:spacing w:after="120"/>
        <w:jc w:val="both"/>
        <w:rPr>
          <w:position w:val="-12"/>
        </w:rPr>
      </w:pPr>
      <w:r w:rsidRPr="00D2394C">
        <w:rPr>
          <w:position w:val="-16"/>
        </w:rPr>
        <w:object w:dxaOrig="6340" w:dyaOrig="400">
          <v:shape id="_x0000_i1072" type="#_x0000_t75" style="width:316.5pt;height:20.25pt" o:ole="">
            <v:imagedata r:id="rId108" o:title=""/>
          </v:shape>
          <o:OLEObject Type="Embed" ProgID="Equation.3" ShapeID="_x0000_i1072" DrawAspect="Content" ObjectID="_1351648552" r:id="rId109"/>
        </w:object>
      </w:r>
    </w:p>
    <w:p w:rsidR="006D5BBA" w:rsidRDefault="006D5BBA" w:rsidP="004B313B">
      <w:pPr>
        <w:spacing w:after="120"/>
        <w:jc w:val="both"/>
        <w:rPr>
          <w:position w:val="-12"/>
        </w:rPr>
      </w:pPr>
      <w:r>
        <w:rPr>
          <w:position w:val="-12"/>
        </w:rPr>
        <w:t>Que. 5</w:t>
      </w:r>
    </w:p>
    <w:p w:rsidR="006D5BBA" w:rsidRDefault="00D2394C" w:rsidP="006D5BBA">
      <w:pPr>
        <w:spacing w:after="120"/>
        <w:ind w:left="709"/>
        <w:jc w:val="both"/>
      </w:pPr>
      <w:r w:rsidRPr="008E7411">
        <w:rPr>
          <w:position w:val="-12"/>
        </w:rPr>
        <w:object w:dxaOrig="13245" w:dyaOrig="7935">
          <v:shape id="_x0000_i1073" type="#_x0000_t75" style="width:347.25pt;height:208.5pt" o:ole="">
            <v:imagedata r:id="rId110" o:title=""/>
          </v:shape>
          <o:OLEObject Type="Embed" ProgID="AutoCAD.Drawing.15" ShapeID="_x0000_i1073" DrawAspect="Content" ObjectID="_1351648553" r:id="rId111"/>
        </w:object>
      </w:r>
    </w:p>
    <w:p w:rsidR="008502C2" w:rsidRDefault="008502C2" w:rsidP="004B313B">
      <w:pPr>
        <w:spacing w:after="120"/>
        <w:jc w:val="both"/>
        <w:rPr>
          <w:position w:val="-34"/>
        </w:rPr>
      </w:pPr>
      <w:r w:rsidRPr="008502C2">
        <w:rPr>
          <w:position w:val="-34"/>
        </w:rPr>
        <w:object w:dxaOrig="2360" w:dyaOrig="780">
          <v:shape id="_x0000_i1074" type="#_x0000_t75" style="width:117.75pt;height:39pt" o:ole="">
            <v:imagedata r:id="rId112" o:title=""/>
          </v:shape>
          <o:OLEObject Type="Embed" ProgID="Equation.3" ShapeID="_x0000_i1074" DrawAspect="Content" ObjectID="_1351648554" r:id="rId113"/>
        </w:object>
      </w:r>
    </w:p>
    <w:p w:rsidR="001300B2" w:rsidRDefault="001300B2" w:rsidP="004B313B">
      <w:pPr>
        <w:spacing w:after="120"/>
        <w:jc w:val="both"/>
      </w:pPr>
      <w:r>
        <w:rPr>
          <w:position w:val="-34"/>
        </w:rPr>
        <w:lastRenderedPageBreak/>
        <w:t>Serial connection:</w:t>
      </w:r>
    </w:p>
    <w:p w:rsidR="008502C2" w:rsidRDefault="001C1C87" w:rsidP="004B313B">
      <w:pPr>
        <w:spacing w:after="120"/>
        <w:jc w:val="both"/>
        <w:rPr>
          <w:position w:val="-30"/>
        </w:rPr>
      </w:pPr>
      <w:r w:rsidRPr="003F2194">
        <w:rPr>
          <w:position w:val="-68"/>
        </w:rPr>
        <w:object w:dxaOrig="6680" w:dyaOrig="1480">
          <v:shape id="_x0000_i1075" type="#_x0000_t75" style="width:335.25pt;height:75pt" o:ole="">
            <v:imagedata r:id="rId114" o:title=""/>
          </v:shape>
          <o:OLEObject Type="Embed" ProgID="Equation.3" ShapeID="_x0000_i1075" DrawAspect="Content" ObjectID="_1351648555" r:id="rId115"/>
        </w:object>
      </w:r>
    </w:p>
    <w:p w:rsidR="00800E9E" w:rsidRDefault="00906EF2" w:rsidP="004B313B">
      <w:pPr>
        <w:spacing w:after="120"/>
        <w:jc w:val="both"/>
        <w:rPr>
          <w:position w:val="-88"/>
        </w:rPr>
      </w:pPr>
      <w:r w:rsidRPr="00800E9E">
        <w:rPr>
          <w:position w:val="-88"/>
        </w:rPr>
        <w:object w:dxaOrig="9100" w:dyaOrig="2180">
          <v:shape id="_x0000_i1076" type="#_x0000_t75" style="width:454.5pt;height:108.75pt" o:ole="">
            <v:imagedata r:id="rId116" o:title=""/>
          </v:shape>
          <o:OLEObject Type="Embed" ProgID="Equation.3" ShapeID="_x0000_i1076" DrawAspect="Content" ObjectID="_1351648556" r:id="rId117"/>
        </w:object>
      </w:r>
    </w:p>
    <w:p w:rsidR="00906EF2" w:rsidRDefault="00F06491" w:rsidP="004B313B">
      <w:pPr>
        <w:spacing w:after="120"/>
        <w:jc w:val="both"/>
      </w:pPr>
      <w:r>
        <w:object w:dxaOrig="9537" w:dyaOrig="2953">
          <v:shape id="_x0000_i1077" type="#_x0000_t75" style="width:476.25pt;height:147pt" o:ole="">
            <v:imagedata r:id="rId118" o:title=""/>
          </v:shape>
          <o:OLEObject Type="Embed" ProgID="Excel.Sheet.12" ShapeID="_x0000_i1077" DrawAspect="Content" ObjectID="_1351648557" r:id="rId119"/>
        </w:object>
      </w:r>
    </w:p>
    <w:p w:rsidR="006A2870" w:rsidRDefault="001C1C87" w:rsidP="004B313B">
      <w:pPr>
        <w:spacing w:after="120"/>
        <w:jc w:val="both"/>
        <w:rPr>
          <w:position w:val="-48"/>
        </w:rPr>
      </w:pPr>
      <w:r w:rsidRPr="001C1C87">
        <w:rPr>
          <w:position w:val="-64"/>
        </w:rPr>
        <w:object w:dxaOrig="4819" w:dyaOrig="1400">
          <v:shape id="_x0000_i1078" type="#_x0000_t75" style="width:241.5pt;height:71.25pt" o:ole="">
            <v:imagedata r:id="rId120" o:title=""/>
          </v:shape>
          <o:OLEObject Type="Embed" ProgID="Equation.3" ShapeID="_x0000_i1078" DrawAspect="Content" ObjectID="_1351648558" r:id="rId121"/>
        </w:object>
      </w:r>
    </w:p>
    <w:p w:rsidR="001300B2" w:rsidRDefault="001300B2" w:rsidP="004B313B">
      <w:pPr>
        <w:spacing w:after="120"/>
        <w:jc w:val="both"/>
        <w:rPr>
          <w:position w:val="-48"/>
        </w:rPr>
      </w:pPr>
      <w:r>
        <w:rPr>
          <w:position w:val="-48"/>
        </w:rPr>
        <w:t>Parallel connection:</w:t>
      </w:r>
    </w:p>
    <w:p w:rsidR="001300B2" w:rsidRDefault="001300B2" w:rsidP="004B313B">
      <w:pPr>
        <w:spacing w:after="120"/>
        <w:jc w:val="both"/>
        <w:rPr>
          <w:position w:val="-48"/>
        </w:rPr>
      </w:pPr>
    </w:p>
    <w:p w:rsidR="00F06491" w:rsidRDefault="00F06491" w:rsidP="004B313B">
      <w:pPr>
        <w:spacing w:after="120"/>
        <w:jc w:val="both"/>
        <w:rPr>
          <w:position w:val="-48"/>
        </w:rPr>
      </w:pPr>
      <w:r w:rsidRPr="00F06491">
        <w:rPr>
          <w:position w:val="-16"/>
        </w:rPr>
        <w:object w:dxaOrig="2340" w:dyaOrig="400">
          <v:shape id="_x0000_i1079" type="#_x0000_t75" style="width:117pt;height:20.25pt" o:ole="">
            <v:imagedata r:id="rId122" o:title=""/>
          </v:shape>
          <o:OLEObject Type="Embed" ProgID="Equation.3" ShapeID="_x0000_i1079" DrawAspect="Content" ObjectID="_1351648559" r:id="rId123"/>
        </w:object>
      </w:r>
    </w:p>
    <w:p w:rsidR="001300B2" w:rsidRPr="003C7CF0" w:rsidRDefault="00D563B1" w:rsidP="004B313B">
      <w:pPr>
        <w:spacing w:after="120"/>
        <w:jc w:val="both"/>
      </w:pPr>
      <w:r w:rsidRPr="008E7411">
        <w:rPr>
          <w:position w:val="-12"/>
        </w:rPr>
        <w:object w:dxaOrig="13245" w:dyaOrig="7935">
          <v:shape id="_x0000_i1080" type="#_x0000_t75" style="width:390.75pt;height:234.75pt" o:ole="">
            <v:imagedata r:id="rId124" o:title=""/>
          </v:shape>
          <o:OLEObject Type="Embed" ProgID="AutoCAD.Drawing.15" ShapeID="_x0000_i1080" DrawAspect="Content" ObjectID="_1351648560" r:id="rId125"/>
        </w:object>
      </w:r>
    </w:p>
    <w:p w:rsidR="00905FA9" w:rsidRPr="003C7CF0" w:rsidRDefault="00681DD1" w:rsidP="004B313B">
      <w:pPr>
        <w:spacing w:after="120"/>
        <w:jc w:val="both"/>
      </w:pPr>
      <w:r w:rsidRPr="003C7CF0">
        <w:t>Que.9</w:t>
      </w:r>
      <w:r w:rsidR="00905FA9" w:rsidRPr="003C7CF0">
        <w:t>:</w:t>
      </w:r>
      <w:r w:rsidR="00905FA9" w:rsidRPr="003C7CF0">
        <w:tab/>
      </w:r>
    </w:p>
    <w:p w:rsidR="003C7CF0" w:rsidRDefault="0070069B" w:rsidP="004B313B">
      <w:pPr>
        <w:spacing w:after="120"/>
        <w:jc w:val="both"/>
      </w:pPr>
      <w:r w:rsidRPr="003C7CF0">
        <w:t>Que 10:</w:t>
      </w:r>
      <w:r w:rsidRPr="003C7CF0">
        <w:tab/>
        <w:t>Mean force F</w:t>
      </w:r>
      <w:r w:rsidRPr="003C7CF0">
        <w:rPr>
          <w:vertAlign w:val="subscript"/>
        </w:rPr>
        <w:t>smean</w:t>
      </w:r>
      <w:r w:rsidRPr="003C7CF0">
        <w:t>=F</w:t>
      </w:r>
      <w:r w:rsidRPr="003C7CF0">
        <w:rPr>
          <w:vertAlign w:val="subscript"/>
        </w:rPr>
        <w:t>pre</w:t>
      </w:r>
      <w:r w:rsidRPr="003C7CF0">
        <w:t xml:space="preserve"> +</w:t>
      </w:r>
      <w:r w:rsidRPr="003C7CF0">
        <w:sym w:font="Symbol" w:char="F046"/>
      </w:r>
    </w:p>
    <w:p w:rsidR="00675746" w:rsidRDefault="00240F4C" w:rsidP="00675746">
      <w:pPr>
        <w:spacing w:after="120"/>
        <w:ind w:left="1134"/>
        <w:jc w:val="both"/>
      </w:pPr>
      <w:r>
        <w:t>STATIC:</w:t>
      </w:r>
      <w:r>
        <w:tab/>
      </w:r>
      <w:r w:rsidR="0070069B" w:rsidRPr="003C7CF0">
        <w:object w:dxaOrig="3920" w:dyaOrig="760">
          <v:shape id="_x0000_i1081" type="#_x0000_t75" style="width:195.75pt;height:38.25pt" o:ole="">
            <v:imagedata r:id="rId126" o:title=""/>
          </v:shape>
          <o:OLEObject Type="Embed" ProgID="Equation.3" ShapeID="_x0000_i1081" DrawAspect="Content" ObjectID="_1351648561" r:id="rId127"/>
        </w:object>
      </w:r>
    </w:p>
    <w:p w:rsidR="00983D19" w:rsidRDefault="00983D19" w:rsidP="00983D19">
      <w:pPr>
        <w:spacing w:after="120"/>
        <w:ind w:left="2268"/>
        <w:jc w:val="both"/>
      </w:pPr>
      <w:r w:rsidRPr="00983D19">
        <w:rPr>
          <w:position w:val="-30"/>
        </w:rPr>
        <w:object w:dxaOrig="3060" w:dyaOrig="700">
          <v:shape id="_x0000_i1082" type="#_x0000_t75" style="width:153pt;height:35.25pt" o:ole="">
            <v:imagedata r:id="rId128" o:title=""/>
          </v:shape>
          <o:OLEObject Type="Embed" ProgID="Equation.3" ShapeID="_x0000_i1082" DrawAspect="Content" ObjectID="_1351648562" r:id="rId129"/>
        </w:object>
      </w:r>
    </w:p>
    <w:p w:rsidR="00675746" w:rsidRDefault="00240F4C" w:rsidP="00675746">
      <w:pPr>
        <w:spacing w:after="120"/>
        <w:ind w:left="1134"/>
        <w:jc w:val="both"/>
        <w:rPr>
          <w:position w:val="-32"/>
        </w:rPr>
      </w:pPr>
      <w:r>
        <w:rPr>
          <w:position w:val="-32"/>
        </w:rPr>
        <w:t>DYNAMIC:</w:t>
      </w:r>
      <w:r>
        <w:rPr>
          <w:position w:val="-32"/>
        </w:rPr>
        <w:tab/>
      </w:r>
      <w:r w:rsidR="00675746" w:rsidRPr="00675746">
        <w:rPr>
          <w:position w:val="-32"/>
        </w:rPr>
        <w:object w:dxaOrig="3000" w:dyaOrig="760">
          <v:shape id="_x0000_i1083" type="#_x0000_t75" style="width:150pt;height:38.25pt" o:ole="">
            <v:imagedata r:id="rId130" o:title=""/>
          </v:shape>
          <o:OLEObject Type="Embed" ProgID="Equation.3" ShapeID="_x0000_i1083" DrawAspect="Content" ObjectID="_1351648563" r:id="rId131"/>
        </w:object>
      </w:r>
    </w:p>
    <w:p w:rsidR="00A14C60" w:rsidRDefault="00A14C60" w:rsidP="00A14C60">
      <w:pPr>
        <w:spacing w:after="120"/>
        <w:ind w:left="2268"/>
        <w:jc w:val="both"/>
      </w:pPr>
      <w:r w:rsidRPr="00A14C60">
        <w:rPr>
          <w:position w:val="-30"/>
        </w:rPr>
        <w:object w:dxaOrig="1320" w:dyaOrig="720">
          <v:shape id="_x0000_i1084" type="#_x0000_t75" style="width:66pt;height:36pt" o:ole="">
            <v:imagedata r:id="rId132" o:title=""/>
          </v:shape>
          <o:OLEObject Type="Embed" ProgID="Equation.3" ShapeID="_x0000_i1084" DrawAspect="Content" ObjectID="_1351648564" r:id="rId133"/>
        </w:object>
      </w:r>
    </w:p>
    <w:p w:rsidR="00675746" w:rsidRDefault="00F31B3A" w:rsidP="004B313B">
      <w:pPr>
        <w:spacing w:after="120"/>
        <w:jc w:val="both"/>
      </w:pPr>
      <w:r>
        <w:object w:dxaOrig="8352" w:dyaOrig="3040">
          <v:shape id="_x0000_i1085" type="#_x0000_t75" style="width:417.75pt;height:151.5pt" o:ole="">
            <v:imagedata r:id="rId134" o:title=""/>
          </v:shape>
          <o:OLEObject Type="Embed" ProgID="Excel.Sheet.12" ShapeID="_x0000_i1085" DrawAspect="Content" ObjectID="_1351648565" r:id="rId135"/>
        </w:object>
      </w:r>
    </w:p>
    <w:p w:rsidR="00240F4C" w:rsidRDefault="00240F4C" w:rsidP="004B313B">
      <w:pPr>
        <w:spacing w:after="120"/>
        <w:jc w:val="both"/>
      </w:pPr>
      <w:r>
        <w:t>Que. 11</w:t>
      </w:r>
      <w:r>
        <w:tab/>
        <w:t>DET</w:t>
      </w:r>
      <w:r>
        <w:tab/>
      </w:r>
      <w:r w:rsidRPr="00240F4C">
        <w:rPr>
          <w:position w:val="-24"/>
        </w:rPr>
        <w:object w:dxaOrig="2220" w:dyaOrig="639">
          <v:shape id="_x0000_i1086" type="#_x0000_t75" style="width:111pt;height:32.25pt" o:ole="">
            <v:imagedata r:id="rId136" o:title=""/>
          </v:shape>
          <o:OLEObject Type="Embed" ProgID="Equation.3" ShapeID="_x0000_i1086" DrawAspect="Content" ObjectID="_1351648566" r:id="rId137"/>
        </w:object>
      </w:r>
    </w:p>
    <w:p w:rsidR="00A14C60" w:rsidRDefault="00A14C60" w:rsidP="00A14C60">
      <w:pPr>
        <w:spacing w:after="120"/>
        <w:ind w:left="1134"/>
        <w:jc w:val="both"/>
      </w:pPr>
      <w:r>
        <w:t>Equivalent STATIC:</w:t>
      </w:r>
      <w:r>
        <w:tab/>
      </w:r>
      <w:r w:rsidRPr="00A14C60">
        <w:rPr>
          <w:position w:val="-8"/>
        </w:rPr>
        <w:object w:dxaOrig="1600" w:dyaOrig="440">
          <v:shape id="_x0000_i1087" type="#_x0000_t75" style="width:80.25pt;height:21.75pt" o:ole="">
            <v:imagedata r:id="rId138" o:title=""/>
          </v:shape>
          <o:OLEObject Type="Embed" ProgID="Equation.3" ShapeID="_x0000_i1087" DrawAspect="Content" ObjectID="_1351648567" r:id="rId139"/>
        </w:object>
      </w:r>
    </w:p>
    <w:p w:rsidR="00A14C60" w:rsidRDefault="00A14C60" w:rsidP="00A14C60">
      <w:pPr>
        <w:spacing w:after="120"/>
        <w:ind w:left="2268"/>
        <w:jc w:val="both"/>
      </w:pPr>
      <w:r w:rsidRPr="00A14C60">
        <w:rPr>
          <w:position w:val="-12"/>
        </w:rPr>
        <w:object w:dxaOrig="2360" w:dyaOrig="360">
          <v:shape id="_x0000_i1088" type="#_x0000_t75" style="width:117.75pt;height:18pt" o:ole="">
            <v:imagedata r:id="rId140" o:title=""/>
          </v:shape>
          <o:OLEObject Type="Embed" ProgID="Equation.3" ShapeID="_x0000_i1088" DrawAspect="Content" ObjectID="_1351648568" r:id="rId141"/>
        </w:object>
      </w:r>
    </w:p>
    <w:p w:rsidR="00A14C60" w:rsidRDefault="00A14C60" w:rsidP="00A14C60">
      <w:pPr>
        <w:spacing w:after="120"/>
        <w:ind w:left="1134"/>
        <w:jc w:val="both"/>
      </w:pPr>
      <w:r>
        <w:lastRenderedPageBreak/>
        <w:t>Equivalent DYNAMIC:</w:t>
      </w:r>
      <w:r>
        <w:tab/>
      </w:r>
      <w:r w:rsidRPr="00A14C60">
        <w:rPr>
          <w:position w:val="-8"/>
        </w:rPr>
        <w:object w:dxaOrig="1600" w:dyaOrig="440">
          <v:shape id="_x0000_i1089" type="#_x0000_t75" style="width:80.25pt;height:21.75pt" o:ole="">
            <v:imagedata r:id="rId138" o:title=""/>
          </v:shape>
          <o:OLEObject Type="Embed" ProgID="Equation.3" ShapeID="_x0000_i1089" DrawAspect="Content" ObjectID="_1351648569" r:id="rId142"/>
        </w:object>
      </w:r>
    </w:p>
    <w:p w:rsidR="00A14C60" w:rsidRDefault="00A14C60" w:rsidP="00A14C60">
      <w:pPr>
        <w:spacing w:after="120"/>
        <w:ind w:left="2268"/>
        <w:jc w:val="both"/>
      </w:pPr>
      <w:r w:rsidRPr="00A14C60">
        <w:rPr>
          <w:position w:val="-14"/>
        </w:rPr>
        <w:object w:dxaOrig="1900" w:dyaOrig="380">
          <v:shape id="_x0000_i1090" type="#_x0000_t75" style="width:95.25pt;height:18.75pt" o:ole="">
            <v:imagedata r:id="rId143" o:title=""/>
          </v:shape>
          <o:OLEObject Type="Embed" ProgID="Equation.3" ShapeID="_x0000_i1090" DrawAspect="Content" ObjectID="_1351648570" r:id="rId144"/>
        </w:object>
      </w:r>
    </w:p>
    <w:p w:rsidR="00A14C60" w:rsidRPr="00675746" w:rsidRDefault="00A14C60" w:rsidP="00A14C60">
      <w:pPr>
        <w:spacing w:after="120"/>
        <w:ind w:left="2268"/>
        <w:jc w:val="both"/>
      </w:pPr>
    </w:p>
    <w:sectPr w:rsidR="00A14C60" w:rsidRPr="00675746" w:rsidSect="003C7CF0">
      <w:footerReference w:type="default" r:id="rId145"/>
      <w:pgSz w:w="11907" w:h="16840" w:code="9"/>
      <w:pgMar w:top="1134" w:right="1247" w:bottom="1304" w:left="141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C08C7" w:rsidRDefault="003C08C7">
      <w:r>
        <w:separator/>
      </w:r>
    </w:p>
  </w:endnote>
  <w:endnote w:type="continuationSeparator" w:id="1">
    <w:p w:rsidR="003C08C7" w:rsidRDefault="003C08C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64519"/>
      <w:docPartObj>
        <w:docPartGallery w:val="Page Numbers (Bottom of Page)"/>
        <w:docPartUnique/>
      </w:docPartObj>
    </w:sdtPr>
    <w:sdtContent>
      <w:p w:rsidR="00AB55F7" w:rsidRDefault="00BC40B9">
        <w:pPr>
          <w:pStyle w:val="Footer"/>
          <w:jc w:val="center"/>
        </w:pPr>
        <w:fldSimple w:instr=" PAGE   \* MERGEFORMAT ">
          <w:r w:rsidR="00A66387">
            <w:rPr>
              <w:noProof/>
            </w:rPr>
            <w:t>11</w:t>
          </w:r>
        </w:fldSimple>
      </w:p>
    </w:sdtContent>
  </w:sdt>
  <w:p w:rsidR="00AB55F7" w:rsidRDefault="00AB55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C08C7" w:rsidRDefault="003C08C7">
      <w:r>
        <w:separator/>
      </w:r>
    </w:p>
  </w:footnote>
  <w:footnote w:type="continuationSeparator" w:id="1">
    <w:p w:rsidR="003C08C7" w:rsidRDefault="003C08C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4C0B2E"/>
    <w:multiLevelType w:val="hybridMultilevel"/>
    <w:tmpl w:val="4FC256E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A064767"/>
    <w:multiLevelType w:val="hybridMultilevel"/>
    <w:tmpl w:val="FD2C374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C9F704D"/>
    <w:multiLevelType w:val="hybridMultilevel"/>
    <w:tmpl w:val="F88CC34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D5D503C"/>
    <w:multiLevelType w:val="hybridMultilevel"/>
    <w:tmpl w:val="8620192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F155797"/>
    <w:multiLevelType w:val="hybridMultilevel"/>
    <w:tmpl w:val="9AB499DA"/>
    <w:lvl w:ilvl="0" w:tplc="EB98D27A">
      <w:start w:val="1"/>
      <w:numFmt w:val="upperLetter"/>
      <w:lvlText w:val="%1."/>
      <w:lvlJc w:val="left"/>
      <w:pPr>
        <w:tabs>
          <w:tab w:val="num" w:pos="2204"/>
        </w:tabs>
        <w:ind w:left="2204"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2D246E7"/>
    <w:multiLevelType w:val="hybridMultilevel"/>
    <w:tmpl w:val="A7481F50"/>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nsid w:val="13F84665"/>
    <w:multiLevelType w:val="hybridMultilevel"/>
    <w:tmpl w:val="C2E4583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40E0DED"/>
    <w:multiLevelType w:val="hybridMultilevel"/>
    <w:tmpl w:val="E640B546"/>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15910AD9"/>
    <w:multiLevelType w:val="hybridMultilevel"/>
    <w:tmpl w:val="4726E02A"/>
    <w:lvl w:ilvl="0" w:tplc="04090015">
      <w:start w:val="1"/>
      <w:numFmt w:val="upperLetter"/>
      <w:lvlText w:val="%1."/>
      <w:lvlJc w:val="left"/>
      <w:pPr>
        <w:tabs>
          <w:tab w:val="num" w:pos="1494"/>
        </w:tabs>
        <w:ind w:left="1494" w:hanging="360"/>
      </w:pPr>
    </w:lvl>
    <w:lvl w:ilvl="1" w:tplc="7812E65E">
      <w:start w:val="1"/>
      <w:numFmt w:val="lowerRoman"/>
      <w:lvlText w:val="%2."/>
      <w:lvlJc w:val="right"/>
      <w:pPr>
        <w:tabs>
          <w:tab w:val="num" w:pos="2214"/>
        </w:tabs>
        <w:ind w:left="2214" w:hanging="360"/>
      </w:pPr>
      <w:rPr>
        <w:rFonts w:hint="default"/>
      </w:r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9">
    <w:nsid w:val="19E406ED"/>
    <w:multiLevelType w:val="hybridMultilevel"/>
    <w:tmpl w:val="85021CDC"/>
    <w:lvl w:ilvl="0" w:tplc="D1EE4FB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nsid w:val="1D0F6EEF"/>
    <w:multiLevelType w:val="hybridMultilevel"/>
    <w:tmpl w:val="5AAA8DC2"/>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D852D4E"/>
    <w:multiLevelType w:val="hybridMultilevel"/>
    <w:tmpl w:val="7B389742"/>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2">
    <w:nsid w:val="1DDF240B"/>
    <w:multiLevelType w:val="hybridMultilevel"/>
    <w:tmpl w:val="D604DE66"/>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B">
      <w:start w:val="1"/>
      <w:numFmt w:val="lowerRoman"/>
      <w:lvlText w:val="%3."/>
      <w:lvlJc w:val="righ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E560897"/>
    <w:multiLevelType w:val="hybridMultilevel"/>
    <w:tmpl w:val="8352696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4383745"/>
    <w:multiLevelType w:val="hybridMultilevel"/>
    <w:tmpl w:val="01CE76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6677808"/>
    <w:multiLevelType w:val="hybridMultilevel"/>
    <w:tmpl w:val="19509164"/>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27CA2B6D"/>
    <w:multiLevelType w:val="hybridMultilevel"/>
    <w:tmpl w:val="836C433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7F17080"/>
    <w:multiLevelType w:val="hybridMultilevel"/>
    <w:tmpl w:val="8238239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2F756848"/>
    <w:multiLevelType w:val="hybridMultilevel"/>
    <w:tmpl w:val="FBF6D236"/>
    <w:lvl w:ilvl="0" w:tplc="D3FC104E">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nsid w:val="302C543F"/>
    <w:multiLevelType w:val="hybridMultilevel"/>
    <w:tmpl w:val="710EAC92"/>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5">
      <w:start w:val="1"/>
      <w:numFmt w:val="upperLetter"/>
      <w:lvlText w:val="%3."/>
      <w:lvlJc w:val="left"/>
      <w:pPr>
        <w:tabs>
          <w:tab w:val="num" w:pos="1637"/>
        </w:tabs>
        <w:ind w:left="1637" w:hanging="36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20">
    <w:nsid w:val="32BA595B"/>
    <w:multiLevelType w:val="hybridMultilevel"/>
    <w:tmpl w:val="99085B7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346E1F5B"/>
    <w:multiLevelType w:val="hybridMultilevel"/>
    <w:tmpl w:val="35C093C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nsid w:val="35B824C7"/>
    <w:multiLevelType w:val="hybridMultilevel"/>
    <w:tmpl w:val="64AC8C5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43E90740"/>
    <w:multiLevelType w:val="hybridMultilevel"/>
    <w:tmpl w:val="92E253C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44454ECD"/>
    <w:multiLevelType w:val="hybridMultilevel"/>
    <w:tmpl w:val="CBF8811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46B55B2C"/>
    <w:multiLevelType w:val="hybridMultilevel"/>
    <w:tmpl w:val="F02A0D3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47AF45D8"/>
    <w:multiLevelType w:val="hybridMultilevel"/>
    <w:tmpl w:val="4372FD16"/>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nsid w:val="497F46E7"/>
    <w:multiLevelType w:val="hybridMultilevel"/>
    <w:tmpl w:val="960A9C6C"/>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4D7D73DA"/>
    <w:multiLevelType w:val="hybridMultilevel"/>
    <w:tmpl w:val="920A238E"/>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054686B"/>
    <w:multiLevelType w:val="hybridMultilevel"/>
    <w:tmpl w:val="62D62D8A"/>
    <w:lvl w:ilvl="0" w:tplc="04090015">
      <w:start w:val="1"/>
      <w:numFmt w:val="upperLetter"/>
      <w:lvlText w:val="%1."/>
      <w:lvlJc w:val="left"/>
      <w:pPr>
        <w:tabs>
          <w:tab w:val="num" w:pos="1854"/>
        </w:tabs>
        <w:ind w:left="1854" w:hanging="360"/>
      </w:pPr>
    </w:lvl>
    <w:lvl w:ilvl="1" w:tplc="04090019" w:tentative="1">
      <w:start w:val="1"/>
      <w:numFmt w:val="lowerLetter"/>
      <w:lvlText w:val="%2."/>
      <w:lvlJc w:val="left"/>
      <w:pPr>
        <w:tabs>
          <w:tab w:val="num" w:pos="2574"/>
        </w:tabs>
        <w:ind w:left="2574" w:hanging="360"/>
      </w:p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30">
    <w:nsid w:val="51A72FF1"/>
    <w:multiLevelType w:val="hybridMultilevel"/>
    <w:tmpl w:val="EC3078C2"/>
    <w:lvl w:ilvl="0" w:tplc="7812E65E">
      <w:start w:val="1"/>
      <w:numFmt w:val="lowerRoman"/>
      <w:lvlText w:val="%1."/>
      <w:lvlJc w:val="right"/>
      <w:pPr>
        <w:tabs>
          <w:tab w:val="num" w:pos="2214"/>
        </w:tabs>
        <w:ind w:left="2214" w:hanging="360"/>
      </w:pPr>
      <w:rPr>
        <w:rFonts w:hint="default"/>
      </w:rPr>
    </w:lvl>
    <w:lvl w:ilvl="1" w:tplc="04090019" w:tentative="1">
      <w:start w:val="1"/>
      <w:numFmt w:val="lowerLetter"/>
      <w:lvlText w:val="%2."/>
      <w:lvlJc w:val="left"/>
      <w:pPr>
        <w:tabs>
          <w:tab w:val="num" w:pos="2214"/>
        </w:tabs>
        <w:ind w:left="2214" w:hanging="360"/>
      </w:pPr>
    </w:lvl>
    <w:lvl w:ilvl="2" w:tplc="0409001B" w:tentative="1">
      <w:start w:val="1"/>
      <w:numFmt w:val="lowerRoman"/>
      <w:lvlText w:val="%3."/>
      <w:lvlJc w:val="right"/>
      <w:pPr>
        <w:tabs>
          <w:tab w:val="num" w:pos="2934"/>
        </w:tabs>
        <w:ind w:left="2934" w:hanging="180"/>
      </w:pPr>
    </w:lvl>
    <w:lvl w:ilvl="3" w:tplc="0409000F" w:tentative="1">
      <w:start w:val="1"/>
      <w:numFmt w:val="decimal"/>
      <w:lvlText w:val="%4."/>
      <w:lvlJc w:val="left"/>
      <w:pPr>
        <w:tabs>
          <w:tab w:val="num" w:pos="3654"/>
        </w:tabs>
        <w:ind w:left="3654" w:hanging="360"/>
      </w:pPr>
    </w:lvl>
    <w:lvl w:ilvl="4" w:tplc="04090019" w:tentative="1">
      <w:start w:val="1"/>
      <w:numFmt w:val="lowerLetter"/>
      <w:lvlText w:val="%5."/>
      <w:lvlJc w:val="left"/>
      <w:pPr>
        <w:tabs>
          <w:tab w:val="num" w:pos="4374"/>
        </w:tabs>
        <w:ind w:left="4374" w:hanging="360"/>
      </w:pPr>
    </w:lvl>
    <w:lvl w:ilvl="5" w:tplc="0409001B" w:tentative="1">
      <w:start w:val="1"/>
      <w:numFmt w:val="lowerRoman"/>
      <w:lvlText w:val="%6."/>
      <w:lvlJc w:val="right"/>
      <w:pPr>
        <w:tabs>
          <w:tab w:val="num" w:pos="5094"/>
        </w:tabs>
        <w:ind w:left="5094" w:hanging="180"/>
      </w:pPr>
    </w:lvl>
    <w:lvl w:ilvl="6" w:tplc="0409000F" w:tentative="1">
      <w:start w:val="1"/>
      <w:numFmt w:val="decimal"/>
      <w:lvlText w:val="%7."/>
      <w:lvlJc w:val="left"/>
      <w:pPr>
        <w:tabs>
          <w:tab w:val="num" w:pos="5814"/>
        </w:tabs>
        <w:ind w:left="5814" w:hanging="360"/>
      </w:pPr>
    </w:lvl>
    <w:lvl w:ilvl="7" w:tplc="04090019" w:tentative="1">
      <w:start w:val="1"/>
      <w:numFmt w:val="lowerLetter"/>
      <w:lvlText w:val="%8."/>
      <w:lvlJc w:val="left"/>
      <w:pPr>
        <w:tabs>
          <w:tab w:val="num" w:pos="6534"/>
        </w:tabs>
        <w:ind w:left="6534" w:hanging="360"/>
      </w:pPr>
    </w:lvl>
    <w:lvl w:ilvl="8" w:tplc="0409001B" w:tentative="1">
      <w:start w:val="1"/>
      <w:numFmt w:val="lowerRoman"/>
      <w:lvlText w:val="%9."/>
      <w:lvlJc w:val="right"/>
      <w:pPr>
        <w:tabs>
          <w:tab w:val="num" w:pos="7254"/>
        </w:tabs>
        <w:ind w:left="7254" w:hanging="180"/>
      </w:pPr>
    </w:lvl>
  </w:abstractNum>
  <w:abstractNum w:abstractNumId="31">
    <w:nsid w:val="544061E7"/>
    <w:multiLevelType w:val="hybridMultilevel"/>
    <w:tmpl w:val="289A06DC"/>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2">
    <w:nsid w:val="54F50AC0"/>
    <w:multiLevelType w:val="hybridMultilevel"/>
    <w:tmpl w:val="256ADDA2"/>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5B7236D"/>
    <w:multiLevelType w:val="hybridMultilevel"/>
    <w:tmpl w:val="92F4448A"/>
    <w:lvl w:ilvl="0" w:tplc="0409001B">
      <w:start w:val="1"/>
      <w:numFmt w:val="lowerRoman"/>
      <w:lvlText w:val="%1."/>
      <w:lvlJc w:val="righ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4">
    <w:nsid w:val="55C241E7"/>
    <w:multiLevelType w:val="hybridMultilevel"/>
    <w:tmpl w:val="D9A0688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608D534A"/>
    <w:multiLevelType w:val="hybridMultilevel"/>
    <w:tmpl w:val="FB2440D0"/>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60B66990"/>
    <w:multiLevelType w:val="hybridMultilevel"/>
    <w:tmpl w:val="FE1C086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62B15DAF"/>
    <w:multiLevelType w:val="hybridMultilevel"/>
    <w:tmpl w:val="BEC8BA82"/>
    <w:lvl w:ilvl="0" w:tplc="28B4E934">
      <w:start w:val="1"/>
      <w:numFmt w:val="lowerRoman"/>
      <w:lvlText w:val="%1."/>
      <w:lvlJc w:val="right"/>
      <w:pPr>
        <w:tabs>
          <w:tab w:val="num" w:pos="927"/>
        </w:tabs>
        <w:ind w:left="927" w:hanging="360"/>
      </w:pPr>
      <w:rPr>
        <w:rFonts w:hint="default"/>
      </w:rPr>
    </w:lvl>
    <w:lvl w:ilvl="1" w:tplc="04090015">
      <w:start w:val="1"/>
      <w:numFmt w:val="upperLetter"/>
      <w:lvlText w:val="%2."/>
      <w:lvlJc w:val="left"/>
      <w:pPr>
        <w:tabs>
          <w:tab w:val="num" w:pos="1647"/>
        </w:tabs>
        <w:ind w:left="1647" w:hanging="360"/>
      </w:pPr>
      <w:rPr>
        <w:rFonts w:hint="default"/>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8">
    <w:nsid w:val="634C1BE7"/>
    <w:multiLevelType w:val="hybridMultilevel"/>
    <w:tmpl w:val="7ED2E496"/>
    <w:lvl w:ilvl="0" w:tplc="04090015">
      <w:start w:val="1"/>
      <w:numFmt w:val="upperLetter"/>
      <w:lvlText w:val="%1."/>
      <w:lvlJc w:val="left"/>
      <w:pPr>
        <w:tabs>
          <w:tab w:val="num" w:pos="1854"/>
        </w:tabs>
        <w:ind w:left="1854" w:hanging="360"/>
      </w:pPr>
    </w:lvl>
    <w:lvl w:ilvl="1" w:tplc="28B4E934">
      <w:start w:val="1"/>
      <w:numFmt w:val="lowerRoman"/>
      <w:lvlText w:val="%2."/>
      <w:lvlJc w:val="right"/>
      <w:pPr>
        <w:tabs>
          <w:tab w:val="num" w:pos="2574"/>
        </w:tabs>
        <w:ind w:left="2574" w:hanging="360"/>
      </w:pPr>
      <w:rPr>
        <w:rFonts w:hint="default"/>
      </w:rPr>
    </w:lvl>
    <w:lvl w:ilvl="2" w:tplc="0409001B" w:tentative="1">
      <w:start w:val="1"/>
      <w:numFmt w:val="lowerRoman"/>
      <w:lvlText w:val="%3."/>
      <w:lvlJc w:val="right"/>
      <w:pPr>
        <w:tabs>
          <w:tab w:val="num" w:pos="3294"/>
        </w:tabs>
        <w:ind w:left="3294" w:hanging="180"/>
      </w:pPr>
    </w:lvl>
    <w:lvl w:ilvl="3" w:tplc="0409000F" w:tentative="1">
      <w:start w:val="1"/>
      <w:numFmt w:val="decimal"/>
      <w:lvlText w:val="%4."/>
      <w:lvlJc w:val="left"/>
      <w:pPr>
        <w:tabs>
          <w:tab w:val="num" w:pos="4014"/>
        </w:tabs>
        <w:ind w:left="4014" w:hanging="360"/>
      </w:pPr>
    </w:lvl>
    <w:lvl w:ilvl="4" w:tplc="04090019" w:tentative="1">
      <w:start w:val="1"/>
      <w:numFmt w:val="lowerLetter"/>
      <w:lvlText w:val="%5."/>
      <w:lvlJc w:val="left"/>
      <w:pPr>
        <w:tabs>
          <w:tab w:val="num" w:pos="4734"/>
        </w:tabs>
        <w:ind w:left="4734" w:hanging="360"/>
      </w:pPr>
    </w:lvl>
    <w:lvl w:ilvl="5" w:tplc="0409001B" w:tentative="1">
      <w:start w:val="1"/>
      <w:numFmt w:val="lowerRoman"/>
      <w:lvlText w:val="%6."/>
      <w:lvlJc w:val="right"/>
      <w:pPr>
        <w:tabs>
          <w:tab w:val="num" w:pos="5454"/>
        </w:tabs>
        <w:ind w:left="5454" w:hanging="180"/>
      </w:pPr>
    </w:lvl>
    <w:lvl w:ilvl="6" w:tplc="0409000F" w:tentative="1">
      <w:start w:val="1"/>
      <w:numFmt w:val="decimal"/>
      <w:lvlText w:val="%7."/>
      <w:lvlJc w:val="left"/>
      <w:pPr>
        <w:tabs>
          <w:tab w:val="num" w:pos="6174"/>
        </w:tabs>
        <w:ind w:left="6174" w:hanging="360"/>
      </w:pPr>
    </w:lvl>
    <w:lvl w:ilvl="7" w:tplc="04090019" w:tentative="1">
      <w:start w:val="1"/>
      <w:numFmt w:val="lowerLetter"/>
      <w:lvlText w:val="%8."/>
      <w:lvlJc w:val="left"/>
      <w:pPr>
        <w:tabs>
          <w:tab w:val="num" w:pos="6894"/>
        </w:tabs>
        <w:ind w:left="6894" w:hanging="360"/>
      </w:pPr>
    </w:lvl>
    <w:lvl w:ilvl="8" w:tplc="0409001B" w:tentative="1">
      <w:start w:val="1"/>
      <w:numFmt w:val="lowerRoman"/>
      <w:lvlText w:val="%9."/>
      <w:lvlJc w:val="right"/>
      <w:pPr>
        <w:tabs>
          <w:tab w:val="num" w:pos="7614"/>
        </w:tabs>
        <w:ind w:left="7614" w:hanging="180"/>
      </w:pPr>
    </w:lvl>
  </w:abstractNum>
  <w:abstractNum w:abstractNumId="39">
    <w:nsid w:val="645C6B8A"/>
    <w:multiLevelType w:val="hybridMultilevel"/>
    <w:tmpl w:val="00DA063C"/>
    <w:lvl w:ilvl="0" w:tplc="04FCAD4E">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0">
    <w:nsid w:val="6BFD0643"/>
    <w:multiLevelType w:val="hybridMultilevel"/>
    <w:tmpl w:val="E118DF2A"/>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E2E3BC0"/>
    <w:multiLevelType w:val="hybridMultilevel"/>
    <w:tmpl w:val="FF5ACCC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7007036D"/>
    <w:multiLevelType w:val="hybridMultilevel"/>
    <w:tmpl w:val="6FB6FA7A"/>
    <w:lvl w:ilvl="0" w:tplc="AAD8A398">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nsid w:val="723A69A5"/>
    <w:multiLevelType w:val="hybridMultilevel"/>
    <w:tmpl w:val="34B43C14"/>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7572648A"/>
    <w:multiLevelType w:val="hybridMultilevel"/>
    <w:tmpl w:val="7C46053A"/>
    <w:lvl w:ilvl="0" w:tplc="28B4E934">
      <w:start w:val="1"/>
      <w:numFmt w:val="lowerRoman"/>
      <w:lvlText w:val="%1."/>
      <w:lvlJc w:val="right"/>
      <w:pPr>
        <w:tabs>
          <w:tab w:val="num" w:pos="720"/>
        </w:tabs>
        <w:ind w:left="720" w:hanging="360"/>
      </w:pPr>
      <w:rPr>
        <w:rFonts w:hint="default"/>
      </w:rPr>
    </w:lvl>
    <w:lvl w:ilvl="1" w:tplc="04090015">
      <w:start w:val="1"/>
      <w:numFmt w:val="upperLetter"/>
      <w:lvlText w:val="%2."/>
      <w:lvlJc w:val="left"/>
      <w:pPr>
        <w:tabs>
          <w:tab w:val="num" w:pos="1440"/>
        </w:tabs>
        <w:ind w:left="1440" w:hanging="360"/>
      </w:pPr>
      <w:rPr>
        <w:rFonts w:hint="default"/>
      </w:rPr>
    </w:lvl>
    <w:lvl w:ilvl="2" w:tplc="04090015">
      <w:start w:val="1"/>
      <w:numFmt w:val="upperLetter"/>
      <w:lvlText w:val="%3."/>
      <w:lvlJc w:val="left"/>
      <w:pPr>
        <w:tabs>
          <w:tab w:val="num" w:pos="1440"/>
        </w:tabs>
        <w:ind w:left="1440" w:hanging="360"/>
      </w:pPr>
      <w:rPr>
        <w:rFonts w:hint="default"/>
      </w:rPr>
    </w:lvl>
    <w:lvl w:ilvl="3" w:tplc="7812E65E">
      <w:start w:val="1"/>
      <w:numFmt w:val="lowerRoman"/>
      <w:lvlText w:val="%4."/>
      <w:lvlJc w:val="righ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76920079"/>
    <w:multiLevelType w:val="hybridMultilevel"/>
    <w:tmpl w:val="9516D2F8"/>
    <w:lvl w:ilvl="0" w:tplc="04090015">
      <w:start w:val="1"/>
      <w:numFmt w:val="upperLetter"/>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6">
    <w:nsid w:val="7CCB44E8"/>
    <w:multiLevelType w:val="hybridMultilevel"/>
    <w:tmpl w:val="883E29D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7D660173"/>
    <w:multiLevelType w:val="hybridMultilevel"/>
    <w:tmpl w:val="AE520748"/>
    <w:lvl w:ilvl="0" w:tplc="04090015">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8"/>
  </w:num>
  <w:num w:numId="3">
    <w:abstractNumId w:val="38"/>
  </w:num>
  <w:num w:numId="4">
    <w:abstractNumId w:val="37"/>
  </w:num>
  <w:num w:numId="5">
    <w:abstractNumId w:val="26"/>
  </w:num>
  <w:num w:numId="6">
    <w:abstractNumId w:val="31"/>
  </w:num>
  <w:num w:numId="7">
    <w:abstractNumId w:val="44"/>
  </w:num>
  <w:num w:numId="8">
    <w:abstractNumId w:val="23"/>
  </w:num>
  <w:num w:numId="9">
    <w:abstractNumId w:val="13"/>
  </w:num>
  <w:num w:numId="10">
    <w:abstractNumId w:val="28"/>
  </w:num>
  <w:num w:numId="11">
    <w:abstractNumId w:val="10"/>
  </w:num>
  <w:num w:numId="12">
    <w:abstractNumId w:val="11"/>
  </w:num>
  <w:num w:numId="13">
    <w:abstractNumId w:val="32"/>
  </w:num>
  <w:num w:numId="14">
    <w:abstractNumId w:val="15"/>
  </w:num>
  <w:num w:numId="15">
    <w:abstractNumId w:val="19"/>
  </w:num>
  <w:num w:numId="16">
    <w:abstractNumId w:val="4"/>
  </w:num>
  <w:num w:numId="17">
    <w:abstractNumId w:val="6"/>
  </w:num>
  <w:num w:numId="18">
    <w:abstractNumId w:val="17"/>
  </w:num>
  <w:num w:numId="19">
    <w:abstractNumId w:val="35"/>
  </w:num>
  <w:num w:numId="20">
    <w:abstractNumId w:val="46"/>
  </w:num>
  <w:num w:numId="21">
    <w:abstractNumId w:val="0"/>
  </w:num>
  <w:num w:numId="22">
    <w:abstractNumId w:val="20"/>
  </w:num>
  <w:num w:numId="23">
    <w:abstractNumId w:val="27"/>
  </w:num>
  <w:num w:numId="24">
    <w:abstractNumId w:val="14"/>
  </w:num>
  <w:num w:numId="25">
    <w:abstractNumId w:val="25"/>
  </w:num>
  <w:num w:numId="26">
    <w:abstractNumId w:val="7"/>
  </w:num>
  <w:num w:numId="27">
    <w:abstractNumId w:val="24"/>
  </w:num>
  <w:num w:numId="28">
    <w:abstractNumId w:val="43"/>
  </w:num>
  <w:num w:numId="29">
    <w:abstractNumId w:val="16"/>
  </w:num>
  <w:num w:numId="30">
    <w:abstractNumId w:val="1"/>
  </w:num>
  <w:num w:numId="31">
    <w:abstractNumId w:val="30"/>
  </w:num>
  <w:num w:numId="32">
    <w:abstractNumId w:val="45"/>
  </w:num>
  <w:num w:numId="33">
    <w:abstractNumId w:val="40"/>
  </w:num>
  <w:num w:numId="34">
    <w:abstractNumId w:val="29"/>
  </w:num>
  <w:num w:numId="35">
    <w:abstractNumId w:val="22"/>
  </w:num>
  <w:num w:numId="36">
    <w:abstractNumId w:val="41"/>
  </w:num>
  <w:num w:numId="37">
    <w:abstractNumId w:val="3"/>
  </w:num>
  <w:num w:numId="38">
    <w:abstractNumId w:val="34"/>
  </w:num>
  <w:num w:numId="39">
    <w:abstractNumId w:val="2"/>
  </w:num>
  <w:num w:numId="40">
    <w:abstractNumId w:val="47"/>
  </w:num>
  <w:num w:numId="41">
    <w:abstractNumId w:val="12"/>
  </w:num>
  <w:num w:numId="42">
    <w:abstractNumId w:val="21"/>
  </w:num>
  <w:num w:numId="43">
    <w:abstractNumId w:val="36"/>
  </w:num>
  <w:num w:numId="44">
    <w:abstractNumId w:val="33"/>
  </w:num>
  <w:num w:numId="45">
    <w:abstractNumId w:val="39"/>
  </w:num>
  <w:num w:numId="46">
    <w:abstractNumId w:val="18"/>
  </w:num>
  <w:num w:numId="47">
    <w:abstractNumId w:val="42"/>
  </w:num>
  <w:num w:numId="48">
    <w:abstractNumId w:val="9"/>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567"/>
  <w:noPunctuationKerning/>
  <w:characterSpacingControl w:val="doNotCompress"/>
  <w:footnotePr>
    <w:footnote w:id="0"/>
    <w:footnote w:id="1"/>
  </w:footnotePr>
  <w:endnotePr>
    <w:endnote w:id="0"/>
    <w:endnote w:id="1"/>
  </w:endnotePr>
  <w:compat>
    <w:applyBreakingRules/>
  </w:compat>
  <w:rsids>
    <w:rsidRoot w:val="006D45DB"/>
    <w:rsid w:val="000011BD"/>
    <w:rsid w:val="00001633"/>
    <w:rsid w:val="00005B53"/>
    <w:rsid w:val="00010C8A"/>
    <w:rsid w:val="00011577"/>
    <w:rsid w:val="00032ACD"/>
    <w:rsid w:val="00045088"/>
    <w:rsid w:val="000520C9"/>
    <w:rsid w:val="000565C3"/>
    <w:rsid w:val="000603E0"/>
    <w:rsid w:val="0006418B"/>
    <w:rsid w:val="0006726F"/>
    <w:rsid w:val="0007162D"/>
    <w:rsid w:val="00075770"/>
    <w:rsid w:val="00076C7C"/>
    <w:rsid w:val="00080942"/>
    <w:rsid w:val="0009031F"/>
    <w:rsid w:val="000A48BF"/>
    <w:rsid w:val="000B38B1"/>
    <w:rsid w:val="000B4611"/>
    <w:rsid w:val="000B66A2"/>
    <w:rsid w:val="000B6C08"/>
    <w:rsid w:val="000C0CF2"/>
    <w:rsid w:val="000D1543"/>
    <w:rsid w:val="000D171D"/>
    <w:rsid w:val="000D4CF2"/>
    <w:rsid w:val="000F5454"/>
    <w:rsid w:val="00111E5B"/>
    <w:rsid w:val="00120794"/>
    <w:rsid w:val="001250EA"/>
    <w:rsid w:val="0012658B"/>
    <w:rsid w:val="001300B2"/>
    <w:rsid w:val="0013083B"/>
    <w:rsid w:val="00132FED"/>
    <w:rsid w:val="00145A30"/>
    <w:rsid w:val="001539FA"/>
    <w:rsid w:val="00161AD5"/>
    <w:rsid w:val="00163C93"/>
    <w:rsid w:val="00165688"/>
    <w:rsid w:val="00170244"/>
    <w:rsid w:val="00173AE1"/>
    <w:rsid w:val="0017473C"/>
    <w:rsid w:val="00175065"/>
    <w:rsid w:val="00176341"/>
    <w:rsid w:val="00192C2C"/>
    <w:rsid w:val="001A0F7C"/>
    <w:rsid w:val="001C1277"/>
    <w:rsid w:val="001C1C87"/>
    <w:rsid w:val="001C6468"/>
    <w:rsid w:val="001D5F29"/>
    <w:rsid w:val="001E7634"/>
    <w:rsid w:val="001F0072"/>
    <w:rsid w:val="001F1686"/>
    <w:rsid w:val="001F2853"/>
    <w:rsid w:val="001F4846"/>
    <w:rsid w:val="002002A5"/>
    <w:rsid w:val="00201448"/>
    <w:rsid w:val="00207F62"/>
    <w:rsid w:val="00212DD5"/>
    <w:rsid w:val="00220F19"/>
    <w:rsid w:val="00222E4A"/>
    <w:rsid w:val="002259A8"/>
    <w:rsid w:val="0022704E"/>
    <w:rsid w:val="0023138B"/>
    <w:rsid w:val="002359F4"/>
    <w:rsid w:val="00237609"/>
    <w:rsid w:val="0024099D"/>
    <w:rsid w:val="00240F4C"/>
    <w:rsid w:val="00251D6D"/>
    <w:rsid w:val="00255018"/>
    <w:rsid w:val="002638E2"/>
    <w:rsid w:val="00265595"/>
    <w:rsid w:val="002664EF"/>
    <w:rsid w:val="002679F6"/>
    <w:rsid w:val="00275429"/>
    <w:rsid w:val="00283C93"/>
    <w:rsid w:val="002846C4"/>
    <w:rsid w:val="00284FB4"/>
    <w:rsid w:val="00287046"/>
    <w:rsid w:val="00290C5E"/>
    <w:rsid w:val="00292561"/>
    <w:rsid w:val="0029274F"/>
    <w:rsid w:val="002973A3"/>
    <w:rsid w:val="002A426F"/>
    <w:rsid w:val="002A4BF3"/>
    <w:rsid w:val="002B6AE9"/>
    <w:rsid w:val="002C269E"/>
    <w:rsid w:val="002C36C7"/>
    <w:rsid w:val="002C5A1D"/>
    <w:rsid w:val="002C720B"/>
    <w:rsid w:val="002D3ED2"/>
    <w:rsid w:val="002D6A5A"/>
    <w:rsid w:val="002E2A5C"/>
    <w:rsid w:val="002E4056"/>
    <w:rsid w:val="002E7750"/>
    <w:rsid w:val="002F1C08"/>
    <w:rsid w:val="002F4AB5"/>
    <w:rsid w:val="002F5EF3"/>
    <w:rsid w:val="003049E8"/>
    <w:rsid w:val="00311725"/>
    <w:rsid w:val="00312A8D"/>
    <w:rsid w:val="003149DD"/>
    <w:rsid w:val="003213C2"/>
    <w:rsid w:val="00322793"/>
    <w:rsid w:val="00327713"/>
    <w:rsid w:val="003328E1"/>
    <w:rsid w:val="003332A0"/>
    <w:rsid w:val="0034426B"/>
    <w:rsid w:val="00354712"/>
    <w:rsid w:val="00356FE3"/>
    <w:rsid w:val="0035777F"/>
    <w:rsid w:val="00362CCD"/>
    <w:rsid w:val="00365875"/>
    <w:rsid w:val="003668ED"/>
    <w:rsid w:val="003808F9"/>
    <w:rsid w:val="0038316F"/>
    <w:rsid w:val="00383934"/>
    <w:rsid w:val="0038721D"/>
    <w:rsid w:val="00392A4B"/>
    <w:rsid w:val="003A3350"/>
    <w:rsid w:val="003A4341"/>
    <w:rsid w:val="003A7722"/>
    <w:rsid w:val="003A7831"/>
    <w:rsid w:val="003B2470"/>
    <w:rsid w:val="003C0116"/>
    <w:rsid w:val="003C08C7"/>
    <w:rsid w:val="003C257F"/>
    <w:rsid w:val="003C2A4C"/>
    <w:rsid w:val="003C484C"/>
    <w:rsid w:val="003C7CF0"/>
    <w:rsid w:val="003D302E"/>
    <w:rsid w:val="003D6CA0"/>
    <w:rsid w:val="003D74CB"/>
    <w:rsid w:val="003E138A"/>
    <w:rsid w:val="003E557B"/>
    <w:rsid w:val="003E6839"/>
    <w:rsid w:val="003F2194"/>
    <w:rsid w:val="003F4E7D"/>
    <w:rsid w:val="003F5F4C"/>
    <w:rsid w:val="00407467"/>
    <w:rsid w:val="00410699"/>
    <w:rsid w:val="004134BE"/>
    <w:rsid w:val="004140D7"/>
    <w:rsid w:val="00416C96"/>
    <w:rsid w:val="00423226"/>
    <w:rsid w:val="00425C49"/>
    <w:rsid w:val="00427393"/>
    <w:rsid w:val="00433B8C"/>
    <w:rsid w:val="004567CD"/>
    <w:rsid w:val="00462213"/>
    <w:rsid w:val="0046351F"/>
    <w:rsid w:val="004644AD"/>
    <w:rsid w:val="004779D8"/>
    <w:rsid w:val="00481BF3"/>
    <w:rsid w:val="004837E6"/>
    <w:rsid w:val="004851C6"/>
    <w:rsid w:val="004912F0"/>
    <w:rsid w:val="00491ACA"/>
    <w:rsid w:val="00491D8C"/>
    <w:rsid w:val="00495F5E"/>
    <w:rsid w:val="004975E2"/>
    <w:rsid w:val="004A5441"/>
    <w:rsid w:val="004A78D8"/>
    <w:rsid w:val="004B02BE"/>
    <w:rsid w:val="004B14EB"/>
    <w:rsid w:val="004B313B"/>
    <w:rsid w:val="004B63DC"/>
    <w:rsid w:val="004C156E"/>
    <w:rsid w:val="004C423E"/>
    <w:rsid w:val="004C6951"/>
    <w:rsid w:val="004D078C"/>
    <w:rsid w:val="004D1C65"/>
    <w:rsid w:val="004E52AD"/>
    <w:rsid w:val="004F462E"/>
    <w:rsid w:val="004F6E21"/>
    <w:rsid w:val="005014BA"/>
    <w:rsid w:val="00503F91"/>
    <w:rsid w:val="00511640"/>
    <w:rsid w:val="0051181E"/>
    <w:rsid w:val="0051376E"/>
    <w:rsid w:val="0051710C"/>
    <w:rsid w:val="00520D14"/>
    <w:rsid w:val="005418C1"/>
    <w:rsid w:val="005426FA"/>
    <w:rsid w:val="00543DB6"/>
    <w:rsid w:val="00545913"/>
    <w:rsid w:val="005460D1"/>
    <w:rsid w:val="00564858"/>
    <w:rsid w:val="00567B99"/>
    <w:rsid w:val="0057100E"/>
    <w:rsid w:val="00571517"/>
    <w:rsid w:val="0058096A"/>
    <w:rsid w:val="0058104D"/>
    <w:rsid w:val="005837EC"/>
    <w:rsid w:val="0058561A"/>
    <w:rsid w:val="00594B81"/>
    <w:rsid w:val="005A5CDC"/>
    <w:rsid w:val="005A6357"/>
    <w:rsid w:val="005C0D5D"/>
    <w:rsid w:val="005D0E75"/>
    <w:rsid w:val="005D5D1E"/>
    <w:rsid w:val="005E55D2"/>
    <w:rsid w:val="005E700C"/>
    <w:rsid w:val="005F4370"/>
    <w:rsid w:val="005F7CDF"/>
    <w:rsid w:val="0060287D"/>
    <w:rsid w:val="0060734F"/>
    <w:rsid w:val="006238F1"/>
    <w:rsid w:val="0063204A"/>
    <w:rsid w:val="006341F3"/>
    <w:rsid w:val="00634F09"/>
    <w:rsid w:val="00635184"/>
    <w:rsid w:val="006358FC"/>
    <w:rsid w:val="00636839"/>
    <w:rsid w:val="00637665"/>
    <w:rsid w:val="00642488"/>
    <w:rsid w:val="006432ED"/>
    <w:rsid w:val="0064663F"/>
    <w:rsid w:val="006569D3"/>
    <w:rsid w:val="00661DAB"/>
    <w:rsid w:val="0066307C"/>
    <w:rsid w:val="00663D63"/>
    <w:rsid w:val="00666836"/>
    <w:rsid w:val="00672300"/>
    <w:rsid w:val="006725D1"/>
    <w:rsid w:val="00675746"/>
    <w:rsid w:val="00681DD1"/>
    <w:rsid w:val="00682BE6"/>
    <w:rsid w:val="00684613"/>
    <w:rsid w:val="00684F76"/>
    <w:rsid w:val="006864C0"/>
    <w:rsid w:val="00692D78"/>
    <w:rsid w:val="006A2870"/>
    <w:rsid w:val="006A5AC0"/>
    <w:rsid w:val="006A6392"/>
    <w:rsid w:val="006A7118"/>
    <w:rsid w:val="006B4112"/>
    <w:rsid w:val="006B6E9A"/>
    <w:rsid w:val="006B73D9"/>
    <w:rsid w:val="006C23B3"/>
    <w:rsid w:val="006C34DD"/>
    <w:rsid w:val="006D0ECC"/>
    <w:rsid w:val="006D1BFE"/>
    <w:rsid w:val="006D45DB"/>
    <w:rsid w:val="006D5BBA"/>
    <w:rsid w:val="006D7F0A"/>
    <w:rsid w:val="006E1B44"/>
    <w:rsid w:val="006E5C35"/>
    <w:rsid w:val="006E7F40"/>
    <w:rsid w:val="0070069B"/>
    <w:rsid w:val="0070226A"/>
    <w:rsid w:val="00704DD0"/>
    <w:rsid w:val="007059FD"/>
    <w:rsid w:val="00710487"/>
    <w:rsid w:val="00711ACF"/>
    <w:rsid w:val="00713650"/>
    <w:rsid w:val="00721469"/>
    <w:rsid w:val="00723883"/>
    <w:rsid w:val="00725D34"/>
    <w:rsid w:val="00726C7E"/>
    <w:rsid w:val="00726CA2"/>
    <w:rsid w:val="00727F1C"/>
    <w:rsid w:val="00730C27"/>
    <w:rsid w:val="00732060"/>
    <w:rsid w:val="00735E8E"/>
    <w:rsid w:val="0073678C"/>
    <w:rsid w:val="0074068E"/>
    <w:rsid w:val="00751D23"/>
    <w:rsid w:val="0076331A"/>
    <w:rsid w:val="0076497E"/>
    <w:rsid w:val="0077589B"/>
    <w:rsid w:val="00775E6C"/>
    <w:rsid w:val="0078069B"/>
    <w:rsid w:val="00785726"/>
    <w:rsid w:val="00785EA0"/>
    <w:rsid w:val="00795C96"/>
    <w:rsid w:val="00795E1E"/>
    <w:rsid w:val="007A6B53"/>
    <w:rsid w:val="007B5186"/>
    <w:rsid w:val="007C0D04"/>
    <w:rsid w:val="007C6EAA"/>
    <w:rsid w:val="007D16EC"/>
    <w:rsid w:val="007D309D"/>
    <w:rsid w:val="007E4860"/>
    <w:rsid w:val="007E618C"/>
    <w:rsid w:val="007F44E8"/>
    <w:rsid w:val="00800ADB"/>
    <w:rsid w:val="00800E9E"/>
    <w:rsid w:val="00801A73"/>
    <w:rsid w:val="00805E67"/>
    <w:rsid w:val="00822674"/>
    <w:rsid w:val="008272DD"/>
    <w:rsid w:val="00827B5C"/>
    <w:rsid w:val="008338C9"/>
    <w:rsid w:val="008411E7"/>
    <w:rsid w:val="00844D58"/>
    <w:rsid w:val="008502C2"/>
    <w:rsid w:val="008513F8"/>
    <w:rsid w:val="0085785C"/>
    <w:rsid w:val="00860B0E"/>
    <w:rsid w:val="008678B4"/>
    <w:rsid w:val="008727E4"/>
    <w:rsid w:val="00872BD8"/>
    <w:rsid w:val="00873503"/>
    <w:rsid w:val="00875128"/>
    <w:rsid w:val="00880952"/>
    <w:rsid w:val="00891D1A"/>
    <w:rsid w:val="0089746B"/>
    <w:rsid w:val="008975B7"/>
    <w:rsid w:val="008A4E70"/>
    <w:rsid w:val="008B012A"/>
    <w:rsid w:val="008B4ABA"/>
    <w:rsid w:val="008B79E8"/>
    <w:rsid w:val="008C0CBF"/>
    <w:rsid w:val="008C17E2"/>
    <w:rsid w:val="008C307A"/>
    <w:rsid w:val="008C5CF3"/>
    <w:rsid w:val="008D058B"/>
    <w:rsid w:val="008E0F9B"/>
    <w:rsid w:val="008E115A"/>
    <w:rsid w:val="008E16E8"/>
    <w:rsid w:val="008E7411"/>
    <w:rsid w:val="008F1BE0"/>
    <w:rsid w:val="008F28CB"/>
    <w:rsid w:val="008F70FD"/>
    <w:rsid w:val="009041F9"/>
    <w:rsid w:val="00904CAE"/>
    <w:rsid w:val="00905F36"/>
    <w:rsid w:val="00905FA9"/>
    <w:rsid w:val="00906EF2"/>
    <w:rsid w:val="00915C70"/>
    <w:rsid w:val="00927627"/>
    <w:rsid w:val="00935679"/>
    <w:rsid w:val="00940ECF"/>
    <w:rsid w:val="00943224"/>
    <w:rsid w:val="0094779F"/>
    <w:rsid w:val="0095053A"/>
    <w:rsid w:val="0095144E"/>
    <w:rsid w:val="009702EB"/>
    <w:rsid w:val="009815A4"/>
    <w:rsid w:val="00982345"/>
    <w:rsid w:val="00983343"/>
    <w:rsid w:val="00983D19"/>
    <w:rsid w:val="009842E5"/>
    <w:rsid w:val="009865F4"/>
    <w:rsid w:val="00986B4E"/>
    <w:rsid w:val="009877D7"/>
    <w:rsid w:val="00990982"/>
    <w:rsid w:val="00993B4E"/>
    <w:rsid w:val="0099422A"/>
    <w:rsid w:val="00995151"/>
    <w:rsid w:val="0099626D"/>
    <w:rsid w:val="009A0730"/>
    <w:rsid w:val="009A3B1E"/>
    <w:rsid w:val="009A4B1D"/>
    <w:rsid w:val="009A6AF9"/>
    <w:rsid w:val="009B36E0"/>
    <w:rsid w:val="009B5A09"/>
    <w:rsid w:val="009B7AB5"/>
    <w:rsid w:val="009C1354"/>
    <w:rsid w:val="009D23B4"/>
    <w:rsid w:val="009D5BEC"/>
    <w:rsid w:val="009D692D"/>
    <w:rsid w:val="009E23CA"/>
    <w:rsid w:val="009E3980"/>
    <w:rsid w:val="009F1B15"/>
    <w:rsid w:val="009F4AE5"/>
    <w:rsid w:val="00A0268B"/>
    <w:rsid w:val="00A02BB1"/>
    <w:rsid w:val="00A05365"/>
    <w:rsid w:val="00A13B78"/>
    <w:rsid w:val="00A14C60"/>
    <w:rsid w:val="00A168F1"/>
    <w:rsid w:val="00A16DC1"/>
    <w:rsid w:val="00A26A99"/>
    <w:rsid w:val="00A26BDC"/>
    <w:rsid w:val="00A36436"/>
    <w:rsid w:val="00A40BD3"/>
    <w:rsid w:val="00A4514A"/>
    <w:rsid w:val="00A46630"/>
    <w:rsid w:val="00A5642A"/>
    <w:rsid w:val="00A5760C"/>
    <w:rsid w:val="00A643FD"/>
    <w:rsid w:val="00A66387"/>
    <w:rsid w:val="00A6770C"/>
    <w:rsid w:val="00A67901"/>
    <w:rsid w:val="00A67939"/>
    <w:rsid w:val="00A71A59"/>
    <w:rsid w:val="00A84437"/>
    <w:rsid w:val="00A866EC"/>
    <w:rsid w:val="00A87E31"/>
    <w:rsid w:val="00A91021"/>
    <w:rsid w:val="00AA43C8"/>
    <w:rsid w:val="00AA6A22"/>
    <w:rsid w:val="00AB11EA"/>
    <w:rsid w:val="00AB1B47"/>
    <w:rsid w:val="00AB49A2"/>
    <w:rsid w:val="00AB55F7"/>
    <w:rsid w:val="00AB7863"/>
    <w:rsid w:val="00AB7D75"/>
    <w:rsid w:val="00AC1AC5"/>
    <w:rsid w:val="00AD36A1"/>
    <w:rsid w:val="00AD3990"/>
    <w:rsid w:val="00AE377D"/>
    <w:rsid w:val="00AE3819"/>
    <w:rsid w:val="00AF139C"/>
    <w:rsid w:val="00AF2651"/>
    <w:rsid w:val="00AF54C3"/>
    <w:rsid w:val="00B00324"/>
    <w:rsid w:val="00B0242B"/>
    <w:rsid w:val="00B05124"/>
    <w:rsid w:val="00B05CC9"/>
    <w:rsid w:val="00B25579"/>
    <w:rsid w:val="00B348A5"/>
    <w:rsid w:val="00B36630"/>
    <w:rsid w:val="00B41E22"/>
    <w:rsid w:val="00B54D2F"/>
    <w:rsid w:val="00B5718E"/>
    <w:rsid w:val="00B66703"/>
    <w:rsid w:val="00B70786"/>
    <w:rsid w:val="00B70C58"/>
    <w:rsid w:val="00B74D54"/>
    <w:rsid w:val="00B9122C"/>
    <w:rsid w:val="00B91DCF"/>
    <w:rsid w:val="00BA0F7F"/>
    <w:rsid w:val="00BA3769"/>
    <w:rsid w:val="00BB04B9"/>
    <w:rsid w:val="00BB0FDA"/>
    <w:rsid w:val="00BB3737"/>
    <w:rsid w:val="00BB5FDD"/>
    <w:rsid w:val="00BB695F"/>
    <w:rsid w:val="00BC40B9"/>
    <w:rsid w:val="00BC5992"/>
    <w:rsid w:val="00BC65CB"/>
    <w:rsid w:val="00BD122B"/>
    <w:rsid w:val="00BD5976"/>
    <w:rsid w:val="00BD6518"/>
    <w:rsid w:val="00BE4B16"/>
    <w:rsid w:val="00BF6C1E"/>
    <w:rsid w:val="00C053CC"/>
    <w:rsid w:val="00C0660D"/>
    <w:rsid w:val="00C13E65"/>
    <w:rsid w:val="00C15A45"/>
    <w:rsid w:val="00C17B4C"/>
    <w:rsid w:val="00C210FE"/>
    <w:rsid w:val="00C33FF3"/>
    <w:rsid w:val="00C3511D"/>
    <w:rsid w:val="00C42344"/>
    <w:rsid w:val="00C426B3"/>
    <w:rsid w:val="00C46310"/>
    <w:rsid w:val="00C46FFE"/>
    <w:rsid w:val="00C47572"/>
    <w:rsid w:val="00C52196"/>
    <w:rsid w:val="00C52578"/>
    <w:rsid w:val="00C55360"/>
    <w:rsid w:val="00C56BC9"/>
    <w:rsid w:val="00C64C3C"/>
    <w:rsid w:val="00C67A05"/>
    <w:rsid w:val="00C73BE0"/>
    <w:rsid w:val="00C94273"/>
    <w:rsid w:val="00C944E1"/>
    <w:rsid w:val="00C94CFA"/>
    <w:rsid w:val="00CB0C54"/>
    <w:rsid w:val="00CC2FD7"/>
    <w:rsid w:val="00CC326F"/>
    <w:rsid w:val="00CC4050"/>
    <w:rsid w:val="00CD0A8E"/>
    <w:rsid w:val="00CD205C"/>
    <w:rsid w:val="00CD5EFB"/>
    <w:rsid w:val="00CD605E"/>
    <w:rsid w:val="00CF6DDB"/>
    <w:rsid w:val="00CF7D88"/>
    <w:rsid w:val="00D0241A"/>
    <w:rsid w:val="00D036F1"/>
    <w:rsid w:val="00D123AB"/>
    <w:rsid w:val="00D2394C"/>
    <w:rsid w:val="00D23A61"/>
    <w:rsid w:val="00D30021"/>
    <w:rsid w:val="00D429FD"/>
    <w:rsid w:val="00D42F5E"/>
    <w:rsid w:val="00D52838"/>
    <w:rsid w:val="00D563B1"/>
    <w:rsid w:val="00D608B8"/>
    <w:rsid w:val="00D60B64"/>
    <w:rsid w:val="00D669B9"/>
    <w:rsid w:val="00D73701"/>
    <w:rsid w:val="00D80B7F"/>
    <w:rsid w:val="00D838CE"/>
    <w:rsid w:val="00D8428D"/>
    <w:rsid w:val="00D856DC"/>
    <w:rsid w:val="00D85A17"/>
    <w:rsid w:val="00D90328"/>
    <w:rsid w:val="00D93A45"/>
    <w:rsid w:val="00D93D73"/>
    <w:rsid w:val="00D942A1"/>
    <w:rsid w:val="00DA043E"/>
    <w:rsid w:val="00DA05C8"/>
    <w:rsid w:val="00DA1915"/>
    <w:rsid w:val="00DA342E"/>
    <w:rsid w:val="00DA5AFA"/>
    <w:rsid w:val="00DB197D"/>
    <w:rsid w:val="00DB316F"/>
    <w:rsid w:val="00DB3E08"/>
    <w:rsid w:val="00DB567A"/>
    <w:rsid w:val="00DC5302"/>
    <w:rsid w:val="00DD6011"/>
    <w:rsid w:val="00DD755B"/>
    <w:rsid w:val="00DE7158"/>
    <w:rsid w:val="00DF451A"/>
    <w:rsid w:val="00E0281E"/>
    <w:rsid w:val="00E037C8"/>
    <w:rsid w:val="00E12FAE"/>
    <w:rsid w:val="00E131DA"/>
    <w:rsid w:val="00E14921"/>
    <w:rsid w:val="00E17DFF"/>
    <w:rsid w:val="00E249EF"/>
    <w:rsid w:val="00E26F0A"/>
    <w:rsid w:val="00E27A3A"/>
    <w:rsid w:val="00E35F7B"/>
    <w:rsid w:val="00E3742A"/>
    <w:rsid w:val="00E4389C"/>
    <w:rsid w:val="00E543A9"/>
    <w:rsid w:val="00E549B8"/>
    <w:rsid w:val="00E56D7B"/>
    <w:rsid w:val="00E577DE"/>
    <w:rsid w:val="00E6369C"/>
    <w:rsid w:val="00E64CEF"/>
    <w:rsid w:val="00E70A15"/>
    <w:rsid w:val="00E741AB"/>
    <w:rsid w:val="00E93186"/>
    <w:rsid w:val="00E965A0"/>
    <w:rsid w:val="00EA460B"/>
    <w:rsid w:val="00EA4FBA"/>
    <w:rsid w:val="00EB1FE3"/>
    <w:rsid w:val="00EB68A7"/>
    <w:rsid w:val="00EC1245"/>
    <w:rsid w:val="00EC211D"/>
    <w:rsid w:val="00EC5313"/>
    <w:rsid w:val="00EC5BC3"/>
    <w:rsid w:val="00EC5CC5"/>
    <w:rsid w:val="00ED1125"/>
    <w:rsid w:val="00ED203E"/>
    <w:rsid w:val="00ED3A9A"/>
    <w:rsid w:val="00EE0F12"/>
    <w:rsid w:val="00EE21A8"/>
    <w:rsid w:val="00EE6DDF"/>
    <w:rsid w:val="00EF329B"/>
    <w:rsid w:val="00F059C3"/>
    <w:rsid w:val="00F06491"/>
    <w:rsid w:val="00F1063F"/>
    <w:rsid w:val="00F11E9C"/>
    <w:rsid w:val="00F145B5"/>
    <w:rsid w:val="00F170AA"/>
    <w:rsid w:val="00F245B8"/>
    <w:rsid w:val="00F2693A"/>
    <w:rsid w:val="00F27A13"/>
    <w:rsid w:val="00F30CE4"/>
    <w:rsid w:val="00F31B3A"/>
    <w:rsid w:val="00F321BD"/>
    <w:rsid w:val="00F33F96"/>
    <w:rsid w:val="00F413A2"/>
    <w:rsid w:val="00F46012"/>
    <w:rsid w:val="00F537BB"/>
    <w:rsid w:val="00F61451"/>
    <w:rsid w:val="00F64EEA"/>
    <w:rsid w:val="00F771D7"/>
    <w:rsid w:val="00F77932"/>
    <w:rsid w:val="00F819D9"/>
    <w:rsid w:val="00F91EA0"/>
    <w:rsid w:val="00F97EB3"/>
    <w:rsid w:val="00FA0E5D"/>
    <w:rsid w:val="00FB24A5"/>
    <w:rsid w:val="00FB4C21"/>
    <w:rsid w:val="00FB4EB8"/>
    <w:rsid w:val="00FC42C7"/>
    <w:rsid w:val="00FD01BF"/>
    <w:rsid w:val="00FD23F2"/>
    <w:rsid w:val="00FD7776"/>
    <w:rsid w:val="00FE1C4A"/>
    <w:rsid w:val="00FE7CC7"/>
    <w:rsid w:val="00FF4F7C"/>
    <w:rsid w:val="00FF55F3"/>
    <w:rsid w:val="00FF5CFE"/>
    <w:rsid w:val="00FF7FE9"/>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6F0A"/>
    <w:rPr>
      <w:sz w:val="24"/>
      <w:szCs w:val="24"/>
      <w:lang w:val="en-GB"/>
    </w:rPr>
  </w:style>
  <w:style w:type="paragraph" w:styleId="Heading1">
    <w:name w:val="heading 1"/>
    <w:basedOn w:val="Normal"/>
    <w:next w:val="Normal"/>
    <w:qFormat/>
    <w:rsid w:val="00983343"/>
    <w:pPr>
      <w:keepNext/>
      <w:spacing w:before="240"/>
      <w:jc w:val="center"/>
      <w:outlineLvl w:val="0"/>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83343"/>
    <w:pPr>
      <w:jc w:val="center"/>
    </w:pPr>
    <w:rPr>
      <w:szCs w:val="20"/>
    </w:rPr>
  </w:style>
  <w:style w:type="table" w:styleId="TableGrid">
    <w:name w:val="Table Grid"/>
    <w:basedOn w:val="TableNormal"/>
    <w:uiPriority w:val="59"/>
    <w:rsid w:val="00F7793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9041F9"/>
    <w:pPr>
      <w:tabs>
        <w:tab w:val="center" w:pos="4320"/>
        <w:tab w:val="right" w:pos="8640"/>
      </w:tabs>
    </w:pPr>
  </w:style>
  <w:style w:type="character" w:styleId="PageNumber">
    <w:name w:val="page number"/>
    <w:basedOn w:val="DefaultParagraphFont"/>
    <w:rsid w:val="009041F9"/>
  </w:style>
  <w:style w:type="paragraph" w:styleId="ListParagraph">
    <w:name w:val="List Paragraph"/>
    <w:basedOn w:val="Normal"/>
    <w:uiPriority w:val="34"/>
    <w:qFormat/>
    <w:rsid w:val="00A6770C"/>
    <w:pPr>
      <w:ind w:left="720"/>
      <w:contextualSpacing/>
    </w:pPr>
  </w:style>
  <w:style w:type="paragraph" w:styleId="BalloonText">
    <w:name w:val="Balloon Text"/>
    <w:basedOn w:val="Normal"/>
    <w:link w:val="BalloonTextChar"/>
    <w:uiPriority w:val="99"/>
    <w:semiHidden/>
    <w:unhideWhenUsed/>
    <w:rsid w:val="002846C4"/>
    <w:rPr>
      <w:rFonts w:ascii="Tahoma" w:hAnsi="Tahoma" w:cs="Tahoma"/>
      <w:sz w:val="16"/>
      <w:szCs w:val="16"/>
    </w:rPr>
  </w:style>
  <w:style w:type="character" w:customStyle="1" w:styleId="BalloonTextChar">
    <w:name w:val="Balloon Text Char"/>
    <w:basedOn w:val="DefaultParagraphFont"/>
    <w:link w:val="BalloonText"/>
    <w:uiPriority w:val="99"/>
    <w:semiHidden/>
    <w:rsid w:val="002846C4"/>
    <w:rPr>
      <w:rFonts w:ascii="Tahoma" w:hAnsi="Tahoma" w:cs="Tahoma"/>
      <w:sz w:val="16"/>
      <w:szCs w:val="16"/>
      <w:lang w:val="en-GB"/>
    </w:rPr>
  </w:style>
  <w:style w:type="paragraph" w:styleId="Header">
    <w:name w:val="header"/>
    <w:basedOn w:val="Normal"/>
    <w:link w:val="HeaderChar"/>
    <w:uiPriority w:val="99"/>
    <w:semiHidden/>
    <w:unhideWhenUsed/>
    <w:rsid w:val="000520C9"/>
    <w:pPr>
      <w:tabs>
        <w:tab w:val="center" w:pos="4680"/>
        <w:tab w:val="right" w:pos="9360"/>
      </w:tabs>
    </w:pPr>
  </w:style>
  <w:style w:type="character" w:customStyle="1" w:styleId="HeaderChar">
    <w:name w:val="Header Char"/>
    <w:basedOn w:val="DefaultParagraphFont"/>
    <w:link w:val="Header"/>
    <w:uiPriority w:val="99"/>
    <w:semiHidden/>
    <w:rsid w:val="000520C9"/>
    <w:rPr>
      <w:sz w:val="24"/>
      <w:szCs w:val="24"/>
      <w:lang w:val="en-GB"/>
    </w:rPr>
  </w:style>
  <w:style w:type="character" w:customStyle="1" w:styleId="FooterChar">
    <w:name w:val="Footer Char"/>
    <w:basedOn w:val="DefaultParagraphFont"/>
    <w:link w:val="Footer"/>
    <w:uiPriority w:val="99"/>
    <w:rsid w:val="000520C9"/>
    <w:rPr>
      <w:sz w:val="24"/>
      <w:szCs w:val="24"/>
      <w:lang w:val="en-GB"/>
    </w:rPr>
  </w:style>
  <w:style w:type="character" w:styleId="PlaceholderText">
    <w:name w:val="Placeholder Text"/>
    <w:basedOn w:val="DefaultParagraphFont"/>
    <w:uiPriority w:val="99"/>
    <w:semiHidden/>
    <w:rsid w:val="00C17B4C"/>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oleObject" Target="embeddings/oleObject47.bin"/><Relationship Id="rId21" Type="http://schemas.openxmlformats.org/officeDocument/2006/relationships/oleObject" Target="embeddings/oleObject4.bin"/><Relationship Id="rId42" Type="http://schemas.openxmlformats.org/officeDocument/2006/relationships/image" Target="media/image20.wmf"/><Relationship Id="rId47" Type="http://schemas.openxmlformats.org/officeDocument/2006/relationships/oleObject" Target="embeddings/oleObject16.bin"/><Relationship Id="rId63" Type="http://schemas.openxmlformats.org/officeDocument/2006/relationships/oleObject" Target="embeddings/oleObject23.bin"/><Relationship Id="rId68" Type="http://schemas.openxmlformats.org/officeDocument/2006/relationships/image" Target="media/image33.wmf"/><Relationship Id="rId84" Type="http://schemas.openxmlformats.org/officeDocument/2006/relationships/image" Target="media/image41.wmf"/><Relationship Id="rId89" Type="http://schemas.openxmlformats.org/officeDocument/2006/relationships/oleObject" Target="embeddings/oleObject34.bin"/><Relationship Id="rId112" Type="http://schemas.openxmlformats.org/officeDocument/2006/relationships/image" Target="media/image55.wmf"/><Relationship Id="rId133" Type="http://schemas.openxmlformats.org/officeDocument/2006/relationships/oleObject" Target="embeddings/oleObject54.bin"/><Relationship Id="rId138" Type="http://schemas.openxmlformats.org/officeDocument/2006/relationships/image" Target="media/image68.wmf"/><Relationship Id="rId16" Type="http://schemas.openxmlformats.org/officeDocument/2006/relationships/image" Target="media/image7.emf"/><Relationship Id="rId107" Type="http://schemas.openxmlformats.org/officeDocument/2006/relationships/oleObject" Target="embeddings/oleObject42.bin"/><Relationship Id="rId11" Type="http://schemas.openxmlformats.org/officeDocument/2006/relationships/image" Target="media/image3.png"/><Relationship Id="rId32" Type="http://schemas.openxmlformats.org/officeDocument/2006/relationships/image" Target="media/image15.wmf"/><Relationship Id="rId37" Type="http://schemas.openxmlformats.org/officeDocument/2006/relationships/oleObject" Target="embeddings/oleObject12.bin"/><Relationship Id="rId53" Type="http://schemas.openxmlformats.org/officeDocument/2006/relationships/oleObject" Target="embeddings/oleObject19.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package" Target="embeddings/Microsoft_Office_Excel_Worksheet3.xlsx"/><Relationship Id="rId102" Type="http://schemas.openxmlformats.org/officeDocument/2006/relationships/image" Target="media/image50.wmf"/><Relationship Id="rId123" Type="http://schemas.openxmlformats.org/officeDocument/2006/relationships/oleObject" Target="embeddings/oleObject49.bin"/><Relationship Id="rId128" Type="http://schemas.openxmlformats.org/officeDocument/2006/relationships/image" Target="media/image63.wmf"/><Relationship Id="rId144"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37.bin"/><Relationship Id="rId22" Type="http://schemas.openxmlformats.org/officeDocument/2006/relationships/image" Target="media/image10.wmf"/><Relationship Id="rId27" Type="http://schemas.openxmlformats.org/officeDocument/2006/relationships/oleObject" Target="embeddings/oleObject7.bin"/><Relationship Id="rId43" Type="http://schemas.openxmlformats.org/officeDocument/2006/relationships/oleObject" Target="embeddings/oleObject14.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26.bin"/><Relationship Id="rId113" Type="http://schemas.openxmlformats.org/officeDocument/2006/relationships/oleObject" Target="embeddings/oleObject45.bin"/><Relationship Id="rId118" Type="http://schemas.openxmlformats.org/officeDocument/2006/relationships/image" Target="media/image58.emf"/><Relationship Id="rId134" Type="http://schemas.openxmlformats.org/officeDocument/2006/relationships/image" Target="media/image66.emf"/><Relationship Id="rId139" Type="http://schemas.openxmlformats.org/officeDocument/2006/relationships/oleObject" Target="embeddings/oleObject56.bin"/><Relationship Id="rId80" Type="http://schemas.openxmlformats.org/officeDocument/2006/relationships/image" Target="media/image39.wmf"/><Relationship Id="rId85" Type="http://schemas.openxmlformats.org/officeDocument/2006/relationships/oleObject" Target="embeddings/oleObject33.bin"/><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Microsoft_Office_Excel_97-2003_Worksheet1.xls"/><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8.emf"/><Relationship Id="rId46" Type="http://schemas.openxmlformats.org/officeDocument/2006/relationships/image" Target="media/image22.wmf"/><Relationship Id="rId59" Type="http://schemas.openxmlformats.org/officeDocument/2006/relationships/oleObject" Target="embeddings/oleObject21.bin"/><Relationship Id="rId67" Type="http://schemas.openxmlformats.org/officeDocument/2006/relationships/oleObject" Target="embeddings/oleObject25.bin"/><Relationship Id="rId103" Type="http://schemas.openxmlformats.org/officeDocument/2006/relationships/oleObject" Target="embeddings/oleObject40.bin"/><Relationship Id="rId108" Type="http://schemas.openxmlformats.org/officeDocument/2006/relationships/image" Target="media/image53.wmf"/><Relationship Id="rId116" Type="http://schemas.openxmlformats.org/officeDocument/2006/relationships/image" Target="media/image57.wmf"/><Relationship Id="rId124" Type="http://schemas.openxmlformats.org/officeDocument/2006/relationships/image" Target="media/image61.wmf"/><Relationship Id="rId129" Type="http://schemas.openxmlformats.org/officeDocument/2006/relationships/oleObject" Target="embeddings/oleObject52.bin"/><Relationship Id="rId137" Type="http://schemas.openxmlformats.org/officeDocument/2006/relationships/oleObject" Target="embeddings/oleObject55.bin"/><Relationship Id="rId20" Type="http://schemas.openxmlformats.org/officeDocument/2006/relationships/image" Target="media/image9.wmf"/><Relationship Id="rId41" Type="http://schemas.openxmlformats.org/officeDocument/2006/relationships/oleObject" Target="embeddings/oleObject13.bin"/><Relationship Id="rId54" Type="http://schemas.openxmlformats.org/officeDocument/2006/relationships/image" Target="media/image26.emf"/><Relationship Id="rId62" Type="http://schemas.openxmlformats.org/officeDocument/2006/relationships/image" Target="media/image30.wmf"/><Relationship Id="rId70" Type="http://schemas.openxmlformats.org/officeDocument/2006/relationships/image" Target="media/image34.wmf"/><Relationship Id="rId75" Type="http://schemas.openxmlformats.org/officeDocument/2006/relationships/oleObject" Target="embeddings/oleObject29.bin"/><Relationship Id="rId83" Type="http://schemas.openxmlformats.org/officeDocument/2006/relationships/oleObject" Target="embeddings/oleObject32.bin"/><Relationship Id="rId88" Type="http://schemas.openxmlformats.org/officeDocument/2006/relationships/image" Target="media/image43.wmf"/><Relationship Id="rId91" Type="http://schemas.openxmlformats.org/officeDocument/2006/relationships/oleObject" Target="embeddings/oleObject35.bin"/><Relationship Id="rId96" Type="http://schemas.openxmlformats.org/officeDocument/2006/relationships/image" Target="media/image47.wmf"/><Relationship Id="rId111" Type="http://schemas.openxmlformats.org/officeDocument/2006/relationships/oleObject" Target="embeddings/oleObject44.bin"/><Relationship Id="rId132" Type="http://schemas.openxmlformats.org/officeDocument/2006/relationships/image" Target="media/image65.wmf"/><Relationship Id="rId140" Type="http://schemas.openxmlformats.org/officeDocument/2006/relationships/image" Target="media/image69.wmf"/><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oleObject" Target="embeddings/oleObject5.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oleObject" Target="embeddings/oleObject17.bin"/><Relationship Id="rId57" Type="http://schemas.openxmlformats.org/officeDocument/2006/relationships/oleObject" Target="embeddings/oleObject20.bin"/><Relationship Id="rId106" Type="http://schemas.openxmlformats.org/officeDocument/2006/relationships/image" Target="media/image52.wmf"/><Relationship Id="rId114" Type="http://schemas.openxmlformats.org/officeDocument/2006/relationships/image" Target="media/image56.wmf"/><Relationship Id="rId119" Type="http://schemas.openxmlformats.org/officeDocument/2006/relationships/package" Target="embeddings/Microsoft_Office_Excel_Worksheet6.xlsx"/><Relationship Id="rId127" Type="http://schemas.openxmlformats.org/officeDocument/2006/relationships/oleObject" Target="embeddings/oleObject51.bin"/><Relationship Id="rId10" Type="http://schemas.openxmlformats.org/officeDocument/2006/relationships/image" Target="media/image2.png"/><Relationship Id="rId31" Type="http://schemas.openxmlformats.org/officeDocument/2006/relationships/oleObject" Target="embeddings/oleObject9.bin"/><Relationship Id="rId44" Type="http://schemas.openxmlformats.org/officeDocument/2006/relationships/image" Target="media/image21.wmf"/><Relationship Id="rId52" Type="http://schemas.openxmlformats.org/officeDocument/2006/relationships/image" Target="media/image25.wmf"/><Relationship Id="rId60" Type="http://schemas.openxmlformats.org/officeDocument/2006/relationships/image" Target="media/image29.wmf"/><Relationship Id="rId65" Type="http://schemas.openxmlformats.org/officeDocument/2006/relationships/oleObject" Target="embeddings/oleObject24.bin"/><Relationship Id="rId73" Type="http://schemas.openxmlformats.org/officeDocument/2006/relationships/oleObject" Target="embeddings/oleObject28.bin"/><Relationship Id="rId78" Type="http://schemas.openxmlformats.org/officeDocument/2006/relationships/image" Target="media/image38.emf"/><Relationship Id="rId81" Type="http://schemas.openxmlformats.org/officeDocument/2006/relationships/oleObject" Target="embeddings/oleObject31.bin"/><Relationship Id="rId86" Type="http://schemas.openxmlformats.org/officeDocument/2006/relationships/image" Target="media/image42.emf"/><Relationship Id="rId94" Type="http://schemas.openxmlformats.org/officeDocument/2006/relationships/image" Target="media/image46.wmf"/><Relationship Id="rId99" Type="http://schemas.openxmlformats.org/officeDocument/2006/relationships/oleObject" Target="embeddings/oleObject39.bin"/><Relationship Id="rId101" Type="http://schemas.openxmlformats.org/officeDocument/2006/relationships/package" Target="embeddings/Microsoft_Office_Excel_Worksheet5.xlsx"/><Relationship Id="rId122" Type="http://schemas.openxmlformats.org/officeDocument/2006/relationships/image" Target="media/image60.wmf"/><Relationship Id="rId130" Type="http://schemas.openxmlformats.org/officeDocument/2006/relationships/image" Target="media/image64.wmf"/><Relationship Id="rId135" Type="http://schemas.openxmlformats.org/officeDocument/2006/relationships/package" Target="embeddings/Microsoft_Office_Excel_Worksheet7.xlsx"/><Relationship Id="rId143" Type="http://schemas.openxmlformats.org/officeDocument/2006/relationships/image" Target="media/image70.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package" Target="embeddings/Microsoft_Office_Excel_Worksheet1.xlsx"/><Relationship Id="rId109" Type="http://schemas.openxmlformats.org/officeDocument/2006/relationships/oleObject" Target="embeddings/oleObject43.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package" Target="embeddings/Microsoft_Office_Excel_Worksheet2.xlsx"/><Relationship Id="rId76" Type="http://schemas.openxmlformats.org/officeDocument/2006/relationships/image" Target="media/image37.wmf"/><Relationship Id="rId97" Type="http://schemas.openxmlformats.org/officeDocument/2006/relationships/oleObject" Target="embeddings/oleObject38.bin"/><Relationship Id="rId104" Type="http://schemas.openxmlformats.org/officeDocument/2006/relationships/image" Target="media/image51.wmf"/><Relationship Id="rId120" Type="http://schemas.openxmlformats.org/officeDocument/2006/relationships/image" Target="media/image59.wmf"/><Relationship Id="rId125" Type="http://schemas.openxmlformats.org/officeDocument/2006/relationships/oleObject" Target="embeddings/oleObject50.bin"/><Relationship Id="rId141" Type="http://schemas.openxmlformats.org/officeDocument/2006/relationships/oleObject" Target="embeddings/oleObject57.bin"/><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27.bin"/><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15.bin"/><Relationship Id="rId66" Type="http://schemas.openxmlformats.org/officeDocument/2006/relationships/image" Target="media/image32.wmf"/><Relationship Id="rId87" Type="http://schemas.openxmlformats.org/officeDocument/2006/relationships/package" Target="embeddings/Microsoft_Office_Excel_Worksheet4.xlsx"/><Relationship Id="rId110" Type="http://schemas.openxmlformats.org/officeDocument/2006/relationships/image" Target="media/image54.wmf"/><Relationship Id="rId115" Type="http://schemas.openxmlformats.org/officeDocument/2006/relationships/oleObject" Target="embeddings/oleObject46.bin"/><Relationship Id="rId131" Type="http://schemas.openxmlformats.org/officeDocument/2006/relationships/oleObject" Target="embeddings/oleObject53.bin"/><Relationship Id="rId136" Type="http://schemas.openxmlformats.org/officeDocument/2006/relationships/image" Target="media/image67.wmf"/><Relationship Id="rId61" Type="http://schemas.openxmlformats.org/officeDocument/2006/relationships/oleObject" Target="embeddings/oleObject22.bin"/><Relationship Id="rId82" Type="http://schemas.openxmlformats.org/officeDocument/2006/relationships/image" Target="media/image40.wmf"/><Relationship Id="rId19" Type="http://schemas.openxmlformats.org/officeDocument/2006/relationships/oleObject" Target="embeddings/oleObject3.bin"/><Relationship Id="rId14" Type="http://schemas.openxmlformats.org/officeDocument/2006/relationships/image" Target="media/image5.png"/><Relationship Id="rId30" Type="http://schemas.openxmlformats.org/officeDocument/2006/relationships/image" Target="media/image14.wmf"/><Relationship Id="rId35" Type="http://schemas.openxmlformats.org/officeDocument/2006/relationships/oleObject" Target="embeddings/oleObject11.bin"/><Relationship Id="rId56" Type="http://schemas.openxmlformats.org/officeDocument/2006/relationships/image" Target="media/image27.wmf"/><Relationship Id="rId77" Type="http://schemas.openxmlformats.org/officeDocument/2006/relationships/oleObject" Target="embeddings/oleObject30.bin"/><Relationship Id="rId100" Type="http://schemas.openxmlformats.org/officeDocument/2006/relationships/image" Target="media/image49.emf"/><Relationship Id="rId105" Type="http://schemas.openxmlformats.org/officeDocument/2006/relationships/oleObject" Target="embeddings/oleObject41.bin"/><Relationship Id="rId126" Type="http://schemas.openxmlformats.org/officeDocument/2006/relationships/image" Target="media/image62.wmf"/><Relationship Id="rId147"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oleObject" Target="embeddings/oleObject18.bin"/><Relationship Id="rId72" Type="http://schemas.openxmlformats.org/officeDocument/2006/relationships/image" Target="media/image35.wmf"/><Relationship Id="rId93" Type="http://schemas.openxmlformats.org/officeDocument/2006/relationships/oleObject" Target="embeddings/oleObject36.bin"/><Relationship Id="rId98" Type="http://schemas.openxmlformats.org/officeDocument/2006/relationships/image" Target="media/image48.wmf"/><Relationship Id="rId121" Type="http://schemas.openxmlformats.org/officeDocument/2006/relationships/oleObject" Target="embeddings/oleObject48.bin"/><Relationship Id="rId142" Type="http://schemas.openxmlformats.org/officeDocument/2006/relationships/oleObject" Target="embeddings/oleObject5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2F4B0B-CC8B-4784-9748-23D1EEE79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17</Pages>
  <Words>1494</Words>
  <Characters>8522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MR AVEYIRE</cp:lastModifiedBy>
  <cp:revision>19</cp:revision>
  <cp:lastPrinted>2009-01-20T18:10:00Z</cp:lastPrinted>
  <dcterms:created xsi:type="dcterms:W3CDTF">2009-11-24T14:00:00Z</dcterms:created>
  <dcterms:modified xsi:type="dcterms:W3CDTF">2010-11-19T05:05:00Z</dcterms:modified>
</cp:coreProperties>
</file>