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9DB03" w14:textId="77777777" w:rsidR="00BD3DB9" w:rsidRPr="00BD3DB9" w:rsidRDefault="00BD3DB9" w:rsidP="00BD3DB9">
      <w:pPr>
        <w:pStyle w:val="NormalWeb"/>
        <w:spacing w:before="0" w:beforeAutospacing="0" w:after="0" w:afterAutospacing="0"/>
        <w:rPr>
          <w:rFonts w:ascii="Google Sans Text" w:hAnsi="Google Sans Text"/>
          <w:color w:val="1F1F1F"/>
          <w:sz w:val="22"/>
          <w:szCs w:val="22"/>
        </w:rPr>
      </w:pPr>
      <w:r w:rsidRPr="00BD3DB9">
        <w:rPr>
          <w:rFonts w:ascii="Google Sans Text" w:hAnsi="Google Sans Text"/>
          <w:b/>
          <w:bCs/>
          <w:color w:val="1F1F1F"/>
          <w:sz w:val="22"/>
          <w:szCs w:val="22"/>
          <w:bdr w:val="none" w:sz="0" w:space="0" w:color="auto" w:frame="1"/>
        </w:rPr>
        <w:t>Remmy Bisimbeko</w:t>
      </w:r>
    </w:p>
    <w:p w14:paraId="4293BE08" w14:textId="77777777" w:rsidR="00BD3DB9" w:rsidRPr="00BD3DB9" w:rsidRDefault="00BD3DB9" w:rsidP="00BD3DB9">
      <w:pPr>
        <w:pStyle w:val="NormalWeb"/>
        <w:spacing w:before="0" w:beforeAutospacing="0" w:after="0" w:afterAutospacing="0"/>
        <w:rPr>
          <w:rFonts w:ascii="Google Sans Text" w:hAnsi="Google Sans Text"/>
          <w:color w:val="1F1F1F"/>
          <w:sz w:val="22"/>
          <w:szCs w:val="22"/>
        </w:rPr>
      </w:pPr>
      <w:r w:rsidRPr="00BD3DB9">
        <w:rPr>
          <w:rFonts w:ascii="Google Sans Text" w:hAnsi="Google Sans Text"/>
          <w:color w:val="1F1F1F"/>
          <w:sz w:val="22"/>
          <w:szCs w:val="22"/>
        </w:rPr>
        <w:t>Kyanja, Kampala, Uganda</w:t>
      </w:r>
    </w:p>
    <w:p w14:paraId="38EE1EBC" w14:textId="77777777" w:rsidR="00BD3DB9" w:rsidRPr="00BD3DB9" w:rsidRDefault="00BD3DB9" w:rsidP="00BD3DB9">
      <w:pPr>
        <w:pStyle w:val="NormalWeb"/>
        <w:spacing w:before="0" w:beforeAutospacing="0" w:after="0" w:afterAutospacing="0"/>
        <w:rPr>
          <w:rFonts w:ascii="Google Sans Text" w:hAnsi="Google Sans Text"/>
          <w:color w:val="1F1F1F"/>
          <w:sz w:val="22"/>
          <w:szCs w:val="22"/>
        </w:rPr>
      </w:pPr>
      <w:r w:rsidRPr="00BD3DB9">
        <w:rPr>
          <w:rFonts w:ascii="Google Sans Text" w:hAnsi="Google Sans Text"/>
          <w:color w:val="1F1F1F"/>
          <w:sz w:val="22"/>
          <w:szCs w:val="22"/>
        </w:rPr>
        <w:t>+256 701 650 461 | bisremmy.rb@gmail.com</w:t>
      </w:r>
    </w:p>
    <w:p w14:paraId="221DE65E" w14:textId="77777777" w:rsidR="00BD3DB9" w:rsidRPr="00BD3DB9" w:rsidRDefault="00BD3DB9" w:rsidP="00BD3DB9">
      <w:pPr>
        <w:pStyle w:val="NormalWeb"/>
        <w:spacing w:before="0" w:beforeAutospacing="0" w:after="0" w:afterAutospacing="0"/>
        <w:rPr>
          <w:rFonts w:ascii="Google Sans Text" w:hAnsi="Google Sans Text"/>
          <w:color w:val="1F1F1F"/>
          <w:sz w:val="22"/>
          <w:szCs w:val="22"/>
        </w:rPr>
      </w:pPr>
      <w:r w:rsidRPr="00BD3DB9">
        <w:rPr>
          <w:rFonts w:ascii="Google Sans Text" w:hAnsi="Google Sans Text"/>
          <w:color w:val="1F1F1F"/>
          <w:sz w:val="22"/>
          <w:szCs w:val="22"/>
        </w:rPr>
        <w:t>LinkedIn: Remmy Bisimbeko</w:t>
      </w:r>
    </w:p>
    <w:p w14:paraId="701B7658" w14:textId="77777777" w:rsidR="00BD3DB9" w:rsidRDefault="00BD3DB9" w:rsidP="00BD3DB9">
      <w:pPr>
        <w:pStyle w:val="NormalWeb"/>
        <w:spacing w:before="0" w:beforeAutospacing="0" w:after="0" w:afterAutospacing="0"/>
        <w:rPr>
          <w:rFonts w:ascii="Google Sans Text" w:hAnsi="Google Sans Text"/>
          <w:color w:val="1F1F1F"/>
          <w:sz w:val="22"/>
          <w:szCs w:val="22"/>
        </w:rPr>
      </w:pPr>
      <w:r w:rsidRPr="00BD3DB9">
        <w:rPr>
          <w:rFonts w:ascii="Google Sans Text" w:hAnsi="Google Sans Text"/>
          <w:color w:val="1F1F1F"/>
          <w:sz w:val="22"/>
          <w:szCs w:val="22"/>
        </w:rPr>
        <w:t>June 18, 2026</w:t>
      </w:r>
    </w:p>
    <w:p w14:paraId="03A0DD69" w14:textId="77777777" w:rsidR="00BD3DB9" w:rsidRPr="00BD3DB9" w:rsidRDefault="00BD3DB9" w:rsidP="00BD3DB9">
      <w:pPr>
        <w:pStyle w:val="NormalWeb"/>
        <w:spacing w:before="0" w:beforeAutospacing="0" w:after="0" w:afterAutospacing="0"/>
        <w:rPr>
          <w:rFonts w:ascii="Google Sans Text" w:hAnsi="Google Sans Text"/>
          <w:color w:val="1F1F1F"/>
          <w:sz w:val="22"/>
          <w:szCs w:val="22"/>
        </w:rPr>
      </w:pPr>
    </w:p>
    <w:p w14:paraId="6897F1C5" w14:textId="77777777" w:rsidR="00BD3DB9" w:rsidRPr="00BD3DB9" w:rsidRDefault="00BD3DB9" w:rsidP="00BD3DB9">
      <w:pPr>
        <w:pStyle w:val="NormalWeb"/>
        <w:spacing w:before="0" w:beforeAutospacing="0" w:after="0" w:afterAutospacing="0"/>
        <w:rPr>
          <w:rFonts w:ascii="Google Sans Text" w:hAnsi="Google Sans Text"/>
          <w:color w:val="1F1F1F"/>
          <w:sz w:val="22"/>
          <w:szCs w:val="22"/>
        </w:rPr>
      </w:pPr>
      <w:r w:rsidRPr="00BD3DB9">
        <w:rPr>
          <w:rFonts w:ascii="Google Sans Text" w:hAnsi="Google Sans Text"/>
          <w:b/>
          <w:bCs/>
          <w:color w:val="1F1F1F"/>
          <w:sz w:val="22"/>
          <w:szCs w:val="22"/>
          <w:bdr w:val="none" w:sz="0" w:space="0" w:color="auto" w:frame="1"/>
        </w:rPr>
        <w:t>Human Resources Department</w:t>
      </w:r>
    </w:p>
    <w:p w14:paraId="282310AC" w14:textId="77777777" w:rsidR="00BD3DB9" w:rsidRPr="00BD3DB9" w:rsidRDefault="00BD3DB9" w:rsidP="00BD3DB9">
      <w:pPr>
        <w:pStyle w:val="NormalWeb"/>
        <w:spacing w:before="0" w:beforeAutospacing="0" w:after="0" w:afterAutospacing="0"/>
        <w:rPr>
          <w:rFonts w:ascii="Google Sans Text" w:hAnsi="Google Sans Text"/>
          <w:color w:val="1F1F1F"/>
          <w:sz w:val="22"/>
          <w:szCs w:val="22"/>
        </w:rPr>
      </w:pPr>
      <w:r w:rsidRPr="00BD3DB9">
        <w:rPr>
          <w:rFonts w:ascii="Google Sans Text" w:hAnsi="Google Sans Text"/>
          <w:color w:val="1F1F1F"/>
          <w:sz w:val="22"/>
          <w:szCs w:val="22"/>
        </w:rPr>
        <w:t>Global Crop Diversity Trust</w:t>
      </w:r>
    </w:p>
    <w:p w14:paraId="644364DC" w14:textId="77777777" w:rsidR="00BD3DB9" w:rsidRPr="00BD3DB9" w:rsidRDefault="00BD3DB9" w:rsidP="00BD3DB9">
      <w:pPr>
        <w:pStyle w:val="NormalWeb"/>
        <w:spacing w:before="0" w:beforeAutospacing="0" w:after="0" w:afterAutospacing="0"/>
        <w:rPr>
          <w:rFonts w:ascii="Google Sans Text" w:hAnsi="Google Sans Text"/>
          <w:color w:val="1F1F1F"/>
          <w:sz w:val="22"/>
          <w:szCs w:val="22"/>
        </w:rPr>
      </w:pPr>
      <w:r w:rsidRPr="00BD3DB9">
        <w:rPr>
          <w:rFonts w:ascii="Google Sans Text" w:hAnsi="Google Sans Text"/>
          <w:color w:val="1F1F1F"/>
          <w:sz w:val="22"/>
          <w:szCs w:val="22"/>
        </w:rPr>
        <w:t>Platz der Vereinten Nationen 7</w:t>
      </w:r>
    </w:p>
    <w:p w14:paraId="0881259D" w14:textId="77777777" w:rsidR="00BD3DB9" w:rsidRDefault="00BD3DB9" w:rsidP="00BD3DB9">
      <w:pPr>
        <w:pStyle w:val="NormalWeb"/>
        <w:spacing w:before="0" w:beforeAutospacing="0" w:after="0" w:afterAutospacing="0"/>
        <w:rPr>
          <w:rFonts w:ascii="Google Sans Text" w:hAnsi="Google Sans Text"/>
          <w:color w:val="1F1F1F"/>
          <w:sz w:val="22"/>
          <w:szCs w:val="22"/>
        </w:rPr>
      </w:pPr>
      <w:r w:rsidRPr="00BD3DB9">
        <w:rPr>
          <w:rFonts w:ascii="Google Sans Text" w:hAnsi="Google Sans Text"/>
          <w:color w:val="1F1F1F"/>
          <w:sz w:val="22"/>
          <w:szCs w:val="22"/>
        </w:rPr>
        <w:t>53113 Bonn, Germany</w:t>
      </w:r>
    </w:p>
    <w:p w14:paraId="2C2B6B8B" w14:textId="77777777" w:rsidR="00BD3DB9" w:rsidRPr="00BD3DB9" w:rsidRDefault="00BD3DB9" w:rsidP="00BD3DB9">
      <w:pPr>
        <w:pStyle w:val="NormalWeb"/>
        <w:spacing w:before="0" w:beforeAutospacing="0" w:after="0" w:afterAutospacing="0"/>
        <w:rPr>
          <w:rFonts w:ascii="Google Sans Text" w:hAnsi="Google Sans Text"/>
          <w:color w:val="1F1F1F"/>
          <w:sz w:val="22"/>
          <w:szCs w:val="22"/>
        </w:rPr>
      </w:pPr>
    </w:p>
    <w:p w14:paraId="5D8CBBC5" w14:textId="77777777" w:rsidR="00BD3DB9" w:rsidRDefault="00BD3DB9" w:rsidP="00BD3DB9">
      <w:pPr>
        <w:pStyle w:val="NormalWeb"/>
        <w:spacing w:before="0" w:beforeAutospacing="0" w:after="0" w:afterAutospacing="0"/>
        <w:rPr>
          <w:rFonts w:ascii="Google Sans Text" w:hAnsi="Google Sans Text"/>
          <w:b/>
          <w:bCs/>
          <w:color w:val="1F1F1F"/>
          <w:sz w:val="22"/>
          <w:szCs w:val="22"/>
          <w:bdr w:val="none" w:sz="0" w:space="0" w:color="auto" w:frame="1"/>
        </w:rPr>
      </w:pPr>
      <w:r w:rsidRPr="00BD3DB9">
        <w:rPr>
          <w:rFonts w:ascii="Google Sans Text" w:hAnsi="Google Sans Text"/>
          <w:b/>
          <w:bCs/>
          <w:color w:val="1F1F1F"/>
          <w:sz w:val="22"/>
          <w:szCs w:val="22"/>
          <w:bdr w:val="none" w:sz="0" w:space="0" w:color="auto" w:frame="1"/>
        </w:rPr>
        <w:t>RE: APPLICATION FOR THE POSITION OF INFORMATION TECHNOLOGY SPECIALIST (GRADE G5)</w:t>
      </w:r>
    </w:p>
    <w:p w14:paraId="076DEBD9" w14:textId="77777777" w:rsidR="00BD3DB9" w:rsidRPr="00BD3DB9" w:rsidRDefault="00BD3DB9" w:rsidP="00BD3DB9">
      <w:pPr>
        <w:pStyle w:val="NormalWeb"/>
        <w:spacing w:before="0" w:beforeAutospacing="0" w:after="0" w:afterAutospacing="0"/>
        <w:rPr>
          <w:rFonts w:ascii="Google Sans Text" w:hAnsi="Google Sans Text"/>
          <w:color w:val="1F1F1F"/>
          <w:sz w:val="22"/>
          <w:szCs w:val="22"/>
        </w:rPr>
      </w:pPr>
    </w:p>
    <w:p w14:paraId="7B0C5632" w14:textId="77777777" w:rsidR="00BD3DB9" w:rsidRPr="00BD3DB9" w:rsidRDefault="00BD3DB9" w:rsidP="00BD3DB9">
      <w:pPr>
        <w:pStyle w:val="NormalWeb"/>
        <w:spacing w:before="0" w:beforeAutospacing="0" w:after="0" w:afterAutospacing="0"/>
        <w:rPr>
          <w:rFonts w:ascii="Google Sans Text" w:hAnsi="Google Sans Text"/>
          <w:color w:val="1F1F1F"/>
          <w:sz w:val="22"/>
          <w:szCs w:val="22"/>
        </w:rPr>
      </w:pPr>
      <w:r w:rsidRPr="00BD3DB9">
        <w:rPr>
          <w:rFonts w:ascii="Google Sans Text" w:hAnsi="Google Sans Text"/>
          <w:color w:val="1F1F1F"/>
          <w:sz w:val="22"/>
          <w:szCs w:val="22"/>
        </w:rPr>
        <w:t>Dear Hiring Team,</w:t>
      </w:r>
    </w:p>
    <w:p w14:paraId="2353B001" w14:textId="77777777" w:rsidR="00BD3DB9" w:rsidRPr="00BD3DB9" w:rsidRDefault="00BD3DB9" w:rsidP="00BD3DB9">
      <w:pPr>
        <w:pStyle w:val="NormalWeb"/>
        <w:spacing w:before="0" w:beforeAutospacing="0" w:after="0" w:afterAutospacing="0"/>
        <w:rPr>
          <w:rFonts w:ascii="Google Sans Text" w:hAnsi="Google Sans Text"/>
          <w:color w:val="1F1F1F"/>
          <w:sz w:val="22"/>
          <w:szCs w:val="22"/>
        </w:rPr>
      </w:pPr>
      <w:r w:rsidRPr="00BD3DB9">
        <w:rPr>
          <w:rFonts w:ascii="Google Sans Text" w:hAnsi="Google Sans Text"/>
          <w:color w:val="1F1F1F"/>
          <w:sz w:val="22"/>
          <w:szCs w:val="22"/>
        </w:rPr>
        <w:t xml:space="preserve">I am writing to formally express my strong interest in the </w:t>
      </w:r>
      <w:r w:rsidRPr="00BD3DB9">
        <w:rPr>
          <w:rFonts w:ascii="Google Sans Text" w:hAnsi="Google Sans Text"/>
          <w:b/>
          <w:bCs/>
          <w:color w:val="1F1F1F"/>
          <w:sz w:val="22"/>
          <w:szCs w:val="22"/>
          <w:bdr w:val="none" w:sz="0" w:space="0" w:color="auto" w:frame="1"/>
        </w:rPr>
        <w:t>Information Technology Specialist</w:t>
      </w:r>
      <w:r w:rsidRPr="00BD3DB9">
        <w:rPr>
          <w:rFonts w:ascii="Google Sans Text" w:hAnsi="Google Sans Text"/>
          <w:color w:val="1F1F1F"/>
          <w:sz w:val="22"/>
          <w:szCs w:val="22"/>
        </w:rPr>
        <w:t xml:space="preserve"> position at the Global Crop Diversity Trust. With over seven years of professional experience driving business intelligence, managing data architecture, and designing scalable data pipelines, I am eager to leverage my technical expertise to strengthen the Crop Trust’s data and executive reporting capabilities.</w:t>
      </w:r>
    </w:p>
    <w:p w14:paraId="5C93E928" w14:textId="77777777" w:rsidR="00BD3DB9" w:rsidRPr="00BD3DB9" w:rsidRDefault="00BD3DB9" w:rsidP="00BD3DB9">
      <w:pPr>
        <w:pStyle w:val="NormalWeb"/>
        <w:spacing w:before="0" w:beforeAutospacing="0" w:after="0" w:afterAutospacing="0"/>
        <w:rPr>
          <w:rFonts w:ascii="Google Sans Text" w:hAnsi="Google Sans Text"/>
          <w:color w:val="1F1F1F"/>
          <w:sz w:val="22"/>
          <w:szCs w:val="22"/>
        </w:rPr>
      </w:pPr>
      <w:r w:rsidRPr="00BD3DB9">
        <w:rPr>
          <w:rFonts w:ascii="Google Sans Text" w:hAnsi="Google Sans Text"/>
          <w:color w:val="1F1F1F"/>
          <w:sz w:val="22"/>
          <w:szCs w:val="22"/>
        </w:rPr>
        <w:t xml:space="preserve">My career spans critical data leadership roles within highly regulated, data-intensive environments. Currently, as the </w:t>
      </w:r>
      <w:r w:rsidRPr="00BD3DB9">
        <w:rPr>
          <w:rFonts w:ascii="Google Sans Text" w:hAnsi="Google Sans Text"/>
          <w:b/>
          <w:bCs/>
          <w:color w:val="1F1F1F"/>
          <w:sz w:val="22"/>
          <w:szCs w:val="22"/>
          <w:bdr w:val="none" w:sz="0" w:space="0" w:color="auto" w:frame="1"/>
        </w:rPr>
        <w:t>Business Intelligence and Data Lake Lead</w:t>
      </w:r>
      <w:r w:rsidRPr="00BD3DB9">
        <w:rPr>
          <w:rFonts w:ascii="Google Sans Text" w:hAnsi="Google Sans Text"/>
          <w:color w:val="1F1F1F"/>
          <w:sz w:val="22"/>
          <w:szCs w:val="22"/>
        </w:rPr>
        <w:t xml:space="preserve"> at Airtel Uganda, I manage complex transactional and non-transactional data infrastructures, overseeing end-to-end data pipeline automation and advanced dashboarding. Prior to this, during my extensive tenure at </w:t>
      </w:r>
      <w:r w:rsidRPr="00BD3DB9">
        <w:rPr>
          <w:rFonts w:ascii="Google Sans Text" w:hAnsi="Google Sans Text"/>
          <w:b/>
          <w:bCs/>
          <w:color w:val="1F1F1F"/>
          <w:sz w:val="22"/>
          <w:szCs w:val="22"/>
          <w:bdr w:val="none" w:sz="0" w:space="0" w:color="auto" w:frame="1"/>
        </w:rPr>
        <w:t>Centenary Bank</w:t>
      </w:r>
      <w:r w:rsidRPr="00BD3DB9">
        <w:rPr>
          <w:rFonts w:ascii="Google Sans Text" w:hAnsi="Google Sans Text"/>
          <w:color w:val="1F1F1F"/>
          <w:sz w:val="22"/>
          <w:szCs w:val="22"/>
        </w:rPr>
        <w:t xml:space="preserve"> as a BI/Data Analyst and Core Banking System Analyst, I specialized in financial data mining, database integrations, and legacy system validation—aligning perfectly with your preference for professionals familiar with financial reporting environments.</w:t>
      </w:r>
    </w:p>
    <w:p w14:paraId="316498B8" w14:textId="77777777" w:rsidR="00BD3DB9" w:rsidRPr="00BD3DB9" w:rsidRDefault="00BD3DB9" w:rsidP="00BD3DB9">
      <w:pPr>
        <w:pStyle w:val="NormalWeb"/>
        <w:spacing w:before="0" w:beforeAutospacing="0" w:after="0" w:afterAutospacing="0"/>
        <w:rPr>
          <w:rFonts w:ascii="Google Sans Text" w:hAnsi="Google Sans Text"/>
          <w:color w:val="1F1F1F"/>
          <w:sz w:val="22"/>
          <w:szCs w:val="22"/>
        </w:rPr>
      </w:pPr>
      <w:r w:rsidRPr="00BD3DB9">
        <w:rPr>
          <w:rFonts w:ascii="Google Sans Text" w:hAnsi="Google Sans Text"/>
          <w:color w:val="1F1F1F"/>
          <w:sz w:val="22"/>
          <w:szCs w:val="22"/>
        </w:rPr>
        <w:t>I meet and exceed the key requirements for this role in the following ways:</w:t>
      </w:r>
    </w:p>
    <w:p w14:paraId="7B43A7FA" w14:textId="77777777" w:rsidR="00BD3DB9" w:rsidRPr="00BD3DB9" w:rsidRDefault="00BD3DB9" w:rsidP="00BD3DB9">
      <w:pPr>
        <w:pStyle w:val="NormalWeb"/>
        <w:numPr>
          <w:ilvl w:val="0"/>
          <w:numId w:val="1"/>
        </w:numPr>
        <w:spacing w:before="0" w:beforeAutospacing="0" w:after="0" w:afterAutospacing="0"/>
        <w:rPr>
          <w:rFonts w:ascii="Google Sans Text" w:hAnsi="Google Sans Text"/>
          <w:color w:val="1F1F1F"/>
          <w:sz w:val="22"/>
          <w:szCs w:val="22"/>
        </w:rPr>
      </w:pPr>
      <w:r w:rsidRPr="00BD3DB9">
        <w:rPr>
          <w:rFonts w:ascii="Google Sans Text" w:hAnsi="Google Sans Text"/>
          <w:b/>
          <w:bCs/>
          <w:color w:val="1F1F1F"/>
          <w:sz w:val="22"/>
          <w:szCs w:val="22"/>
          <w:bdr w:val="none" w:sz="0" w:space="0" w:color="auto" w:frame="1"/>
        </w:rPr>
        <w:t>Salesforce, CRM, and Core Architecture:</w:t>
      </w:r>
      <w:r w:rsidRPr="00BD3DB9">
        <w:rPr>
          <w:rFonts w:ascii="Google Sans Text" w:hAnsi="Google Sans Text"/>
          <w:color w:val="1F1F1F"/>
          <w:sz w:val="22"/>
          <w:szCs w:val="22"/>
        </w:rPr>
        <w:t xml:space="preserve"> I have extensive hands-on experience managing core corporate systems, user access provisioning, database administration (Oracle, SQL, MySQL), and system workflows to transform fragmented data pools into structured, high-performing technical models.</w:t>
      </w:r>
    </w:p>
    <w:p w14:paraId="6D90198E" w14:textId="77777777" w:rsidR="00BD3DB9" w:rsidRPr="00BD3DB9" w:rsidRDefault="00BD3DB9" w:rsidP="00BD3DB9">
      <w:pPr>
        <w:pStyle w:val="NormalWeb"/>
        <w:numPr>
          <w:ilvl w:val="0"/>
          <w:numId w:val="1"/>
        </w:numPr>
        <w:spacing w:before="0" w:beforeAutospacing="0" w:after="0" w:afterAutospacing="0"/>
        <w:rPr>
          <w:rFonts w:ascii="Google Sans Text" w:hAnsi="Google Sans Text"/>
          <w:color w:val="1F1F1F"/>
          <w:sz w:val="22"/>
          <w:szCs w:val="22"/>
        </w:rPr>
      </w:pPr>
      <w:r w:rsidRPr="00BD3DB9">
        <w:rPr>
          <w:rFonts w:ascii="Google Sans Text" w:hAnsi="Google Sans Text"/>
          <w:b/>
          <w:bCs/>
          <w:color w:val="1F1F1F"/>
          <w:sz w:val="22"/>
          <w:szCs w:val="22"/>
          <w:bdr w:val="none" w:sz="0" w:space="0" w:color="auto" w:frame="1"/>
        </w:rPr>
        <w:t>Advanced Power BI &amp; ETL pipelines:</w:t>
      </w:r>
      <w:r w:rsidRPr="00BD3DB9">
        <w:rPr>
          <w:rFonts w:ascii="Google Sans Text" w:hAnsi="Google Sans Text"/>
          <w:color w:val="1F1F1F"/>
          <w:sz w:val="22"/>
          <w:szCs w:val="22"/>
        </w:rPr>
        <w:t xml:space="preserve"> I possess a deep mastery of Microsoft Power BI, Dax modeling, and ETL tools. I routinely translate executive business objectives into intuitive, interactive dashboards that drive high-level strategic decisions.</w:t>
      </w:r>
    </w:p>
    <w:p w14:paraId="4C314077" w14:textId="77777777" w:rsidR="00BD3DB9" w:rsidRPr="00BD3DB9" w:rsidRDefault="00BD3DB9" w:rsidP="00BD3DB9">
      <w:pPr>
        <w:pStyle w:val="NormalWeb"/>
        <w:numPr>
          <w:ilvl w:val="0"/>
          <w:numId w:val="1"/>
        </w:numPr>
        <w:spacing w:before="0" w:beforeAutospacing="0" w:after="0" w:afterAutospacing="0"/>
        <w:rPr>
          <w:rFonts w:ascii="Google Sans Text" w:hAnsi="Google Sans Text"/>
          <w:color w:val="1F1F1F"/>
          <w:sz w:val="22"/>
          <w:szCs w:val="22"/>
        </w:rPr>
      </w:pPr>
      <w:r w:rsidRPr="00BD3DB9">
        <w:rPr>
          <w:rFonts w:ascii="Google Sans Text" w:hAnsi="Google Sans Text"/>
          <w:b/>
          <w:bCs/>
          <w:color w:val="1F1F1F"/>
          <w:sz w:val="22"/>
          <w:szCs w:val="22"/>
          <w:bdr w:val="none" w:sz="0" w:space="0" w:color="auto" w:frame="1"/>
        </w:rPr>
        <w:t>Data Integration &amp; Legacy Migration:</w:t>
      </w:r>
      <w:r w:rsidRPr="00BD3DB9">
        <w:rPr>
          <w:rFonts w:ascii="Google Sans Text" w:hAnsi="Google Sans Text"/>
          <w:color w:val="1F1F1F"/>
          <w:sz w:val="22"/>
          <w:szCs w:val="22"/>
        </w:rPr>
        <w:t xml:space="preserve"> My background includes designing seamless systems integrations and successfully cleaning, profiling, and migrating legacy data into modern architectures while strictly maintaining data integrity and governance standards.</w:t>
      </w:r>
    </w:p>
    <w:p w14:paraId="1882F404" w14:textId="77777777" w:rsidR="00BD3DB9" w:rsidRPr="00BD3DB9" w:rsidRDefault="00BD3DB9" w:rsidP="00BD3DB9">
      <w:pPr>
        <w:pStyle w:val="NormalWeb"/>
        <w:numPr>
          <w:ilvl w:val="0"/>
          <w:numId w:val="1"/>
        </w:numPr>
        <w:spacing w:before="0" w:beforeAutospacing="0" w:after="0" w:afterAutospacing="0"/>
        <w:rPr>
          <w:rFonts w:ascii="Google Sans Text" w:hAnsi="Google Sans Text"/>
          <w:color w:val="1F1F1F"/>
          <w:sz w:val="22"/>
          <w:szCs w:val="22"/>
        </w:rPr>
      </w:pPr>
      <w:r w:rsidRPr="00BD3DB9">
        <w:rPr>
          <w:rFonts w:ascii="Google Sans Text" w:hAnsi="Google Sans Text"/>
          <w:b/>
          <w:bCs/>
          <w:color w:val="1F1F1F"/>
          <w:sz w:val="22"/>
          <w:szCs w:val="22"/>
          <w:bdr w:val="none" w:sz="0" w:space="0" w:color="auto" w:frame="1"/>
        </w:rPr>
        <w:t>Academic Foundation:</w:t>
      </w:r>
      <w:r w:rsidRPr="00BD3DB9">
        <w:rPr>
          <w:rFonts w:ascii="Google Sans Text" w:hAnsi="Google Sans Text"/>
          <w:color w:val="1F1F1F"/>
          <w:sz w:val="22"/>
          <w:szCs w:val="22"/>
        </w:rPr>
        <w:t xml:space="preserve"> I hold a Bachelor’s degree in Information Systems and am currently completing my Master of Science in Data Science and Analytics, ensuring my technical strategies are grounded in cutting-edge analytics methodologies.</w:t>
      </w:r>
    </w:p>
    <w:p w14:paraId="72D80EAC" w14:textId="77777777" w:rsidR="00BD3DB9" w:rsidRPr="00BD3DB9" w:rsidRDefault="00BD3DB9" w:rsidP="00BD3DB9">
      <w:pPr>
        <w:pStyle w:val="NormalWeb"/>
        <w:spacing w:before="0" w:beforeAutospacing="0" w:after="0" w:afterAutospacing="0"/>
        <w:rPr>
          <w:rFonts w:ascii="Google Sans Text" w:hAnsi="Google Sans Text"/>
          <w:color w:val="1F1F1F"/>
          <w:sz w:val="22"/>
          <w:szCs w:val="22"/>
        </w:rPr>
      </w:pPr>
      <w:r w:rsidRPr="00BD3DB9">
        <w:rPr>
          <w:rFonts w:ascii="Google Sans Text" w:hAnsi="Google Sans Text"/>
          <w:color w:val="1F1F1F"/>
          <w:sz w:val="22"/>
          <w:szCs w:val="22"/>
        </w:rPr>
        <w:t>The opportunity to support the Crop Trust’s mission of global crop diversity by establishing a robust, data-driven culture deeply motivates me. I am a proactive, self-driven professional who excels at bridging the gap between technical infrastructure and non-technical executive stakeholders to explain complex concepts with impact.</w:t>
      </w:r>
    </w:p>
    <w:p w14:paraId="65B7D8CA" w14:textId="77777777" w:rsidR="00BD3DB9" w:rsidRDefault="00BD3DB9" w:rsidP="00BD3DB9">
      <w:pPr>
        <w:pStyle w:val="NormalWeb"/>
        <w:spacing w:before="0" w:beforeAutospacing="0" w:after="0" w:afterAutospacing="0"/>
        <w:rPr>
          <w:rFonts w:ascii="Google Sans Text" w:hAnsi="Google Sans Text"/>
          <w:color w:val="1F1F1F"/>
          <w:sz w:val="22"/>
          <w:szCs w:val="22"/>
        </w:rPr>
      </w:pPr>
      <w:r w:rsidRPr="00BD3DB9">
        <w:rPr>
          <w:rFonts w:ascii="Google Sans Text" w:hAnsi="Google Sans Text"/>
          <w:color w:val="1F1F1F"/>
          <w:sz w:val="22"/>
          <w:szCs w:val="22"/>
        </w:rPr>
        <w:t>As requested, I have enclosed my Curriculum Vitae, which includes my personal details, academic credentials, and the contact information of four professional referees. Thank you for your time, consideration, and review of my application.</w:t>
      </w:r>
    </w:p>
    <w:p w14:paraId="393260CD" w14:textId="77777777" w:rsidR="00BD3DB9" w:rsidRPr="00BD3DB9" w:rsidRDefault="00BD3DB9" w:rsidP="00BD3DB9">
      <w:pPr>
        <w:pStyle w:val="NormalWeb"/>
        <w:spacing w:before="0" w:beforeAutospacing="0" w:after="0" w:afterAutospacing="0"/>
        <w:rPr>
          <w:rFonts w:ascii="Google Sans Text" w:hAnsi="Google Sans Text"/>
          <w:color w:val="1F1F1F"/>
          <w:sz w:val="22"/>
          <w:szCs w:val="22"/>
        </w:rPr>
      </w:pPr>
    </w:p>
    <w:p w14:paraId="5904A468" w14:textId="77777777" w:rsidR="00BD3DB9" w:rsidRPr="00BD3DB9" w:rsidRDefault="00BD3DB9" w:rsidP="00BD3DB9">
      <w:pPr>
        <w:pStyle w:val="NormalWeb"/>
        <w:spacing w:before="0" w:beforeAutospacing="0" w:after="0" w:afterAutospacing="0"/>
        <w:rPr>
          <w:rFonts w:ascii="Google Sans Text" w:hAnsi="Google Sans Text"/>
          <w:color w:val="1F1F1F"/>
          <w:sz w:val="22"/>
          <w:szCs w:val="22"/>
        </w:rPr>
      </w:pPr>
      <w:r w:rsidRPr="00BD3DB9">
        <w:rPr>
          <w:rFonts w:ascii="Google Sans Text" w:hAnsi="Google Sans Text"/>
          <w:color w:val="1F1F1F"/>
          <w:sz w:val="22"/>
          <w:szCs w:val="22"/>
        </w:rPr>
        <w:t>Yours faithfully,</w:t>
      </w:r>
    </w:p>
    <w:p w14:paraId="2224209F" w14:textId="77777777" w:rsidR="00BD3DB9" w:rsidRPr="00BD3DB9" w:rsidRDefault="00BD3DB9" w:rsidP="00BD3DB9">
      <w:pPr>
        <w:pStyle w:val="NormalWeb"/>
        <w:spacing w:before="0" w:beforeAutospacing="0" w:after="0" w:afterAutospacing="0"/>
        <w:rPr>
          <w:rFonts w:ascii="Google Sans Text" w:hAnsi="Google Sans Text"/>
          <w:color w:val="1F1F1F"/>
          <w:sz w:val="22"/>
          <w:szCs w:val="22"/>
        </w:rPr>
      </w:pPr>
      <w:r w:rsidRPr="00BD3DB9">
        <w:rPr>
          <w:rFonts w:ascii="Google Sans Text" w:hAnsi="Google Sans Text"/>
          <w:b/>
          <w:bCs/>
          <w:color w:val="1F1F1F"/>
          <w:sz w:val="22"/>
          <w:szCs w:val="22"/>
          <w:bdr w:val="none" w:sz="0" w:space="0" w:color="auto" w:frame="1"/>
        </w:rPr>
        <w:t>Remmy Bisimbeko</w:t>
      </w:r>
    </w:p>
    <w:p w14:paraId="67C160F5" w14:textId="77777777" w:rsidR="0016163E" w:rsidRPr="00BD3DB9" w:rsidRDefault="0016163E">
      <w:pPr>
        <w:rPr>
          <w:sz w:val="22"/>
          <w:szCs w:val="22"/>
        </w:rPr>
      </w:pPr>
    </w:p>
    <w:sectPr w:rsidR="0016163E" w:rsidRPr="00BD3D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ogle Sans Text">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992F59"/>
    <w:multiLevelType w:val="multilevel"/>
    <w:tmpl w:val="2E06E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1954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DB9"/>
    <w:rsid w:val="00076C7C"/>
    <w:rsid w:val="00150809"/>
    <w:rsid w:val="0016163E"/>
    <w:rsid w:val="002B5165"/>
    <w:rsid w:val="002D3FA2"/>
    <w:rsid w:val="00335EB5"/>
    <w:rsid w:val="00B21531"/>
    <w:rsid w:val="00BD3DB9"/>
    <w:rsid w:val="00BF7F2F"/>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decimalSymbol w:val="."/>
  <w:listSeparator w:val=","/>
  <w14:docId w14:val="3D455C98"/>
  <w15:chartTrackingRefBased/>
  <w15:docId w15:val="{E9B39529-7568-E941-B354-E85E924A0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3D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3D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3D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3D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3D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3DB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3DB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3DB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3DB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3D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3D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3D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3D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3D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3D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3D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3D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3DB9"/>
    <w:rPr>
      <w:rFonts w:eastAsiaTheme="majorEastAsia" w:cstheme="majorBidi"/>
      <w:color w:val="272727" w:themeColor="text1" w:themeTint="D8"/>
    </w:rPr>
  </w:style>
  <w:style w:type="paragraph" w:styleId="Title">
    <w:name w:val="Title"/>
    <w:basedOn w:val="Normal"/>
    <w:next w:val="Normal"/>
    <w:link w:val="TitleChar"/>
    <w:uiPriority w:val="10"/>
    <w:qFormat/>
    <w:rsid w:val="00BD3DB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3D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3DB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3D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3DB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D3DB9"/>
    <w:rPr>
      <w:i/>
      <w:iCs/>
      <w:color w:val="404040" w:themeColor="text1" w:themeTint="BF"/>
    </w:rPr>
  </w:style>
  <w:style w:type="paragraph" w:styleId="ListParagraph">
    <w:name w:val="List Paragraph"/>
    <w:basedOn w:val="Normal"/>
    <w:uiPriority w:val="34"/>
    <w:qFormat/>
    <w:rsid w:val="00BD3DB9"/>
    <w:pPr>
      <w:ind w:left="720"/>
      <w:contextualSpacing/>
    </w:pPr>
  </w:style>
  <w:style w:type="character" w:styleId="IntenseEmphasis">
    <w:name w:val="Intense Emphasis"/>
    <w:basedOn w:val="DefaultParagraphFont"/>
    <w:uiPriority w:val="21"/>
    <w:qFormat/>
    <w:rsid w:val="00BD3DB9"/>
    <w:rPr>
      <w:i/>
      <w:iCs/>
      <w:color w:val="2F5496" w:themeColor="accent1" w:themeShade="BF"/>
    </w:rPr>
  </w:style>
  <w:style w:type="paragraph" w:styleId="IntenseQuote">
    <w:name w:val="Intense Quote"/>
    <w:basedOn w:val="Normal"/>
    <w:next w:val="Normal"/>
    <w:link w:val="IntenseQuoteChar"/>
    <w:uiPriority w:val="30"/>
    <w:qFormat/>
    <w:rsid w:val="00BD3D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3DB9"/>
    <w:rPr>
      <w:i/>
      <w:iCs/>
      <w:color w:val="2F5496" w:themeColor="accent1" w:themeShade="BF"/>
    </w:rPr>
  </w:style>
  <w:style w:type="character" w:styleId="IntenseReference">
    <w:name w:val="Intense Reference"/>
    <w:basedOn w:val="DefaultParagraphFont"/>
    <w:uiPriority w:val="32"/>
    <w:qFormat/>
    <w:rsid w:val="00BD3DB9"/>
    <w:rPr>
      <w:b/>
      <w:bCs/>
      <w:smallCaps/>
      <w:color w:val="2F5496" w:themeColor="accent1" w:themeShade="BF"/>
      <w:spacing w:val="5"/>
    </w:rPr>
  </w:style>
  <w:style w:type="paragraph" w:styleId="NormalWeb">
    <w:name w:val="Normal (Web)"/>
    <w:basedOn w:val="Normal"/>
    <w:uiPriority w:val="99"/>
    <w:semiHidden/>
    <w:unhideWhenUsed/>
    <w:rsid w:val="00BD3DB9"/>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460</Words>
  <Characters>2627</Characters>
  <Application>Microsoft Office Word</Application>
  <DocSecurity>0</DocSecurity>
  <Lines>21</Lines>
  <Paragraphs>6</Paragraphs>
  <ScaleCrop>false</ScaleCrop>
  <Company/>
  <LinksUpToDate>false</LinksUpToDate>
  <CharactersWithSpaces>3081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2026-06-18T08:49:00Z</dcterms:created>
  <dcterms:modified xsi:type="dcterms:W3CDTF">2026-06-18T08:51:00Z</dcterms:modified>
</cp:coreProperties>
</file>