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BE4D5" w:themeColor="accent2" w:themeTint="33"/>
  <w:body>
    <w:p w14:paraId="23F574E9" w14:textId="77777777" w:rsidR="00294D65" w:rsidRPr="00AC05C7" w:rsidRDefault="00D06404" w:rsidP="00AC05C7">
      <w:pPr>
        <w:pStyle w:val="Title"/>
        <w:spacing w:line="276" w:lineRule="auto"/>
        <w:jc w:val="both"/>
        <w:rPr>
          <w:rFonts w:asciiTheme="minorHAnsi" w:eastAsiaTheme="minorEastAsia" w:hAnsiTheme="minorHAnsi" w:cstheme="minorBidi"/>
          <w:color w:val="C45911" w:themeColor="accent2" w:themeShade="BF"/>
          <w:kern w:val="0"/>
          <w:sz w:val="28"/>
          <w:szCs w:val="24"/>
          <w:lang w:val="en-GB" w:bidi="en-GB"/>
        </w:rPr>
      </w:pPr>
      <w:r w:rsidRPr="00AC05C7">
        <w:rPr>
          <w:rFonts w:asciiTheme="minorHAnsi" w:eastAsiaTheme="minorEastAsia" w:hAnsiTheme="minorHAnsi" w:cstheme="minorBidi"/>
          <w:color w:val="C45911" w:themeColor="accent2" w:themeShade="BF"/>
          <w:kern w:val="0"/>
          <w:sz w:val="28"/>
          <w:szCs w:val="24"/>
          <w:lang w:val="en-GB" w:bidi="en-GB"/>
        </w:rPr>
        <w:t xml:space="preserve">Bridging the rural with the urban; </w:t>
      </w:r>
      <w:r w:rsidRPr="00AC05C7">
        <w:rPr>
          <w:rFonts w:asciiTheme="minorHAnsi" w:eastAsiaTheme="minorEastAsia" w:hAnsiTheme="minorHAnsi" w:cstheme="minorBidi"/>
          <w:b/>
          <w:color w:val="C45911" w:themeColor="accent2" w:themeShade="BF"/>
          <w:kern w:val="0"/>
          <w:sz w:val="28"/>
          <w:szCs w:val="24"/>
          <w:lang w:val="en-GB" w:bidi="en-GB"/>
        </w:rPr>
        <w:t>A Machine Learning Approach</w:t>
      </w:r>
      <w:r w:rsidR="00294D65" w:rsidRPr="00AC05C7">
        <w:rPr>
          <w:rFonts w:asciiTheme="minorHAnsi" w:eastAsiaTheme="minorEastAsia" w:hAnsiTheme="minorHAnsi" w:cstheme="minorBidi"/>
          <w:b/>
          <w:color w:val="C45911" w:themeColor="accent2" w:themeShade="BF"/>
          <w:kern w:val="0"/>
          <w:sz w:val="28"/>
          <w:szCs w:val="24"/>
          <w:lang w:val="en-GB" w:bidi="en-GB"/>
        </w:rPr>
        <w:t>:</w:t>
      </w:r>
    </w:p>
    <w:p w14:paraId="1A92DB99" w14:textId="77777777" w:rsidR="00D06404" w:rsidRPr="00AC05C7" w:rsidRDefault="00D06404" w:rsidP="00AC05C7">
      <w:pPr>
        <w:pStyle w:val="Title"/>
        <w:spacing w:line="276" w:lineRule="auto"/>
        <w:jc w:val="both"/>
        <w:rPr>
          <w:sz w:val="52"/>
        </w:rPr>
      </w:pPr>
      <w:r w:rsidRPr="00AC05C7">
        <w:rPr>
          <w:sz w:val="52"/>
        </w:rPr>
        <w:t>Leveraging Data Science for Sustainable Agriculture in Uganda</w:t>
      </w:r>
    </w:p>
    <w:p w14:paraId="0EFF44F7" w14:textId="69A80F6F" w:rsidR="00E7225B" w:rsidRPr="00CF3C12" w:rsidRDefault="00E7225B" w:rsidP="00CF3C12">
      <w:pPr>
        <w:pStyle w:val="ListBullet"/>
        <w:numPr>
          <w:ilvl w:val="0"/>
          <w:numId w:val="0"/>
        </w:numPr>
        <w:spacing w:line="276" w:lineRule="auto"/>
        <w:jc w:val="both"/>
        <w:rPr>
          <w:rFonts w:eastAsia="Times New Roman"/>
          <w:sz w:val="22"/>
          <w:lang w:val="en-GB" w:eastAsia="en-GB"/>
        </w:rPr>
      </w:pPr>
      <w:r w:rsidRPr="00AC05C7">
        <w:rPr>
          <w:rFonts w:eastAsiaTheme="minorEastAsia"/>
          <w:sz w:val="28"/>
          <w:lang w:val="en-GB" w:bidi="en-GB"/>
        </w:rPr>
        <w:t xml:space="preserve">This proposal outlines a research project </w:t>
      </w:r>
      <w:r w:rsidR="00CF3C12">
        <w:rPr>
          <w:rFonts w:eastAsiaTheme="minorEastAsia"/>
          <w:sz w:val="28"/>
          <w:lang w:val="en-GB" w:bidi="en-GB"/>
        </w:rPr>
        <w:t>e</w:t>
      </w:r>
      <w:r w:rsidR="00CF3C12" w:rsidRPr="00CF3C12">
        <w:rPr>
          <w:rFonts w:eastAsiaTheme="minorEastAsia"/>
          <w:sz w:val="28"/>
          <w:lang w:val="en-GB" w:bidi="en-GB"/>
        </w:rPr>
        <w:t>xploring the application of data science techniques in Ugandan agriculture to enhance productivity, promote sustainability, and alleviate poverty, while addressing unique challenges in data scarcity, infrastructure, and digital literacy.</w:t>
      </w:r>
    </w:p>
    <w:p w14:paraId="72057D09" w14:textId="77777777" w:rsidR="00F251B2" w:rsidRPr="00AC05C7" w:rsidRDefault="00AF668B" w:rsidP="00AC05C7">
      <w:pPr>
        <w:pStyle w:val="Author"/>
        <w:spacing w:line="276" w:lineRule="auto"/>
        <w:jc w:val="both"/>
        <w:rPr>
          <w:color w:val="833C0B" w:themeColor="accent2" w:themeShade="80"/>
          <w:sz w:val="22"/>
        </w:rPr>
      </w:pPr>
      <w:r w:rsidRPr="00AC05C7">
        <w:rPr>
          <w:color w:val="833C0B" w:themeColor="accent2" w:themeShade="80"/>
          <w:sz w:val="22"/>
        </w:rPr>
        <w:t>Remmy Bisimbeko</w:t>
      </w:r>
    </w:p>
    <w:p w14:paraId="579AC325" w14:textId="0506201B" w:rsidR="00AF668B" w:rsidRPr="00AC05C7" w:rsidRDefault="00AC05C7" w:rsidP="00AC05C7">
      <w:pPr>
        <w:pStyle w:val="Author"/>
        <w:spacing w:line="276" w:lineRule="auto"/>
        <w:jc w:val="both"/>
        <w:rPr>
          <w:sz w:val="22"/>
        </w:rPr>
      </w:pPr>
      <w:r w:rsidRPr="00AC05C7">
        <w:rPr>
          <w:sz w:val="22"/>
        </w:rPr>
        <w:t>B26099 - J24M19/011</w:t>
      </w:r>
    </w:p>
    <w:p w14:paraId="673D4C76" w14:textId="0F858775" w:rsidR="00F251B2" w:rsidRPr="00AC05C7" w:rsidRDefault="00651EBE" w:rsidP="00AC05C7">
      <w:pPr>
        <w:spacing w:line="276" w:lineRule="auto"/>
        <w:jc w:val="both"/>
        <w:rPr>
          <w:sz w:val="22"/>
        </w:rPr>
      </w:pPr>
      <w:r w:rsidRPr="00AC05C7">
        <w:rPr>
          <w:noProof/>
          <w:sz w:val="22"/>
          <w:lang w:val="en-GB" w:eastAsia="en-GB"/>
        </w:rPr>
        <w:drawing>
          <wp:inline distT="0" distB="0" distL="0" distR="0" wp14:anchorId="10AA5C43" wp14:editId="48A4B5E1">
            <wp:extent cx="5860415" cy="2945130"/>
            <wp:effectExtent l="203200" t="203200" r="210185" b="2044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ll.png"/>
                    <pic:cNvPicPr/>
                  </pic:nvPicPr>
                  <pic:blipFill>
                    <a:blip r:embed="rId7">
                      <a:extLst>
                        <a:ext uri="{28A0092B-C50C-407E-A947-70E740481C1C}">
                          <a14:useLocalDpi xmlns:a14="http://schemas.microsoft.com/office/drawing/2010/main" val="0"/>
                        </a:ext>
                      </a:extLst>
                    </a:blip>
                    <a:stretch>
                      <a:fillRect/>
                    </a:stretch>
                  </pic:blipFill>
                  <pic:spPr>
                    <a:xfrm>
                      <a:off x="0" y="0"/>
                      <a:ext cx="5860415" cy="2945130"/>
                    </a:xfrm>
                    <a:prstGeom prst="rect">
                      <a:avLst/>
                    </a:prstGeom>
                    <a:ln>
                      <a:noFill/>
                    </a:ln>
                    <a:effectLst>
                      <a:outerShdw blurRad="190500" algn="tl" rotWithShape="0">
                        <a:srgbClr val="000000">
                          <a:alpha val="70000"/>
                        </a:srgbClr>
                      </a:outerShdw>
                    </a:effectLst>
                  </pic:spPr>
                </pic:pic>
              </a:graphicData>
            </a:graphic>
          </wp:inline>
        </w:drawing>
      </w:r>
    </w:p>
    <w:p w14:paraId="35AB4BE5" w14:textId="52C8537C" w:rsidR="00D06404" w:rsidRPr="00AC05C7" w:rsidRDefault="00D06404" w:rsidP="00CF3C12">
      <w:pPr>
        <w:pStyle w:val="ListParagraph"/>
        <w:numPr>
          <w:ilvl w:val="0"/>
          <w:numId w:val="44"/>
        </w:numPr>
        <w:spacing w:line="276" w:lineRule="auto"/>
        <w:ind w:left="360" w:hanging="360"/>
        <w:jc w:val="both"/>
        <w:rPr>
          <w:rFonts w:asciiTheme="majorHAnsi" w:eastAsiaTheme="majorEastAsia" w:hAnsiTheme="majorHAnsi" w:cstheme="majorBidi"/>
          <w:noProof/>
          <w:color w:val="833C0B" w:themeColor="accent2" w:themeShade="80"/>
          <w:sz w:val="40"/>
          <w:szCs w:val="32"/>
          <w:lang w:val="en-GB" w:bidi="en-GB"/>
        </w:rPr>
      </w:pPr>
      <w:r w:rsidRPr="00AC05C7">
        <w:rPr>
          <w:rFonts w:asciiTheme="majorHAnsi" w:eastAsiaTheme="majorEastAsia" w:hAnsiTheme="majorHAnsi" w:cstheme="majorBidi"/>
          <w:noProof/>
          <w:color w:val="833C0B" w:themeColor="accent2" w:themeShade="80"/>
          <w:sz w:val="40"/>
          <w:szCs w:val="32"/>
          <w:lang w:val="en-GB" w:bidi="en-GB"/>
        </w:rPr>
        <w:t>Abstract</w:t>
      </w:r>
    </w:p>
    <w:p w14:paraId="2B8ED6E3" w14:textId="77777777" w:rsidR="001034BB" w:rsidRPr="00AC05C7" w:rsidRDefault="00D06404" w:rsidP="00AC05C7">
      <w:pPr>
        <w:spacing w:line="276" w:lineRule="auto"/>
        <w:jc w:val="both"/>
        <w:rPr>
          <w:sz w:val="22"/>
        </w:rPr>
      </w:pPr>
      <w:r w:rsidRPr="00AC05C7">
        <w:rPr>
          <w:sz w:val="22"/>
        </w:rPr>
        <w:t xml:space="preserve">Sustainable agriculture is a critical component of Uganda's economy, food security, environmental preservation, providing livelihoods for the majority of the population and contributing significantly to the nation's GDP, hence ensuring economic stability. </w:t>
      </w:r>
    </w:p>
    <w:p w14:paraId="3F6862D4" w14:textId="01655DFA" w:rsidR="001034BB" w:rsidRPr="00AC05C7" w:rsidRDefault="001034BB" w:rsidP="00AC05C7">
      <w:pPr>
        <w:spacing w:line="276" w:lineRule="auto"/>
        <w:jc w:val="both"/>
        <w:rPr>
          <w:sz w:val="22"/>
        </w:rPr>
      </w:pPr>
      <w:r w:rsidRPr="00AC05C7">
        <w:rPr>
          <w:sz w:val="22"/>
        </w:rPr>
        <w:t xml:space="preserve">It is evident that the </w:t>
      </w:r>
      <w:r w:rsidR="0020071D" w:rsidRPr="00AC05C7">
        <w:rPr>
          <w:sz w:val="22"/>
        </w:rPr>
        <w:t>Agricultural</w:t>
      </w:r>
      <w:r w:rsidRPr="00AC05C7">
        <w:rPr>
          <w:sz w:val="22"/>
        </w:rPr>
        <w:t xml:space="preserve"> sector in Uganda </w:t>
      </w:r>
      <w:r w:rsidR="009F5A46" w:rsidRPr="00AC05C7">
        <w:rPr>
          <w:sz w:val="22"/>
        </w:rPr>
        <w:t xml:space="preserve">faces a number of challenges ranging from soil degradation, climate change and low productivity. </w:t>
      </w:r>
    </w:p>
    <w:p w14:paraId="380C0242" w14:textId="21D6903E" w:rsidR="001034BB" w:rsidRPr="00AC05C7" w:rsidRDefault="00D06404" w:rsidP="00AC05C7">
      <w:pPr>
        <w:spacing w:line="276" w:lineRule="auto"/>
        <w:jc w:val="both"/>
        <w:rPr>
          <w:sz w:val="22"/>
        </w:rPr>
      </w:pPr>
      <w:r w:rsidRPr="00AC05C7">
        <w:rPr>
          <w:sz w:val="22"/>
        </w:rPr>
        <w:t xml:space="preserve">However, challenges such as climate change, soil degradation, and pest infestations threaten the sustainability of agricultural practices. In recent years, there has been growing interest in leveraging data </w:t>
      </w:r>
      <w:r w:rsidRPr="00AC05C7">
        <w:rPr>
          <w:sz w:val="22"/>
        </w:rPr>
        <w:lastRenderedPageBreak/>
        <w:t xml:space="preserve">science techniques, particularly machine learning, to address these challenges and improve agricultural productivity. </w:t>
      </w:r>
    </w:p>
    <w:p w14:paraId="093354CF" w14:textId="5195BD3A" w:rsidR="00D06404" w:rsidRPr="00AC05C7" w:rsidRDefault="00D06404" w:rsidP="00AC05C7">
      <w:pPr>
        <w:spacing w:line="276" w:lineRule="auto"/>
        <w:jc w:val="both"/>
        <w:rPr>
          <w:sz w:val="22"/>
        </w:rPr>
      </w:pPr>
      <w:r w:rsidRPr="00AC05C7">
        <w:rPr>
          <w:sz w:val="22"/>
        </w:rPr>
        <w:t xml:space="preserve">This research paper aims to explore the potential </w:t>
      </w:r>
      <w:r w:rsidR="001034BB" w:rsidRPr="00AC05C7">
        <w:rPr>
          <w:sz w:val="22"/>
        </w:rPr>
        <w:t xml:space="preserve">and application </w:t>
      </w:r>
      <w:r w:rsidRPr="00AC05C7">
        <w:rPr>
          <w:sz w:val="22"/>
        </w:rPr>
        <w:t>of machine learning in enhancing sustainable agriculture in Uganda</w:t>
      </w:r>
      <w:r w:rsidR="001034BB" w:rsidRPr="00AC05C7">
        <w:rPr>
          <w:sz w:val="22"/>
        </w:rPr>
        <w:t xml:space="preserve">. </w:t>
      </w:r>
      <w:r w:rsidRPr="00AC05C7">
        <w:rPr>
          <w:sz w:val="22"/>
        </w:rPr>
        <w:t xml:space="preserve">Through a detailed review of literature, analysis of existing data sets, and case studies, this paper elucidates the role of data science </w:t>
      </w:r>
      <w:r w:rsidR="009B2CB2" w:rsidRPr="00AC05C7">
        <w:rPr>
          <w:sz w:val="22"/>
        </w:rPr>
        <w:t xml:space="preserve">and the tools made available by Machine Learning </w:t>
      </w:r>
      <w:r w:rsidRPr="00AC05C7">
        <w:rPr>
          <w:sz w:val="22"/>
        </w:rPr>
        <w:t xml:space="preserve">in optimizing crop yields, </w:t>
      </w:r>
      <w:r w:rsidR="009B2CB2" w:rsidRPr="00AC05C7">
        <w:rPr>
          <w:sz w:val="22"/>
        </w:rPr>
        <w:t xml:space="preserve">soil fertility management, crop yield prediction, </w:t>
      </w:r>
      <w:r w:rsidRPr="00AC05C7">
        <w:rPr>
          <w:sz w:val="22"/>
        </w:rPr>
        <w:t>mitigating risks</w:t>
      </w:r>
      <w:r w:rsidR="009B2CB2" w:rsidRPr="00AC05C7">
        <w:rPr>
          <w:sz w:val="22"/>
        </w:rPr>
        <w:t xml:space="preserve"> such as pest and disease detection</w:t>
      </w:r>
      <w:r w:rsidRPr="00AC05C7">
        <w:rPr>
          <w:sz w:val="22"/>
        </w:rPr>
        <w:t>, and promoting environmental sustainability in Ugandan agriculture.</w:t>
      </w:r>
    </w:p>
    <w:p w14:paraId="38CA3EB4" w14:textId="15ADCB48" w:rsidR="00D06404" w:rsidRPr="00AC05C7" w:rsidRDefault="00F718F4" w:rsidP="00AC05C7">
      <w:pPr>
        <w:spacing w:line="276" w:lineRule="auto"/>
        <w:jc w:val="both"/>
        <w:rPr>
          <w:sz w:val="22"/>
        </w:rPr>
      </w:pPr>
      <w:r w:rsidRPr="00AC05C7">
        <w:rPr>
          <w:sz w:val="22"/>
        </w:rPr>
        <w:t>I</w:t>
      </w:r>
      <w:r w:rsidR="00A7087E" w:rsidRPr="00AC05C7">
        <w:rPr>
          <w:sz w:val="22"/>
        </w:rPr>
        <w:t xml:space="preserve"> there after </w:t>
      </w:r>
      <w:r w:rsidR="0020071D" w:rsidRPr="00AC05C7">
        <w:rPr>
          <w:sz w:val="22"/>
        </w:rPr>
        <w:t>discuss</w:t>
      </w:r>
      <w:r w:rsidR="00A7087E" w:rsidRPr="00AC05C7">
        <w:rPr>
          <w:sz w:val="22"/>
        </w:rPr>
        <w:t xml:space="preserve"> the specific applications on ML Al</w:t>
      </w:r>
      <w:r w:rsidRPr="00AC05C7">
        <w:rPr>
          <w:sz w:val="22"/>
        </w:rPr>
        <w:t xml:space="preserve">gorithms, data requirements, benefits and limitations. </w:t>
      </w:r>
      <w:r w:rsidR="0020071D" w:rsidRPr="00AC05C7">
        <w:rPr>
          <w:sz w:val="22"/>
        </w:rPr>
        <w:t>Finally, I</w:t>
      </w:r>
      <w:r w:rsidRPr="00AC05C7">
        <w:rPr>
          <w:sz w:val="22"/>
        </w:rPr>
        <w:t xml:space="preserve"> propose future recommendations for successful implementation of data science solutions in the </w:t>
      </w:r>
      <w:r w:rsidR="0020071D" w:rsidRPr="00AC05C7">
        <w:rPr>
          <w:sz w:val="22"/>
        </w:rPr>
        <w:t>Agricultural</w:t>
      </w:r>
      <w:r w:rsidRPr="00AC05C7">
        <w:rPr>
          <w:sz w:val="22"/>
        </w:rPr>
        <w:t xml:space="preserve"> sector.</w:t>
      </w:r>
    </w:p>
    <w:p w14:paraId="333AE8DA" w14:textId="154B5986" w:rsidR="00A04F80" w:rsidRPr="00AC05C7" w:rsidRDefault="00A04F80" w:rsidP="00AC05C7">
      <w:pPr>
        <w:pStyle w:val="ListBullet"/>
        <w:numPr>
          <w:ilvl w:val="0"/>
          <w:numId w:val="0"/>
        </w:numPr>
        <w:spacing w:line="276" w:lineRule="auto"/>
        <w:jc w:val="both"/>
        <w:rPr>
          <w:rFonts w:asciiTheme="majorHAnsi" w:eastAsiaTheme="majorEastAsia" w:hAnsiTheme="majorHAnsi" w:cstheme="majorBidi"/>
          <w:sz w:val="32"/>
          <w:szCs w:val="26"/>
        </w:rPr>
      </w:pPr>
      <w:r w:rsidRPr="00AC05C7">
        <w:rPr>
          <w:rFonts w:asciiTheme="majorHAnsi" w:eastAsiaTheme="majorEastAsia" w:hAnsiTheme="majorHAnsi" w:cstheme="majorBidi"/>
          <w:sz w:val="32"/>
          <w:szCs w:val="26"/>
        </w:rPr>
        <w:t>Thesis Statement:</w:t>
      </w:r>
    </w:p>
    <w:p w14:paraId="2972C6A1" w14:textId="0B33E011" w:rsidR="00A04F80" w:rsidRPr="00AC05C7" w:rsidRDefault="00A04F80" w:rsidP="00AC05C7">
      <w:pPr>
        <w:pStyle w:val="ListBullet"/>
        <w:numPr>
          <w:ilvl w:val="0"/>
          <w:numId w:val="0"/>
        </w:numPr>
        <w:spacing w:line="276" w:lineRule="auto"/>
        <w:jc w:val="both"/>
        <w:rPr>
          <w:rFonts w:eastAsia="Times New Roman"/>
          <w:sz w:val="22"/>
          <w:lang w:val="en-GB" w:eastAsia="en-GB"/>
        </w:rPr>
      </w:pPr>
      <w:r w:rsidRPr="00AC05C7">
        <w:rPr>
          <w:rFonts w:eastAsia="Times New Roman"/>
          <w:sz w:val="22"/>
          <w:lang w:val="en-GB" w:eastAsia="en-GB"/>
        </w:rPr>
        <w:t>Exploring the application of data science techniques in Ugandan agriculture to enhance productivity, promote sustainability, and alleviate poverty, while addressing unique challenges in data scarcity, infrastructure, and digital literacy.</w:t>
      </w:r>
    </w:p>
    <w:p w14:paraId="41D45209" w14:textId="40B1B635" w:rsidR="00F251B2" w:rsidRPr="00AC05C7" w:rsidRDefault="00BE60C3" w:rsidP="00CF3C12">
      <w:pPr>
        <w:pStyle w:val="ListParagraph"/>
        <w:numPr>
          <w:ilvl w:val="0"/>
          <w:numId w:val="44"/>
        </w:numPr>
        <w:spacing w:line="276" w:lineRule="auto"/>
        <w:ind w:left="450" w:hanging="450"/>
        <w:jc w:val="both"/>
        <w:rPr>
          <w:color w:val="833C0B" w:themeColor="accent2" w:themeShade="80"/>
          <w:sz w:val="22"/>
        </w:rPr>
      </w:pPr>
      <w:r w:rsidRPr="00AC05C7">
        <w:rPr>
          <w:rFonts w:asciiTheme="majorHAnsi" w:eastAsiaTheme="majorEastAsia" w:hAnsiTheme="majorHAnsi" w:cstheme="majorBidi"/>
          <w:noProof/>
          <w:color w:val="833C0B" w:themeColor="accent2" w:themeShade="80"/>
          <w:sz w:val="40"/>
          <w:szCs w:val="32"/>
          <w:lang w:val="en-GB" w:bidi="en-GB"/>
        </w:rPr>
        <w:t>Introduction</w:t>
      </w:r>
      <w:r w:rsidR="00E7225B" w:rsidRPr="00AC05C7">
        <w:rPr>
          <w:rFonts w:asciiTheme="majorHAnsi" w:eastAsiaTheme="majorEastAsia" w:hAnsiTheme="majorHAnsi" w:cstheme="majorBidi"/>
          <w:noProof/>
          <w:color w:val="833C0B" w:themeColor="accent2" w:themeShade="80"/>
          <w:sz w:val="40"/>
          <w:szCs w:val="32"/>
          <w:lang w:val="en-GB" w:bidi="en-GB"/>
        </w:rPr>
        <w:t>:</w:t>
      </w:r>
    </w:p>
    <w:p w14:paraId="164CE121" w14:textId="71E2650B" w:rsidR="0033264D" w:rsidRPr="00AC05C7" w:rsidRDefault="0033264D" w:rsidP="00AC05C7">
      <w:pPr>
        <w:spacing w:line="276" w:lineRule="auto"/>
        <w:jc w:val="both"/>
        <w:rPr>
          <w:sz w:val="22"/>
        </w:rPr>
      </w:pPr>
      <w:r w:rsidRPr="00AC05C7">
        <w:rPr>
          <w:sz w:val="22"/>
        </w:rPr>
        <w:t>Agriculture is the certainly the backbone of Uganda’s ec</w:t>
      </w:r>
      <w:r w:rsidR="003F0959" w:rsidRPr="00AC05C7">
        <w:rPr>
          <w:sz w:val="22"/>
        </w:rPr>
        <w:t>o</w:t>
      </w:r>
      <w:r w:rsidRPr="00AC05C7">
        <w:rPr>
          <w:sz w:val="22"/>
        </w:rPr>
        <w:t xml:space="preserve">nomy, employing over 70% of the workforce and with a significant contribution </w:t>
      </w:r>
      <w:r w:rsidR="009961D2" w:rsidRPr="00AC05C7">
        <w:rPr>
          <w:sz w:val="22"/>
        </w:rPr>
        <w:t>to the National GDP. There are however, numerou</w:t>
      </w:r>
      <w:r w:rsidR="00AD4F4A" w:rsidRPr="00AC05C7">
        <w:rPr>
          <w:sz w:val="22"/>
        </w:rPr>
        <w:t>s Challenges wi</w:t>
      </w:r>
      <w:r w:rsidR="009961D2" w:rsidRPr="00AC05C7">
        <w:rPr>
          <w:sz w:val="22"/>
        </w:rPr>
        <w:t>th the sector including:</w:t>
      </w:r>
    </w:p>
    <w:p w14:paraId="06C0200D" w14:textId="77777777" w:rsidR="009961D2" w:rsidRPr="00AC05C7" w:rsidRDefault="009961D2" w:rsidP="00AC05C7">
      <w:pPr>
        <w:spacing w:line="276" w:lineRule="auto"/>
        <w:jc w:val="both"/>
        <w:rPr>
          <w:rFonts w:eastAsiaTheme="minorEastAsia"/>
          <w:sz w:val="28"/>
          <w:lang w:val="en-GB" w:bidi="en-GB"/>
        </w:rPr>
      </w:pPr>
      <w:r w:rsidRPr="00AC05C7">
        <w:rPr>
          <w:rFonts w:eastAsiaTheme="minorEastAsia"/>
          <w:sz w:val="28"/>
          <w:lang w:val="en-GB" w:bidi="en-GB"/>
        </w:rPr>
        <w:t xml:space="preserve">Soil degradation: </w:t>
      </w:r>
    </w:p>
    <w:p w14:paraId="29AA7C0A" w14:textId="139A4F45" w:rsidR="009961D2" w:rsidRPr="00AC05C7" w:rsidRDefault="009961D2" w:rsidP="00AC05C7">
      <w:pPr>
        <w:spacing w:line="276" w:lineRule="auto"/>
        <w:jc w:val="both"/>
        <w:rPr>
          <w:sz w:val="22"/>
        </w:rPr>
      </w:pPr>
      <w:r w:rsidRPr="00AC05C7">
        <w:rPr>
          <w:sz w:val="22"/>
        </w:rPr>
        <w:t>Overuse of land, deforestation, and inadequate soil management practices contribute to soil erosion and nutrient depletion.</w:t>
      </w:r>
    </w:p>
    <w:p w14:paraId="383B25FE" w14:textId="77777777" w:rsidR="009961D2" w:rsidRPr="00AC05C7" w:rsidRDefault="009961D2" w:rsidP="00AC05C7">
      <w:pPr>
        <w:spacing w:line="276" w:lineRule="auto"/>
        <w:jc w:val="both"/>
        <w:rPr>
          <w:rFonts w:eastAsiaTheme="minorEastAsia"/>
          <w:sz w:val="28"/>
          <w:lang w:val="en-GB" w:bidi="en-GB"/>
        </w:rPr>
      </w:pPr>
      <w:r w:rsidRPr="00AC05C7">
        <w:rPr>
          <w:rFonts w:eastAsiaTheme="minorEastAsia"/>
          <w:sz w:val="28"/>
          <w:lang w:val="en-GB" w:bidi="en-GB"/>
        </w:rPr>
        <w:t xml:space="preserve">Low productivity: </w:t>
      </w:r>
    </w:p>
    <w:p w14:paraId="30BC05E6" w14:textId="55C1D94E" w:rsidR="009961D2" w:rsidRPr="00AC05C7" w:rsidRDefault="009961D2" w:rsidP="00AC05C7">
      <w:pPr>
        <w:spacing w:line="276" w:lineRule="auto"/>
        <w:jc w:val="both"/>
        <w:rPr>
          <w:sz w:val="22"/>
        </w:rPr>
      </w:pPr>
      <w:r w:rsidRPr="00AC05C7">
        <w:rPr>
          <w:sz w:val="22"/>
        </w:rPr>
        <w:t>Uganda's agricultural yields lag behind regional averages due to factors like poor soil fertility, inadequate use of fertilizers, and</w:t>
      </w:r>
      <w:r w:rsidRPr="00AC05C7">
        <w:rPr>
          <w:sz w:val="22"/>
        </w:rPr>
        <w:t xml:space="preserve"> traditional farming practices.</w:t>
      </w:r>
    </w:p>
    <w:p w14:paraId="21DFB48E" w14:textId="77777777" w:rsidR="009961D2" w:rsidRPr="00AC05C7" w:rsidRDefault="009961D2" w:rsidP="00AC05C7">
      <w:pPr>
        <w:spacing w:line="276" w:lineRule="auto"/>
        <w:jc w:val="both"/>
        <w:rPr>
          <w:rFonts w:eastAsiaTheme="minorEastAsia"/>
          <w:sz w:val="28"/>
          <w:lang w:val="en-GB" w:bidi="en-GB"/>
        </w:rPr>
      </w:pPr>
      <w:r w:rsidRPr="00AC05C7">
        <w:rPr>
          <w:rFonts w:eastAsiaTheme="minorEastAsia"/>
          <w:sz w:val="28"/>
          <w:lang w:val="en-GB" w:bidi="en-GB"/>
        </w:rPr>
        <w:t xml:space="preserve">Climate variability: </w:t>
      </w:r>
    </w:p>
    <w:p w14:paraId="03EF488F" w14:textId="6DCCB8EA" w:rsidR="009961D2" w:rsidRPr="00AC05C7" w:rsidRDefault="009961D2" w:rsidP="00AC05C7">
      <w:pPr>
        <w:spacing w:line="276" w:lineRule="auto"/>
        <w:jc w:val="both"/>
        <w:rPr>
          <w:sz w:val="22"/>
        </w:rPr>
      </w:pPr>
      <w:r w:rsidRPr="00AC05C7">
        <w:rPr>
          <w:sz w:val="22"/>
        </w:rPr>
        <w:t>Erratic rainfall patterns and extreme weather events pose a significant threat to crop production and food security.</w:t>
      </w:r>
    </w:p>
    <w:p w14:paraId="095C0A86" w14:textId="7B6C1D61" w:rsidR="0074251E" w:rsidRPr="00AC05C7" w:rsidRDefault="008A25AC" w:rsidP="00AC05C7">
      <w:pPr>
        <w:spacing w:line="276" w:lineRule="auto"/>
        <w:jc w:val="both"/>
        <w:rPr>
          <w:sz w:val="22"/>
        </w:rPr>
      </w:pPr>
      <w:r w:rsidRPr="00AC05C7">
        <w:rPr>
          <w:sz w:val="22"/>
        </w:rPr>
        <w:t xml:space="preserve">Sustainable agriculture practice is vital for Uganda's food security, economic development, and environmental preservation. </w:t>
      </w:r>
      <w:r w:rsidRPr="00AC05C7">
        <w:rPr>
          <w:sz w:val="22"/>
        </w:rPr>
        <w:t xml:space="preserve">Data science, </w:t>
      </w:r>
      <w:r w:rsidR="00FD33CA" w:rsidRPr="00AC05C7">
        <w:rPr>
          <w:sz w:val="22"/>
        </w:rPr>
        <w:t>particularly</w:t>
      </w:r>
      <w:r w:rsidR="00C61E60">
        <w:rPr>
          <w:sz w:val="22"/>
        </w:rPr>
        <w:t xml:space="preserve"> Machine L</w:t>
      </w:r>
      <w:r w:rsidRPr="00AC05C7">
        <w:rPr>
          <w:sz w:val="22"/>
        </w:rPr>
        <w:t xml:space="preserve">earning </w:t>
      </w:r>
      <w:r w:rsidRPr="00C61E60">
        <w:rPr>
          <w:b/>
          <w:sz w:val="22"/>
        </w:rPr>
        <w:t>(ML)</w:t>
      </w:r>
      <w:r w:rsidRPr="00AC05C7">
        <w:rPr>
          <w:sz w:val="22"/>
        </w:rPr>
        <w:t xml:space="preserve"> offers a set of powerful tools which have</w:t>
      </w:r>
      <w:r w:rsidR="0074251E" w:rsidRPr="00AC05C7">
        <w:rPr>
          <w:sz w:val="22"/>
        </w:rPr>
        <w:t xml:space="preserve"> become a crucial tool </w:t>
      </w:r>
      <w:r w:rsidRPr="00AC05C7">
        <w:rPr>
          <w:sz w:val="22"/>
        </w:rPr>
        <w:t xml:space="preserve">to </w:t>
      </w:r>
      <w:r w:rsidR="00FD33CA" w:rsidRPr="00AC05C7">
        <w:rPr>
          <w:sz w:val="22"/>
        </w:rPr>
        <w:t>analyze</w:t>
      </w:r>
      <w:r w:rsidRPr="00AC05C7">
        <w:rPr>
          <w:sz w:val="22"/>
        </w:rPr>
        <w:t xml:space="preserve"> vast agricultural data sets and generating valuable insights </w:t>
      </w:r>
      <w:r w:rsidR="0074251E" w:rsidRPr="00AC05C7">
        <w:rPr>
          <w:sz w:val="22"/>
        </w:rPr>
        <w:t xml:space="preserve">for </w:t>
      </w:r>
      <w:r w:rsidRPr="00AC05C7">
        <w:rPr>
          <w:sz w:val="22"/>
        </w:rPr>
        <w:t xml:space="preserve">decision making and </w:t>
      </w:r>
      <w:r w:rsidR="0074251E" w:rsidRPr="00AC05C7">
        <w:rPr>
          <w:sz w:val="22"/>
        </w:rPr>
        <w:t xml:space="preserve">solving complex problems in various industries, </w:t>
      </w:r>
      <w:r w:rsidR="009B6439">
        <w:rPr>
          <w:sz w:val="22"/>
        </w:rPr>
        <w:t>and not limited to</w:t>
      </w:r>
      <w:r w:rsidR="0074251E" w:rsidRPr="00AC05C7">
        <w:rPr>
          <w:sz w:val="22"/>
        </w:rPr>
        <w:t xml:space="preserve"> developing countries such as Uganda. This research paper aims to explore the application of data science techniques in addressing real-world prob</w:t>
      </w:r>
      <w:r w:rsidR="009B6439">
        <w:rPr>
          <w:sz w:val="22"/>
        </w:rPr>
        <w:t>lems in Uganda. Specifically, I</w:t>
      </w:r>
      <w:r w:rsidR="0074251E" w:rsidRPr="00AC05C7">
        <w:rPr>
          <w:sz w:val="22"/>
        </w:rPr>
        <w:t xml:space="preserve"> will focus on the use of machine learning algorithms for predicting crop yields and improving agricultural practices.</w:t>
      </w:r>
    </w:p>
    <w:p w14:paraId="078D7DF1" w14:textId="78624A63" w:rsidR="00D06404" w:rsidRPr="00AC05C7" w:rsidRDefault="00D06404" w:rsidP="00AC05C7">
      <w:pPr>
        <w:spacing w:line="276" w:lineRule="auto"/>
        <w:jc w:val="both"/>
        <w:rPr>
          <w:sz w:val="22"/>
        </w:rPr>
      </w:pPr>
      <w:r w:rsidRPr="00AC05C7">
        <w:rPr>
          <w:sz w:val="22"/>
        </w:rPr>
        <w:t>Machine learning, a subset of data science, enables the development of predictive models that can assist farmers in making informed decisions regarding crop management, resource allocation, and risk mitigation.</w:t>
      </w:r>
    </w:p>
    <w:p w14:paraId="5A2540D8" w14:textId="06B62D58" w:rsidR="00F251B2" w:rsidRPr="00AC05C7" w:rsidRDefault="00E7225B" w:rsidP="00AC05C7">
      <w:pPr>
        <w:spacing w:line="276" w:lineRule="auto"/>
        <w:jc w:val="both"/>
        <w:rPr>
          <w:rFonts w:asciiTheme="majorHAnsi" w:eastAsiaTheme="majorEastAsia" w:hAnsiTheme="majorHAnsi" w:cstheme="majorBidi"/>
          <w:noProof/>
          <w:sz w:val="40"/>
          <w:szCs w:val="32"/>
          <w:lang w:val="en-GB" w:bidi="en-GB"/>
        </w:rPr>
      </w:pPr>
      <w:r w:rsidRPr="00AC05C7">
        <w:rPr>
          <w:rFonts w:asciiTheme="majorHAnsi" w:eastAsiaTheme="majorEastAsia" w:hAnsiTheme="majorHAnsi" w:cstheme="majorBidi"/>
          <w:noProof/>
          <w:sz w:val="40"/>
          <w:szCs w:val="32"/>
          <w:lang w:val="en-GB" w:bidi="en-GB"/>
        </w:rPr>
        <w:t>Research Questions:</w:t>
      </w:r>
    </w:p>
    <w:p w14:paraId="61DEDA13" w14:textId="6143E2F4" w:rsidR="0046105A" w:rsidRPr="00AC05C7" w:rsidRDefault="0046105A" w:rsidP="00AC05C7">
      <w:pPr>
        <w:spacing w:line="276" w:lineRule="auto"/>
        <w:jc w:val="both"/>
        <w:rPr>
          <w:rFonts w:eastAsia="Times New Roman"/>
          <w:sz w:val="22"/>
          <w:lang w:val="en-GB" w:eastAsia="en-GB"/>
        </w:rPr>
      </w:pPr>
      <w:r w:rsidRPr="00AC05C7">
        <w:rPr>
          <w:rFonts w:eastAsia="Times New Roman"/>
          <w:sz w:val="22"/>
          <w:lang w:val="en-GB" w:eastAsia="en-GB"/>
        </w:rPr>
        <w:t>Below are some question</w:t>
      </w:r>
      <w:r w:rsidR="00AC05C7" w:rsidRPr="00AC05C7">
        <w:rPr>
          <w:rFonts w:eastAsia="Times New Roman"/>
          <w:sz w:val="22"/>
          <w:lang w:val="en-GB" w:eastAsia="en-GB"/>
        </w:rPr>
        <w:t>s</w:t>
      </w:r>
      <w:r w:rsidRPr="00AC05C7">
        <w:rPr>
          <w:rFonts w:eastAsia="Times New Roman"/>
          <w:sz w:val="22"/>
          <w:lang w:val="en-GB" w:eastAsia="en-GB"/>
        </w:rPr>
        <w:t xml:space="preserve"> that aim to guide me as I progress with my research:</w:t>
      </w:r>
    </w:p>
    <w:p w14:paraId="62358472" w14:textId="77777777" w:rsidR="004E67F2" w:rsidRPr="00AC05C7" w:rsidRDefault="004E67F2" w:rsidP="00AC05C7">
      <w:pPr>
        <w:pStyle w:val="ListBullet"/>
        <w:spacing w:line="276" w:lineRule="auto"/>
        <w:jc w:val="both"/>
        <w:rPr>
          <w:rFonts w:eastAsia="Times New Roman"/>
          <w:sz w:val="22"/>
          <w:lang w:val="en-GB" w:eastAsia="en-GB"/>
        </w:rPr>
      </w:pPr>
      <w:r w:rsidRPr="00AC05C7">
        <w:rPr>
          <w:rFonts w:eastAsia="Times New Roman"/>
          <w:sz w:val="22"/>
          <w:lang w:val="en-GB" w:eastAsia="en-GB"/>
        </w:rPr>
        <w:t xml:space="preserve">What are the key technological, infrastructural, and socio-economic barriers hindering </w:t>
      </w:r>
      <w:r w:rsidR="00BE60C3" w:rsidRPr="00AC05C7">
        <w:rPr>
          <w:rFonts w:eastAsia="Times New Roman"/>
          <w:sz w:val="22"/>
          <w:lang w:val="en-GB" w:eastAsia="en-GB"/>
        </w:rPr>
        <w:t>Data Science Applications</w:t>
      </w:r>
      <w:r w:rsidRPr="00AC05C7">
        <w:rPr>
          <w:rFonts w:eastAsia="Times New Roman"/>
          <w:sz w:val="22"/>
          <w:lang w:val="en-GB" w:eastAsia="en-GB"/>
        </w:rPr>
        <w:t xml:space="preserve"> and adoption in rural communities</w:t>
      </w:r>
      <w:r w:rsidR="00BE60C3" w:rsidRPr="00AC05C7">
        <w:rPr>
          <w:rFonts w:eastAsia="Times New Roman"/>
          <w:sz w:val="22"/>
          <w:lang w:val="en-GB" w:eastAsia="en-GB"/>
        </w:rPr>
        <w:t xml:space="preserve"> in the field of Agriculture</w:t>
      </w:r>
      <w:r w:rsidRPr="00AC05C7">
        <w:rPr>
          <w:rFonts w:eastAsia="Times New Roman"/>
          <w:sz w:val="22"/>
          <w:lang w:val="en-GB" w:eastAsia="en-GB"/>
        </w:rPr>
        <w:t>?</w:t>
      </w:r>
    </w:p>
    <w:p w14:paraId="3A26EB6C" w14:textId="77777777" w:rsidR="004E67F2" w:rsidRPr="00AC05C7" w:rsidRDefault="004E67F2" w:rsidP="00AC05C7">
      <w:pPr>
        <w:pStyle w:val="ListBullet"/>
        <w:spacing w:line="276" w:lineRule="auto"/>
        <w:jc w:val="both"/>
        <w:rPr>
          <w:rFonts w:eastAsia="Times New Roman"/>
          <w:sz w:val="22"/>
          <w:lang w:val="en-GB" w:eastAsia="en-GB"/>
        </w:rPr>
      </w:pPr>
      <w:r w:rsidRPr="00AC05C7">
        <w:rPr>
          <w:rFonts w:eastAsia="Times New Roman"/>
          <w:sz w:val="22"/>
          <w:lang w:val="en-GB" w:eastAsia="en-GB"/>
        </w:rPr>
        <w:t>How do factors like</w:t>
      </w:r>
      <w:r w:rsidR="00972797" w:rsidRPr="00AC05C7">
        <w:rPr>
          <w:rFonts w:eastAsia="Times New Roman"/>
          <w:sz w:val="22"/>
          <w:lang w:val="en-GB" w:eastAsia="en-GB"/>
        </w:rPr>
        <w:t xml:space="preserve"> climate, weather conditions</w:t>
      </w:r>
      <w:r w:rsidRPr="00AC05C7">
        <w:rPr>
          <w:rFonts w:eastAsia="Times New Roman"/>
          <w:sz w:val="22"/>
          <w:lang w:val="en-GB" w:eastAsia="en-GB"/>
        </w:rPr>
        <w:t xml:space="preserve"> and digital literacy influence the willingness and ability of rural residents to </w:t>
      </w:r>
      <w:r w:rsidR="00972797" w:rsidRPr="00AC05C7">
        <w:rPr>
          <w:rFonts w:eastAsia="Times New Roman"/>
          <w:sz w:val="22"/>
          <w:lang w:val="en-GB" w:eastAsia="en-GB"/>
        </w:rPr>
        <w:t>Data science</w:t>
      </w:r>
      <w:r w:rsidRPr="00AC05C7">
        <w:rPr>
          <w:rFonts w:eastAsia="Times New Roman"/>
          <w:sz w:val="22"/>
          <w:lang w:val="en-GB" w:eastAsia="en-GB"/>
        </w:rPr>
        <w:t xml:space="preserve"> services</w:t>
      </w:r>
      <w:r w:rsidR="0064483E" w:rsidRPr="00AC05C7">
        <w:rPr>
          <w:rFonts w:eastAsia="Times New Roman"/>
          <w:sz w:val="22"/>
          <w:lang w:val="en-GB" w:eastAsia="en-GB"/>
        </w:rPr>
        <w:t xml:space="preserve"> and applications</w:t>
      </w:r>
      <w:r w:rsidRPr="00AC05C7">
        <w:rPr>
          <w:rFonts w:eastAsia="Times New Roman"/>
          <w:sz w:val="22"/>
          <w:lang w:val="en-GB" w:eastAsia="en-GB"/>
        </w:rPr>
        <w:t>?</w:t>
      </w:r>
    </w:p>
    <w:p w14:paraId="02225831" w14:textId="77777777" w:rsidR="00BE60C3" w:rsidRPr="00AC05C7" w:rsidRDefault="004E67F2" w:rsidP="00AC05C7">
      <w:pPr>
        <w:pStyle w:val="ListBullet"/>
        <w:spacing w:line="276" w:lineRule="auto"/>
        <w:jc w:val="both"/>
        <w:rPr>
          <w:rFonts w:eastAsia="Times New Roman"/>
          <w:sz w:val="22"/>
          <w:lang w:val="en-GB" w:eastAsia="en-GB"/>
        </w:rPr>
      </w:pPr>
      <w:r w:rsidRPr="00AC05C7">
        <w:rPr>
          <w:rFonts w:eastAsia="Times New Roman"/>
          <w:sz w:val="22"/>
          <w:lang w:val="en-GB" w:eastAsia="en-GB"/>
        </w:rPr>
        <w:t xml:space="preserve">What strategies and interventions can be implemented to improve </w:t>
      </w:r>
      <w:r w:rsidR="00BF07AF" w:rsidRPr="00AC05C7">
        <w:rPr>
          <w:rFonts w:eastAsia="Times New Roman"/>
          <w:sz w:val="22"/>
          <w:lang w:val="en-GB" w:eastAsia="en-GB"/>
        </w:rPr>
        <w:t>crop yields by addressing</w:t>
      </w:r>
      <w:r w:rsidRPr="00AC05C7">
        <w:rPr>
          <w:rFonts w:eastAsia="Times New Roman"/>
          <w:sz w:val="22"/>
          <w:lang w:val="en-GB" w:eastAsia="en-GB"/>
        </w:rPr>
        <w:t xml:space="preserve"> identified barriers, and increase adoption rates in rural settings?</w:t>
      </w:r>
    </w:p>
    <w:p w14:paraId="69962186" w14:textId="7DC7DA25" w:rsidR="000D0148" w:rsidRPr="00AC05C7" w:rsidRDefault="000D0148" w:rsidP="00AC05C7">
      <w:pPr>
        <w:pStyle w:val="ListBullet"/>
        <w:numPr>
          <w:ilvl w:val="0"/>
          <w:numId w:val="0"/>
        </w:numPr>
        <w:spacing w:line="276" w:lineRule="auto"/>
        <w:jc w:val="both"/>
        <w:rPr>
          <w:rFonts w:asciiTheme="majorHAnsi" w:eastAsiaTheme="majorEastAsia" w:hAnsiTheme="majorHAnsi" w:cstheme="majorBidi"/>
          <w:noProof/>
          <w:sz w:val="40"/>
          <w:szCs w:val="32"/>
          <w:lang w:val="en-GB" w:bidi="en-GB"/>
        </w:rPr>
      </w:pPr>
      <w:r w:rsidRPr="00AC05C7">
        <w:rPr>
          <w:rFonts w:asciiTheme="majorHAnsi" w:eastAsiaTheme="majorEastAsia" w:hAnsiTheme="majorHAnsi" w:cstheme="majorBidi"/>
          <w:noProof/>
          <w:sz w:val="40"/>
          <w:szCs w:val="32"/>
          <w:lang w:val="en-GB" w:bidi="en-GB"/>
        </w:rPr>
        <w:t>Contrasting Viewpoints:</w:t>
      </w:r>
    </w:p>
    <w:p w14:paraId="14BD30CF" w14:textId="77777777" w:rsidR="000D0148" w:rsidRPr="00AC05C7" w:rsidRDefault="000D0148" w:rsidP="00AC05C7">
      <w:pPr>
        <w:pStyle w:val="ListBullet"/>
        <w:spacing w:line="276" w:lineRule="auto"/>
        <w:jc w:val="both"/>
        <w:rPr>
          <w:rFonts w:eastAsia="Times New Roman"/>
          <w:sz w:val="22"/>
          <w:lang w:val="en-GB" w:eastAsia="en-GB"/>
        </w:rPr>
      </w:pPr>
      <w:r w:rsidRPr="00AC05C7">
        <w:rPr>
          <w:rFonts w:eastAsia="Times New Roman"/>
          <w:b/>
          <w:sz w:val="22"/>
          <w:lang w:val="en-GB" w:eastAsia="en-GB"/>
        </w:rPr>
        <w:t>Data Quality and Accessibility:</w:t>
      </w:r>
      <w:r w:rsidRPr="00AC05C7">
        <w:rPr>
          <w:rFonts w:eastAsia="Times New Roman"/>
          <w:sz w:val="22"/>
          <w:lang w:val="en-GB" w:eastAsia="en-GB"/>
        </w:rPr>
        <w:t xml:space="preserve"> While some argue that data science has the potential to revolutionize sustainable agriculture in Uganda, others point out the challenges of data quality and accessibility. Critics argue that the lack of reliable and up-to-date data on agricultural practices, weather patterns, and soil conditions hinder the effectiveness of data-driven approaches.</w:t>
      </w:r>
    </w:p>
    <w:p w14:paraId="390624B4" w14:textId="77777777" w:rsidR="000D0148" w:rsidRPr="00AC05C7" w:rsidRDefault="000D0148" w:rsidP="00AC05C7">
      <w:pPr>
        <w:pStyle w:val="ListBullet"/>
        <w:spacing w:line="276" w:lineRule="auto"/>
        <w:jc w:val="both"/>
        <w:rPr>
          <w:rFonts w:eastAsia="Times New Roman"/>
          <w:sz w:val="22"/>
          <w:lang w:val="en-GB" w:eastAsia="en-GB"/>
        </w:rPr>
      </w:pPr>
      <w:r w:rsidRPr="00AC05C7">
        <w:rPr>
          <w:rFonts w:eastAsia="Times New Roman"/>
          <w:b/>
          <w:sz w:val="22"/>
          <w:lang w:val="en-GB" w:eastAsia="en-GB"/>
        </w:rPr>
        <w:t>Technological Infrastructure:</w:t>
      </w:r>
      <w:r w:rsidRPr="00AC05C7">
        <w:rPr>
          <w:rFonts w:eastAsia="Times New Roman"/>
          <w:sz w:val="22"/>
          <w:lang w:val="en-GB" w:eastAsia="en-GB"/>
        </w:rPr>
        <w:t xml:space="preserve"> Another point of contention is the availability and affordability of technological infrastructure. While some believe that the increasing availability of mobile devices and internet connectivity presents an opportunity to leverage data science for sustainable agriculture, others argue that the lack of reliable electricity and internet access in rural areas limits the potential of data-driven approaches.</w:t>
      </w:r>
    </w:p>
    <w:p w14:paraId="3BBAED60" w14:textId="5E57FB43" w:rsidR="000D0148" w:rsidRPr="00AC05C7" w:rsidRDefault="000D0148" w:rsidP="00AC05C7">
      <w:pPr>
        <w:pStyle w:val="ListBullet"/>
        <w:spacing w:line="276" w:lineRule="auto"/>
        <w:jc w:val="both"/>
        <w:rPr>
          <w:rFonts w:eastAsia="Times New Roman"/>
          <w:sz w:val="22"/>
          <w:lang w:val="en-GB" w:eastAsia="en-GB"/>
        </w:rPr>
      </w:pPr>
      <w:r w:rsidRPr="00AC05C7">
        <w:rPr>
          <w:rFonts w:eastAsia="Times New Roman"/>
          <w:b/>
          <w:sz w:val="22"/>
          <w:lang w:val="en-GB" w:eastAsia="en-GB"/>
        </w:rPr>
        <w:t>Data Privacy and Security:</w:t>
      </w:r>
      <w:r w:rsidRPr="00AC05C7">
        <w:rPr>
          <w:rFonts w:eastAsia="Times New Roman"/>
          <w:sz w:val="22"/>
          <w:lang w:val="en-GB" w:eastAsia="en-GB"/>
        </w:rPr>
        <w:t xml:space="preserve"> The use of data science in agriculture also raises concerns around data privacy and security. Critics argue that the collection and analysis of sensitive data, such as farmers' financial and personal information, could expose the</w:t>
      </w:r>
      <w:r w:rsidR="0050446D">
        <w:rPr>
          <w:rFonts w:eastAsia="Times New Roman"/>
          <w:sz w:val="22"/>
          <w:lang w:val="en-GB" w:eastAsia="en-GB"/>
        </w:rPr>
        <w:t xml:space="preserve">m to risks of data breaches, </w:t>
      </w:r>
      <w:r w:rsidRPr="00AC05C7">
        <w:rPr>
          <w:rFonts w:eastAsia="Times New Roman"/>
          <w:sz w:val="22"/>
          <w:lang w:val="en-GB" w:eastAsia="en-GB"/>
        </w:rPr>
        <w:t>cyber-attacks</w:t>
      </w:r>
      <w:r w:rsidR="0050446D">
        <w:rPr>
          <w:rFonts w:eastAsia="Times New Roman"/>
          <w:sz w:val="22"/>
          <w:lang w:val="en-GB" w:eastAsia="en-GB"/>
        </w:rPr>
        <w:t xml:space="preserve"> and exposure to increased taxation.</w:t>
      </w:r>
    </w:p>
    <w:p w14:paraId="0D314981" w14:textId="77777777" w:rsidR="000D0148" w:rsidRPr="00AC05C7" w:rsidRDefault="000D0148" w:rsidP="00AC05C7">
      <w:pPr>
        <w:pStyle w:val="ListBullet"/>
        <w:spacing w:line="276" w:lineRule="auto"/>
        <w:jc w:val="both"/>
        <w:rPr>
          <w:rFonts w:eastAsia="Times New Roman"/>
          <w:sz w:val="22"/>
          <w:lang w:val="en-GB" w:eastAsia="en-GB"/>
        </w:rPr>
      </w:pPr>
      <w:r w:rsidRPr="00AC05C7">
        <w:rPr>
          <w:rFonts w:eastAsia="Times New Roman"/>
          <w:b/>
          <w:sz w:val="22"/>
          <w:lang w:val="en-GB" w:eastAsia="en-GB"/>
        </w:rPr>
        <w:t>Traditional Knowledge and Cultural Practices:</w:t>
      </w:r>
      <w:r w:rsidRPr="00AC05C7">
        <w:rPr>
          <w:rFonts w:eastAsia="Times New Roman"/>
          <w:sz w:val="22"/>
          <w:lang w:val="en-GB" w:eastAsia="en-GB"/>
        </w:rPr>
        <w:t xml:space="preserve"> Some argue that the adoption of data-driven approaches could lead to the marginalization of traditional knowledge and cultural practices in agriculture. Critics emphasize the importance of integrating traditional knowledge and practices with data-driven approaches to ensure the sustainability and cultural relevance of agricultural practices.</w:t>
      </w:r>
    </w:p>
    <w:p w14:paraId="36DD943C" w14:textId="77777777" w:rsidR="000D0148" w:rsidRPr="00AC05C7" w:rsidRDefault="000D0148" w:rsidP="00AC05C7">
      <w:pPr>
        <w:pStyle w:val="ListBullet"/>
        <w:spacing w:line="276" w:lineRule="auto"/>
        <w:jc w:val="both"/>
        <w:rPr>
          <w:rFonts w:eastAsia="Times New Roman"/>
          <w:sz w:val="22"/>
          <w:lang w:val="en-GB" w:eastAsia="en-GB"/>
        </w:rPr>
      </w:pPr>
      <w:r w:rsidRPr="00AC05C7">
        <w:rPr>
          <w:rFonts w:eastAsia="Times New Roman"/>
          <w:b/>
          <w:sz w:val="22"/>
          <w:lang w:val="en-GB" w:eastAsia="en-GB"/>
        </w:rPr>
        <w:t>Capacity Building and Training:</w:t>
      </w:r>
      <w:r w:rsidRPr="00AC05C7">
        <w:rPr>
          <w:rFonts w:eastAsia="Times New Roman"/>
          <w:sz w:val="22"/>
          <w:lang w:val="en-GB" w:eastAsia="en-GB"/>
        </w:rPr>
        <w:t xml:space="preserve"> Finally, some argue that the success of data-driven approaches in sustainable agriculture depends on the availability of capacity building and training programs for farmers and agricultural extension workers. Critics emphasize the need for accessible and affordable training programs to ensure that farmers and extension workers have the necessary skills to use data-driven tools and technologies effectively.</w:t>
      </w:r>
    </w:p>
    <w:p w14:paraId="36CD51CC" w14:textId="341ED2E4" w:rsidR="000D0148" w:rsidRPr="00AC05C7" w:rsidRDefault="000D0148" w:rsidP="00AC05C7">
      <w:pPr>
        <w:pStyle w:val="ListBullet"/>
        <w:numPr>
          <w:ilvl w:val="0"/>
          <w:numId w:val="0"/>
        </w:numPr>
        <w:spacing w:line="276" w:lineRule="auto"/>
        <w:ind w:left="490"/>
        <w:jc w:val="both"/>
        <w:rPr>
          <w:rFonts w:eastAsia="Times New Roman"/>
          <w:sz w:val="22"/>
          <w:lang w:val="en-GB" w:eastAsia="en-GB"/>
        </w:rPr>
      </w:pPr>
      <w:r w:rsidRPr="00AC05C7">
        <w:rPr>
          <w:rFonts w:eastAsia="Times New Roman"/>
          <w:sz w:val="22"/>
          <w:lang w:val="en-GB" w:eastAsia="en-GB"/>
        </w:rPr>
        <w:t>In summary, while there is a growing consensus on the potential of data science to transform sustainable agriculture in Uganda, there are also contrasting viewpoints around data quality and accessibility, technological infrastructure, data privacy and security, traditional knowledge and cultural practices, and capacity building and training. Addressing these challenges and concerns requires a multidisciplinary and collaborative approach that involves farmers, agricultural extension workers, policymakers, and researchers.</w:t>
      </w:r>
    </w:p>
    <w:p w14:paraId="7A9E0DFD" w14:textId="77777777" w:rsidR="00BF07AF" w:rsidRPr="00AC05C7" w:rsidRDefault="00D06404" w:rsidP="00AC05C7">
      <w:pPr>
        <w:pStyle w:val="ListBullet"/>
        <w:numPr>
          <w:ilvl w:val="0"/>
          <w:numId w:val="0"/>
        </w:numPr>
        <w:spacing w:line="276" w:lineRule="auto"/>
        <w:jc w:val="both"/>
        <w:rPr>
          <w:rFonts w:asciiTheme="majorHAnsi" w:eastAsiaTheme="majorEastAsia" w:hAnsiTheme="majorHAnsi" w:cstheme="majorBidi"/>
          <w:sz w:val="32"/>
          <w:szCs w:val="26"/>
        </w:rPr>
      </w:pPr>
      <w:r w:rsidRPr="00AC05C7">
        <w:rPr>
          <w:rFonts w:asciiTheme="majorHAnsi" w:eastAsiaTheme="majorEastAsia" w:hAnsiTheme="majorHAnsi" w:cstheme="majorBidi"/>
          <w:sz w:val="32"/>
          <w:szCs w:val="26"/>
        </w:rPr>
        <w:t xml:space="preserve">Background </w:t>
      </w:r>
    </w:p>
    <w:p w14:paraId="1C8B99FA" w14:textId="77777777" w:rsidR="00E17ECC" w:rsidRPr="00AC05C7" w:rsidRDefault="00E17ECC" w:rsidP="00AC05C7">
      <w:pPr>
        <w:pStyle w:val="ListBullet"/>
        <w:numPr>
          <w:ilvl w:val="0"/>
          <w:numId w:val="0"/>
        </w:numPr>
        <w:spacing w:line="276" w:lineRule="auto"/>
        <w:jc w:val="both"/>
        <w:rPr>
          <w:rFonts w:eastAsiaTheme="minorEastAsia"/>
          <w:sz w:val="28"/>
          <w:lang w:val="en-GB" w:bidi="en-GB"/>
        </w:rPr>
      </w:pPr>
      <w:r w:rsidRPr="00AC05C7">
        <w:rPr>
          <w:rFonts w:eastAsiaTheme="minorEastAsia"/>
          <w:sz w:val="28"/>
          <w:lang w:val="en-GB" w:bidi="en-GB"/>
        </w:rPr>
        <w:t>A. Overview of Data Science and Machine Learning</w:t>
      </w:r>
    </w:p>
    <w:p w14:paraId="329EC7FD" w14:textId="08C824F4" w:rsidR="00E17ECC" w:rsidRPr="00AC05C7" w:rsidRDefault="00244A92" w:rsidP="00AC05C7">
      <w:pPr>
        <w:pStyle w:val="ListBullet"/>
        <w:numPr>
          <w:ilvl w:val="0"/>
          <w:numId w:val="0"/>
        </w:numPr>
        <w:spacing w:line="276" w:lineRule="auto"/>
        <w:jc w:val="both"/>
        <w:rPr>
          <w:rFonts w:eastAsia="Times New Roman"/>
          <w:sz w:val="22"/>
          <w:lang w:val="en-GB" w:eastAsia="en-GB"/>
        </w:rPr>
      </w:pPr>
      <w:r w:rsidRPr="00244A92">
        <w:rPr>
          <w:rFonts w:eastAsia="Times New Roman"/>
          <w:b/>
          <w:color w:val="833C0B" w:themeColor="accent2" w:themeShade="80"/>
          <w:sz w:val="22"/>
          <w:lang w:val="en-GB" w:eastAsia="en-GB"/>
        </w:rPr>
        <w:t>Data Science</w:t>
      </w:r>
      <w:r w:rsidR="00E17ECC" w:rsidRPr="00244A92">
        <w:rPr>
          <w:rFonts w:eastAsia="Times New Roman"/>
          <w:color w:val="833C0B" w:themeColor="accent2" w:themeShade="80"/>
          <w:sz w:val="22"/>
          <w:lang w:val="en-GB" w:eastAsia="en-GB"/>
        </w:rPr>
        <w:t xml:space="preserve"> </w:t>
      </w:r>
      <w:r w:rsidR="00E17ECC" w:rsidRPr="00AC05C7">
        <w:rPr>
          <w:rFonts w:eastAsia="Times New Roman"/>
          <w:sz w:val="22"/>
          <w:lang w:val="en-GB" w:eastAsia="en-GB"/>
        </w:rPr>
        <w:t xml:space="preserve">is an interdisciplinary field that combines various disciplines such as statistics, computer science, and domain expertise to extract insights from data. </w:t>
      </w:r>
      <w:r w:rsidR="00E17ECC" w:rsidRPr="00244A92">
        <w:rPr>
          <w:rFonts w:eastAsia="Times New Roman"/>
          <w:b/>
          <w:color w:val="833C0B" w:themeColor="accent2" w:themeShade="80"/>
          <w:sz w:val="22"/>
          <w:lang w:val="en-GB" w:eastAsia="en-GB"/>
        </w:rPr>
        <w:t>Machine learning,</w:t>
      </w:r>
      <w:r w:rsidR="00E17ECC" w:rsidRPr="00244A92">
        <w:rPr>
          <w:rFonts w:eastAsia="Times New Roman"/>
          <w:color w:val="833C0B" w:themeColor="accent2" w:themeShade="80"/>
          <w:sz w:val="22"/>
          <w:lang w:val="en-GB" w:eastAsia="en-GB"/>
        </w:rPr>
        <w:t xml:space="preserve"> </w:t>
      </w:r>
      <w:r w:rsidR="00E17ECC" w:rsidRPr="00AC05C7">
        <w:rPr>
          <w:rFonts w:eastAsia="Times New Roman"/>
          <w:sz w:val="22"/>
          <w:lang w:val="en-GB" w:eastAsia="en-GB"/>
        </w:rPr>
        <w:t>a subset of data science, is a technique that enables computers to learn from data and make predictions or decisions based on patterns and relationships within the data.</w:t>
      </w:r>
    </w:p>
    <w:p w14:paraId="106B0948" w14:textId="77777777" w:rsidR="00DA249B" w:rsidRPr="00AC05C7" w:rsidRDefault="00DA249B" w:rsidP="00AC05C7">
      <w:pPr>
        <w:pStyle w:val="ListBullet"/>
        <w:numPr>
          <w:ilvl w:val="0"/>
          <w:numId w:val="0"/>
        </w:numPr>
        <w:spacing w:line="276" w:lineRule="auto"/>
        <w:jc w:val="both"/>
        <w:rPr>
          <w:rFonts w:eastAsiaTheme="minorEastAsia"/>
          <w:sz w:val="28"/>
          <w:lang w:val="en-GB" w:bidi="en-GB"/>
        </w:rPr>
      </w:pPr>
      <w:r w:rsidRPr="00AC05C7">
        <w:rPr>
          <w:rFonts w:eastAsiaTheme="minorEastAsia"/>
          <w:sz w:val="28"/>
          <w:lang w:val="en-GB" w:bidi="en-GB"/>
        </w:rPr>
        <w:t>B. Agriculture in Uganda</w:t>
      </w:r>
    </w:p>
    <w:p w14:paraId="754FD6DC" w14:textId="57CF50E3" w:rsidR="00DA249B" w:rsidRPr="00AC05C7" w:rsidRDefault="00945C6D" w:rsidP="00AC05C7">
      <w:pPr>
        <w:pStyle w:val="ListBullet"/>
        <w:numPr>
          <w:ilvl w:val="0"/>
          <w:numId w:val="0"/>
        </w:numPr>
        <w:spacing w:line="276" w:lineRule="auto"/>
        <w:jc w:val="both"/>
        <w:rPr>
          <w:rFonts w:eastAsia="Times New Roman"/>
          <w:sz w:val="22"/>
          <w:lang w:val="en-GB" w:eastAsia="en-GB"/>
        </w:rPr>
      </w:pPr>
      <w:r>
        <w:rPr>
          <w:rFonts w:eastAsia="Times New Roman"/>
          <w:sz w:val="22"/>
          <w:lang w:val="en-GB" w:eastAsia="en-GB"/>
        </w:rPr>
        <w:t xml:space="preserve">As earlier stated, </w:t>
      </w:r>
      <w:r w:rsidR="00DA249B" w:rsidRPr="00AC05C7">
        <w:rPr>
          <w:rFonts w:eastAsia="Times New Roman"/>
          <w:sz w:val="22"/>
          <w:lang w:val="en-GB" w:eastAsia="en-GB"/>
        </w:rPr>
        <w:t>Agriculture is by no doubt the backbone of Uganda's economy, employing over 70% of the population and contributing to over 25% of the country's GDP. However, agricultural productivity in Uganda is still low, with smallholder farmers facing various challenges such as limited access to credit, markets, and technology.</w:t>
      </w:r>
    </w:p>
    <w:p w14:paraId="12F2AF9C" w14:textId="77777777" w:rsidR="00A0238C" w:rsidRPr="00AC05C7" w:rsidRDefault="00A0238C" w:rsidP="00AC05C7">
      <w:pPr>
        <w:pStyle w:val="ListBullet"/>
        <w:numPr>
          <w:ilvl w:val="0"/>
          <w:numId w:val="0"/>
        </w:numPr>
        <w:spacing w:line="276" w:lineRule="auto"/>
        <w:jc w:val="both"/>
        <w:rPr>
          <w:rFonts w:eastAsiaTheme="minorEastAsia"/>
          <w:sz w:val="28"/>
          <w:lang w:val="en-GB" w:bidi="en-GB"/>
        </w:rPr>
      </w:pPr>
      <w:r w:rsidRPr="00AC05C7">
        <w:rPr>
          <w:rFonts w:eastAsiaTheme="minorEastAsia"/>
          <w:sz w:val="28"/>
          <w:lang w:val="en-GB" w:bidi="en-GB"/>
        </w:rPr>
        <w:t>C. Data Science and Machine Learning in Agriculture</w:t>
      </w:r>
    </w:p>
    <w:p w14:paraId="0347A68D" w14:textId="77777777" w:rsidR="00A0238C" w:rsidRPr="00AC05C7" w:rsidRDefault="00A0238C" w:rsidP="00AC05C7">
      <w:pPr>
        <w:pStyle w:val="ListBullet"/>
        <w:numPr>
          <w:ilvl w:val="0"/>
          <w:numId w:val="0"/>
        </w:numPr>
        <w:spacing w:line="276" w:lineRule="auto"/>
        <w:jc w:val="both"/>
        <w:rPr>
          <w:rFonts w:eastAsia="Times New Roman"/>
          <w:sz w:val="22"/>
          <w:lang w:val="en-GB" w:eastAsia="en-GB"/>
        </w:rPr>
      </w:pPr>
      <w:r w:rsidRPr="00AC05C7">
        <w:rPr>
          <w:rFonts w:eastAsia="Times New Roman"/>
          <w:sz w:val="22"/>
          <w:lang w:val="en-GB" w:eastAsia="en-GB"/>
        </w:rPr>
        <w:t>Machine learning algorithms have been successfully applied in various agricultural applications, such as crop yield prediction, disease detection, and precision agriculture. These applications have the potential to improve agricultural productivity, reduce waste, and increase farmers' incomes.</w:t>
      </w:r>
    </w:p>
    <w:p w14:paraId="547A4CA1" w14:textId="3B3AABC7" w:rsidR="00AD4F4A" w:rsidRPr="00AC05C7" w:rsidRDefault="00252829" w:rsidP="00CF3C12">
      <w:pPr>
        <w:pStyle w:val="ListParagraph"/>
        <w:numPr>
          <w:ilvl w:val="0"/>
          <w:numId w:val="44"/>
        </w:numPr>
        <w:spacing w:line="276" w:lineRule="auto"/>
        <w:ind w:left="540" w:hanging="540"/>
        <w:jc w:val="both"/>
        <w:rPr>
          <w:rFonts w:asciiTheme="majorHAnsi" w:eastAsiaTheme="majorEastAsia" w:hAnsiTheme="majorHAnsi" w:cstheme="majorBidi"/>
          <w:noProof/>
          <w:color w:val="833C0B" w:themeColor="accent2" w:themeShade="80"/>
          <w:sz w:val="40"/>
          <w:szCs w:val="32"/>
          <w:lang w:val="en-GB" w:bidi="en-GB"/>
        </w:rPr>
      </w:pPr>
      <w:r w:rsidRPr="00AC05C7">
        <w:rPr>
          <w:rFonts w:asciiTheme="majorHAnsi" w:eastAsiaTheme="majorEastAsia" w:hAnsiTheme="majorHAnsi" w:cstheme="majorBidi"/>
          <w:noProof/>
          <w:color w:val="833C0B" w:themeColor="accent2" w:themeShade="80"/>
          <w:sz w:val="40"/>
          <w:szCs w:val="32"/>
          <w:lang w:val="en-GB" w:bidi="en-GB"/>
        </w:rPr>
        <w:t>Related Work:</w:t>
      </w:r>
    </w:p>
    <w:p w14:paraId="2B16947D" w14:textId="60DD068C" w:rsidR="00252829" w:rsidRPr="00AC05C7" w:rsidRDefault="00252829" w:rsidP="00AC05C7">
      <w:pPr>
        <w:pStyle w:val="ListBullet"/>
        <w:numPr>
          <w:ilvl w:val="0"/>
          <w:numId w:val="0"/>
        </w:numPr>
        <w:spacing w:line="276" w:lineRule="auto"/>
        <w:jc w:val="both"/>
        <w:rPr>
          <w:rFonts w:eastAsia="Times New Roman"/>
          <w:sz w:val="22"/>
          <w:lang w:val="en-GB" w:eastAsia="en-GB"/>
        </w:rPr>
      </w:pPr>
      <w:r w:rsidRPr="00AC05C7">
        <w:rPr>
          <w:rFonts w:eastAsia="Times New Roman"/>
          <w:sz w:val="22"/>
          <w:lang w:val="en-GB" w:eastAsia="en-GB"/>
        </w:rPr>
        <w:t>In recent years, there has been a growing interest in the application of data science and artificial intelligence (AI) for sustainable agriculture in developing countries, including Uganda. Here are some related works that explore the potential of data science in addressing agricultural challenges in Uganda and other similar contexts:</w:t>
      </w:r>
    </w:p>
    <w:p w14:paraId="7DDB6A85" w14:textId="77777777" w:rsidR="00252829" w:rsidRPr="00AC05C7" w:rsidRDefault="00252829" w:rsidP="00AC05C7">
      <w:pPr>
        <w:pStyle w:val="ListBullet"/>
        <w:spacing w:line="276" w:lineRule="auto"/>
        <w:jc w:val="both"/>
        <w:rPr>
          <w:rFonts w:eastAsia="Times New Roman"/>
          <w:sz w:val="22"/>
          <w:lang w:val="en-GB" w:eastAsia="en-GB"/>
        </w:rPr>
      </w:pPr>
      <w:r w:rsidRPr="00AC05C7">
        <w:rPr>
          <w:rFonts w:eastAsia="Times New Roman"/>
          <w:sz w:val="22"/>
          <w:lang w:val="en-GB" w:eastAsia="en-GB"/>
        </w:rPr>
        <w:t>A study by Nabimanya et al. (2021) explored the use of machine learning algorithms for crop yield prediction in Uganda. The authors developed and evaluated several machine learning models for predicting maize and bean yields based on weather, soil, and management data. The study found that random forest and gradient boosting models performed the best, with high accuracy and robustness. The authors concluded that machine learning can be a valuable tool for improving crop yield prediction and decision-making in smallholder agriculture.</w:t>
      </w:r>
    </w:p>
    <w:p w14:paraId="65926F65" w14:textId="4A69FE81" w:rsidR="00252829" w:rsidRPr="00AC05C7" w:rsidRDefault="00252829" w:rsidP="00AC05C7">
      <w:pPr>
        <w:pStyle w:val="ListBullet"/>
        <w:spacing w:line="276" w:lineRule="auto"/>
        <w:jc w:val="both"/>
        <w:rPr>
          <w:rFonts w:eastAsia="Times New Roman"/>
          <w:sz w:val="22"/>
          <w:lang w:val="en-GB" w:eastAsia="en-GB"/>
        </w:rPr>
      </w:pPr>
      <w:r w:rsidRPr="00AC05C7">
        <w:rPr>
          <w:rFonts w:eastAsia="Times New Roman"/>
          <w:sz w:val="22"/>
          <w:lang w:val="en-GB" w:eastAsia="en-GB"/>
        </w:rPr>
        <w:t>Another study by Ssekakubo et al. (2020) investigated the potential of AI for pest and disease management in Uganda. The authors developed a deep learning model</w:t>
      </w:r>
      <w:r w:rsidR="00D3185D" w:rsidRPr="00AC05C7">
        <w:rPr>
          <w:rFonts w:eastAsia="Times New Roman"/>
          <w:sz w:val="22"/>
          <w:lang w:val="en-GB" w:eastAsia="en-GB"/>
        </w:rPr>
        <w:t xml:space="preserve"> for detecting and classifying Cassava Brown S</w:t>
      </w:r>
      <w:r w:rsidR="00E8629E">
        <w:rPr>
          <w:rFonts w:eastAsia="Times New Roman"/>
          <w:sz w:val="22"/>
          <w:lang w:val="en-GB" w:eastAsia="en-GB"/>
        </w:rPr>
        <w:t>treak Di</w:t>
      </w:r>
      <w:r w:rsidRPr="00AC05C7">
        <w:rPr>
          <w:rFonts w:eastAsia="Times New Roman"/>
          <w:sz w:val="22"/>
          <w:lang w:val="en-GB" w:eastAsia="en-GB"/>
        </w:rPr>
        <w:t xml:space="preserve">sease </w:t>
      </w:r>
      <w:r w:rsidRPr="00E8629E">
        <w:rPr>
          <w:rFonts w:eastAsia="Times New Roman"/>
          <w:b/>
          <w:sz w:val="22"/>
          <w:lang w:val="en-GB" w:eastAsia="en-GB"/>
        </w:rPr>
        <w:t>(CBSD)</w:t>
      </w:r>
      <w:r w:rsidRPr="00AC05C7">
        <w:rPr>
          <w:rFonts w:eastAsia="Times New Roman"/>
          <w:sz w:val="22"/>
          <w:lang w:val="en-GB" w:eastAsia="en-GB"/>
        </w:rPr>
        <w:t xml:space="preserve"> based on leaf images. The model achieved high accuracy and outperformed human experts in CBSD detection. The study also highlighted the importance of data quality and availability for AI applications in agriculture, and the need for capacity building and stakeholder engagement.</w:t>
      </w:r>
    </w:p>
    <w:p w14:paraId="3DC851EE" w14:textId="77777777" w:rsidR="00252829" w:rsidRPr="00AC05C7" w:rsidRDefault="00252829" w:rsidP="00AC05C7">
      <w:pPr>
        <w:pStyle w:val="ListBullet"/>
        <w:spacing w:line="276" w:lineRule="auto"/>
        <w:jc w:val="both"/>
        <w:rPr>
          <w:rFonts w:eastAsia="Times New Roman"/>
          <w:sz w:val="22"/>
          <w:lang w:val="en-GB" w:eastAsia="en-GB"/>
        </w:rPr>
      </w:pPr>
      <w:r w:rsidRPr="00AC05C7">
        <w:rPr>
          <w:rFonts w:eastAsia="Times New Roman"/>
          <w:sz w:val="22"/>
          <w:lang w:val="en-GB" w:eastAsia="en-GB"/>
        </w:rPr>
        <w:t>A review paper by Mwanga et al. (2021) provided a comprehensive overview of the applications of AI and data science in African agriculture. The authors discussed various AI techniques, including machine learning, computer vision, and natural language processing, and their potential for addressing agricultural challenges such as low productivity, climate change, and market access. The review also highlighted the need for data infrastructure, capacity building, and policy support for AI adoption in African agriculture.</w:t>
      </w:r>
    </w:p>
    <w:p w14:paraId="48A67227" w14:textId="77777777" w:rsidR="00E8629E" w:rsidRDefault="00252829" w:rsidP="00F46F52">
      <w:pPr>
        <w:pStyle w:val="ListBullet"/>
        <w:numPr>
          <w:ilvl w:val="0"/>
          <w:numId w:val="0"/>
        </w:numPr>
        <w:spacing w:line="276" w:lineRule="auto"/>
        <w:ind w:left="490"/>
        <w:jc w:val="both"/>
        <w:rPr>
          <w:rFonts w:eastAsia="Times New Roman"/>
          <w:sz w:val="22"/>
          <w:lang w:val="en-GB" w:eastAsia="en-GB"/>
        </w:rPr>
      </w:pPr>
      <w:r w:rsidRPr="00E8629E">
        <w:rPr>
          <w:rFonts w:eastAsia="Times New Roman"/>
          <w:sz w:val="22"/>
          <w:lang w:val="en-GB" w:eastAsia="en-GB"/>
        </w:rPr>
        <w:t>A case study by Kansiime et al. (2020) demonstrated the use of data analytics for improving smallholder dairy farming in Uganda. The authors used data from a dairy cooperative to analyze milk production, quality, and profitability. The study identified several factors that affect dairy farming, such as feed quality, breed, and h</w:t>
      </w:r>
      <w:r w:rsidR="00E8629E" w:rsidRPr="00E8629E">
        <w:rPr>
          <w:rFonts w:eastAsia="Times New Roman"/>
          <w:sz w:val="22"/>
          <w:lang w:val="en-GB" w:eastAsia="en-GB"/>
        </w:rPr>
        <w:t>ealth. The authors developed a Decision Support S</w:t>
      </w:r>
      <w:r w:rsidRPr="00E8629E">
        <w:rPr>
          <w:rFonts w:eastAsia="Times New Roman"/>
          <w:sz w:val="22"/>
          <w:lang w:val="en-GB" w:eastAsia="en-GB"/>
        </w:rPr>
        <w:t xml:space="preserve">ystem </w:t>
      </w:r>
      <w:r w:rsidRPr="00E8629E">
        <w:rPr>
          <w:rFonts w:eastAsia="Times New Roman"/>
          <w:b/>
          <w:sz w:val="22"/>
          <w:lang w:val="en-GB" w:eastAsia="en-GB"/>
        </w:rPr>
        <w:t>(DSS)</w:t>
      </w:r>
      <w:r w:rsidRPr="00E8629E">
        <w:rPr>
          <w:rFonts w:eastAsia="Times New Roman"/>
          <w:sz w:val="22"/>
          <w:lang w:val="en-GB" w:eastAsia="en-GB"/>
        </w:rPr>
        <w:t xml:space="preserve"> that provides personalized recommendations to farmers based on their data. The DSS has been shown to improve milk production and income for smallholder farmers.</w:t>
      </w:r>
      <w:r w:rsidR="00E8629E" w:rsidRPr="00E8629E">
        <w:rPr>
          <w:rFonts w:eastAsia="Times New Roman"/>
          <w:sz w:val="22"/>
          <w:lang w:val="en-GB" w:eastAsia="en-GB"/>
        </w:rPr>
        <w:t xml:space="preserve"> </w:t>
      </w:r>
    </w:p>
    <w:p w14:paraId="0217A329" w14:textId="34762380" w:rsidR="00252829" w:rsidRPr="00E8629E" w:rsidRDefault="00252829" w:rsidP="00E8629E">
      <w:pPr>
        <w:pStyle w:val="ListBullet"/>
        <w:numPr>
          <w:ilvl w:val="0"/>
          <w:numId w:val="0"/>
        </w:numPr>
        <w:spacing w:line="276" w:lineRule="auto"/>
        <w:ind w:left="490"/>
        <w:jc w:val="both"/>
        <w:rPr>
          <w:rFonts w:eastAsia="Times New Roman"/>
          <w:sz w:val="22"/>
          <w:lang w:val="en-GB" w:eastAsia="en-GB"/>
        </w:rPr>
      </w:pPr>
      <w:r w:rsidRPr="00E8629E">
        <w:rPr>
          <w:rFonts w:eastAsia="Times New Roman"/>
          <w:sz w:val="22"/>
          <w:lang w:val="en-GB" w:eastAsia="en-GB"/>
        </w:rPr>
        <w:t>These related works showcase the potential of data science and AI for addressing agricultural challenges in Uganda and other developing countries. They highlight the importance of data quality, capacity building, and stakeholder engagement for successful AI adoption. The studies also emphasize the need for policy support and data infrastructure to enable sustainable and scalable AI applications in agriculture.</w:t>
      </w:r>
    </w:p>
    <w:p w14:paraId="6ECD2F82" w14:textId="77777777" w:rsidR="00D06404" w:rsidRPr="00AC05C7" w:rsidRDefault="00D06404" w:rsidP="00AC05C7">
      <w:pPr>
        <w:pStyle w:val="ListBullet"/>
        <w:numPr>
          <w:ilvl w:val="0"/>
          <w:numId w:val="0"/>
        </w:numPr>
        <w:spacing w:line="276" w:lineRule="auto"/>
        <w:jc w:val="both"/>
        <w:rPr>
          <w:rFonts w:asciiTheme="majorHAnsi" w:eastAsiaTheme="majorEastAsia" w:hAnsiTheme="majorHAnsi" w:cstheme="majorBidi"/>
          <w:sz w:val="32"/>
          <w:szCs w:val="26"/>
        </w:rPr>
      </w:pPr>
      <w:r w:rsidRPr="00AC05C7">
        <w:rPr>
          <w:rFonts w:asciiTheme="majorHAnsi" w:eastAsiaTheme="majorEastAsia" w:hAnsiTheme="majorHAnsi" w:cstheme="majorBidi"/>
          <w:sz w:val="32"/>
          <w:szCs w:val="26"/>
        </w:rPr>
        <w:t>Literature Review:</w:t>
      </w:r>
    </w:p>
    <w:p w14:paraId="50A48896" w14:textId="77777777" w:rsidR="00D06404" w:rsidRPr="00AC05C7" w:rsidRDefault="00D06404" w:rsidP="00AC05C7">
      <w:pPr>
        <w:pStyle w:val="ListBullet"/>
        <w:numPr>
          <w:ilvl w:val="0"/>
          <w:numId w:val="0"/>
        </w:numPr>
        <w:spacing w:line="276" w:lineRule="auto"/>
        <w:jc w:val="both"/>
        <w:rPr>
          <w:rFonts w:eastAsia="Times New Roman"/>
          <w:sz w:val="22"/>
          <w:lang w:val="en-GB" w:eastAsia="en-GB"/>
        </w:rPr>
      </w:pPr>
      <w:r w:rsidRPr="00AC05C7">
        <w:rPr>
          <w:rFonts w:eastAsia="Times New Roman"/>
          <w:b/>
          <w:sz w:val="22"/>
          <w:lang w:val="en-GB" w:eastAsia="en-GB"/>
        </w:rPr>
        <w:t>Sustainable Agriculture Practices:</w:t>
      </w:r>
      <w:r w:rsidRPr="00AC05C7">
        <w:rPr>
          <w:rFonts w:eastAsia="Times New Roman"/>
          <w:sz w:val="22"/>
          <w:lang w:val="en-GB" w:eastAsia="en-GB"/>
        </w:rPr>
        <w:t xml:space="preserve"> This section provides an overview of sustainable agricultural practices adopted globally and their relev</w:t>
      </w:r>
      <w:r w:rsidRPr="00AC05C7">
        <w:rPr>
          <w:rFonts w:eastAsia="Times New Roman"/>
          <w:sz w:val="22"/>
          <w:lang w:val="en-GB" w:eastAsia="en-GB"/>
        </w:rPr>
        <w:t>ance to the Ugandan context.</w:t>
      </w:r>
    </w:p>
    <w:p w14:paraId="5318C4B9" w14:textId="77777777" w:rsidR="00D06404" w:rsidRPr="00AC05C7" w:rsidRDefault="00D06404" w:rsidP="00AC05C7">
      <w:pPr>
        <w:pStyle w:val="ListBullet"/>
        <w:numPr>
          <w:ilvl w:val="0"/>
          <w:numId w:val="0"/>
        </w:numPr>
        <w:spacing w:line="276" w:lineRule="auto"/>
        <w:jc w:val="both"/>
        <w:rPr>
          <w:rFonts w:eastAsia="Times New Roman"/>
          <w:sz w:val="22"/>
          <w:lang w:val="en-GB" w:eastAsia="en-GB"/>
        </w:rPr>
      </w:pPr>
      <w:r w:rsidRPr="00AC05C7">
        <w:rPr>
          <w:rFonts w:eastAsia="Times New Roman"/>
          <w:b/>
          <w:sz w:val="22"/>
          <w:lang w:val="en-GB" w:eastAsia="en-GB"/>
        </w:rPr>
        <w:t>Applications of Data Science in Agriculture:</w:t>
      </w:r>
      <w:r w:rsidRPr="00AC05C7">
        <w:rPr>
          <w:rFonts w:eastAsia="Times New Roman"/>
          <w:sz w:val="22"/>
          <w:lang w:val="en-GB" w:eastAsia="en-GB"/>
        </w:rPr>
        <w:t xml:space="preserve"> A review of existing literature on the use of data science techniques such as data mining, predictive analytics, and remote sensing in agricultural research and practice.</w:t>
      </w:r>
    </w:p>
    <w:p w14:paraId="783FCC10" w14:textId="77777777" w:rsidR="00D06404" w:rsidRPr="00AC05C7" w:rsidRDefault="00D06404" w:rsidP="00AC05C7">
      <w:pPr>
        <w:pStyle w:val="ListBullet"/>
        <w:numPr>
          <w:ilvl w:val="0"/>
          <w:numId w:val="0"/>
        </w:numPr>
        <w:spacing w:line="276" w:lineRule="auto"/>
        <w:jc w:val="both"/>
        <w:rPr>
          <w:rFonts w:eastAsia="Times New Roman"/>
          <w:sz w:val="22"/>
          <w:lang w:val="en-GB" w:eastAsia="en-GB"/>
        </w:rPr>
      </w:pPr>
      <w:r w:rsidRPr="00AC05C7">
        <w:rPr>
          <w:rFonts w:eastAsia="Times New Roman"/>
          <w:b/>
          <w:sz w:val="22"/>
          <w:lang w:val="en-GB" w:eastAsia="en-GB"/>
        </w:rPr>
        <w:t>Machine Learning Techniques for Agricultural Optimization:</w:t>
      </w:r>
      <w:r w:rsidRPr="00AC05C7">
        <w:rPr>
          <w:rFonts w:eastAsia="Times New Roman"/>
          <w:sz w:val="22"/>
          <w:lang w:val="en-GB" w:eastAsia="en-GB"/>
        </w:rPr>
        <w:t xml:space="preserve"> An in-depth exploration of various machine learning algorithms commonly applied in agricultural research, including regression, classification, clustering, and deep learning.</w:t>
      </w:r>
    </w:p>
    <w:p w14:paraId="4284805E" w14:textId="77777777" w:rsidR="00D06404" w:rsidRPr="00AC05C7" w:rsidRDefault="00D06404" w:rsidP="00AC05C7">
      <w:pPr>
        <w:pStyle w:val="ListBullet"/>
        <w:numPr>
          <w:ilvl w:val="0"/>
          <w:numId w:val="0"/>
        </w:numPr>
        <w:spacing w:line="276" w:lineRule="auto"/>
        <w:jc w:val="both"/>
        <w:rPr>
          <w:rFonts w:eastAsia="Times New Roman"/>
          <w:sz w:val="22"/>
          <w:lang w:val="en-GB" w:eastAsia="en-GB"/>
        </w:rPr>
      </w:pPr>
      <w:r w:rsidRPr="00AC05C7">
        <w:rPr>
          <w:rFonts w:eastAsia="Times New Roman"/>
          <w:b/>
          <w:sz w:val="22"/>
          <w:lang w:val="en-GB" w:eastAsia="en-GB"/>
        </w:rPr>
        <w:t>Previous Studies in Similar Contexts:</w:t>
      </w:r>
      <w:r w:rsidRPr="00AC05C7">
        <w:rPr>
          <w:rFonts w:eastAsia="Times New Roman"/>
          <w:sz w:val="22"/>
          <w:lang w:val="en-GB" w:eastAsia="en-GB"/>
        </w:rPr>
        <w:t xml:space="preserve"> A summary of previous studies that have applied data science and machine learning techniques to address agricultural challenges in developing countries, with a focus on Sub-Saharan Africa.</w:t>
      </w:r>
    </w:p>
    <w:p w14:paraId="703D680B" w14:textId="36C57960" w:rsidR="00D06404" w:rsidRPr="00AC05C7" w:rsidRDefault="003F0959" w:rsidP="00AC05C7">
      <w:pPr>
        <w:spacing w:line="276" w:lineRule="auto"/>
        <w:jc w:val="both"/>
        <w:rPr>
          <w:rFonts w:asciiTheme="majorHAnsi" w:eastAsiaTheme="majorEastAsia" w:hAnsiTheme="majorHAnsi" w:cstheme="majorBidi"/>
          <w:noProof/>
          <w:color w:val="833C0B" w:themeColor="accent2" w:themeShade="80"/>
          <w:sz w:val="40"/>
          <w:szCs w:val="32"/>
          <w:lang w:val="en-GB" w:bidi="en-GB"/>
        </w:rPr>
      </w:pPr>
      <w:r w:rsidRPr="00AC05C7">
        <w:rPr>
          <w:rFonts w:asciiTheme="majorHAnsi" w:eastAsiaTheme="majorEastAsia" w:hAnsiTheme="majorHAnsi" w:cstheme="majorBidi"/>
          <w:noProof/>
          <w:color w:val="833C0B" w:themeColor="accent2" w:themeShade="80"/>
          <w:sz w:val="40"/>
          <w:szCs w:val="32"/>
          <w:lang w:val="en-GB" w:bidi="en-GB"/>
        </w:rPr>
        <w:t>IV</w:t>
      </w:r>
      <w:r w:rsidR="00B52548" w:rsidRPr="00AC05C7">
        <w:rPr>
          <w:rFonts w:asciiTheme="majorHAnsi" w:eastAsiaTheme="majorEastAsia" w:hAnsiTheme="majorHAnsi" w:cstheme="majorBidi"/>
          <w:noProof/>
          <w:color w:val="833C0B" w:themeColor="accent2" w:themeShade="80"/>
          <w:sz w:val="40"/>
          <w:szCs w:val="32"/>
          <w:lang w:val="en-GB" w:bidi="en-GB"/>
        </w:rPr>
        <w:t>. Methodology</w:t>
      </w:r>
    </w:p>
    <w:p w14:paraId="7ECD5C49" w14:textId="77777777" w:rsidR="00D06404" w:rsidRPr="00AC05C7" w:rsidRDefault="00D06404" w:rsidP="00AC05C7">
      <w:pPr>
        <w:pStyle w:val="ListBullet"/>
        <w:numPr>
          <w:ilvl w:val="0"/>
          <w:numId w:val="0"/>
        </w:numPr>
        <w:spacing w:line="276" w:lineRule="auto"/>
        <w:jc w:val="both"/>
        <w:rPr>
          <w:rFonts w:eastAsia="Times New Roman"/>
          <w:sz w:val="22"/>
          <w:lang w:val="en-GB" w:eastAsia="en-GB"/>
        </w:rPr>
      </w:pPr>
      <w:r w:rsidRPr="00AC05C7">
        <w:rPr>
          <w:rFonts w:eastAsia="Times New Roman"/>
          <w:b/>
          <w:sz w:val="22"/>
          <w:lang w:val="en-GB" w:eastAsia="en-GB"/>
        </w:rPr>
        <w:t>Data Collection Sources:</w:t>
      </w:r>
      <w:r w:rsidRPr="00AC05C7">
        <w:rPr>
          <w:rFonts w:eastAsia="Times New Roman"/>
          <w:sz w:val="22"/>
          <w:lang w:val="en-GB" w:eastAsia="en-GB"/>
        </w:rPr>
        <w:t xml:space="preserve"> Sources of agricultural data, including satellite imagery, weather stations, soil databases, and farmer surveys, are identified and described.</w:t>
      </w:r>
    </w:p>
    <w:p w14:paraId="275A6B1C" w14:textId="77777777" w:rsidR="00D06404" w:rsidRPr="00AC05C7" w:rsidRDefault="00D06404" w:rsidP="00AC05C7">
      <w:pPr>
        <w:pStyle w:val="ListBullet"/>
        <w:numPr>
          <w:ilvl w:val="0"/>
          <w:numId w:val="0"/>
        </w:numPr>
        <w:spacing w:line="276" w:lineRule="auto"/>
        <w:jc w:val="both"/>
        <w:rPr>
          <w:rFonts w:eastAsia="Times New Roman"/>
          <w:sz w:val="22"/>
          <w:lang w:val="en-GB" w:eastAsia="en-GB"/>
        </w:rPr>
      </w:pPr>
      <w:r w:rsidRPr="00AC05C7">
        <w:rPr>
          <w:rFonts w:eastAsia="Times New Roman"/>
          <w:b/>
          <w:sz w:val="22"/>
          <w:lang w:val="en-GB" w:eastAsia="en-GB"/>
        </w:rPr>
        <w:t>Preprocessing Techniques:</w:t>
      </w:r>
      <w:r w:rsidRPr="00AC05C7">
        <w:rPr>
          <w:rFonts w:eastAsia="Times New Roman"/>
          <w:sz w:val="22"/>
          <w:lang w:val="en-GB" w:eastAsia="en-GB"/>
        </w:rPr>
        <w:t xml:space="preserve"> Data preprocessing steps, such as data cleaning, normalization, and feature engineering, are outlined to prepare the data for machine learning analysis.</w:t>
      </w:r>
    </w:p>
    <w:p w14:paraId="52CBDE1F" w14:textId="77777777" w:rsidR="00D06404" w:rsidRPr="00AC05C7" w:rsidRDefault="00D06404" w:rsidP="00AC05C7">
      <w:pPr>
        <w:pStyle w:val="ListBullet"/>
        <w:numPr>
          <w:ilvl w:val="0"/>
          <w:numId w:val="0"/>
        </w:numPr>
        <w:spacing w:line="276" w:lineRule="auto"/>
        <w:jc w:val="both"/>
        <w:rPr>
          <w:rFonts w:eastAsia="Times New Roman"/>
          <w:sz w:val="22"/>
          <w:lang w:val="en-GB" w:eastAsia="en-GB"/>
        </w:rPr>
      </w:pPr>
      <w:r w:rsidRPr="00AC05C7">
        <w:rPr>
          <w:rFonts w:eastAsia="Times New Roman"/>
          <w:b/>
          <w:sz w:val="22"/>
          <w:lang w:val="en-GB" w:eastAsia="en-GB"/>
        </w:rPr>
        <w:t>Machine Learning Algorithms Selection:</w:t>
      </w:r>
      <w:r w:rsidRPr="00AC05C7">
        <w:rPr>
          <w:rFonts w:eastAsia="Times New Roman"/>
          <w:sz w:val="22"/>
          <w:lang w:val="en-GB" w:eastAsia="en-GB"/>
        </w:rPr>
        <w:t xml:space="preserve"> The selection criteria for choosing appropriate machine learning algorithms based on the nature of the agricultural problem, available data, and desired outcomes are discussed.</w:t>
      </w:r>
    </w:p>
    <w:p w14:paraId="72153A01" w14:textId="77777777" w:rsidR="00D06404" w:rsidRPr="00AC05C7" w:rsidRDefault="00D06404" w:rsidP="00AC05C7">
      <w:pPr>
        <w:pStyle w:val="ListBullet"/>
        <w:numPr>
          <w:ilvl w:val="0"/>
          <w:numId w:val="0"/>
        </w:numPr>
        <w:spacing w:line="276" w:lineRule="auto"/>
        <w:jc w:val="both"/>
        <w:rPr>
          <w:rFonts w:eastAsia="Times New Roman"/>
          <w:sz w:val="22"/>
          <w:lang w:val="en-GB" w:eastAsia="en-GB"/>
        </w:rPr>
      </w:pPr>
      <w:r w:rsidRPr="00AC05C7">
        <w:rPr>
          <w:rFonts w:eastAsia="Times New Roman"/>
          <w:b/>
          <w:sz w:val="22"/>
          <w:lang w:val="en-GB" w:eastAsia="en-GB"/>
        </w:rPr>
        <w:t>Model Evaluation Metrics:</w:t>
      </w:r>
      <w:r w:rsidRPr="00AC05C7">
        <w:rPr>
          <w:rFonts w:eastAsia="Times New Roman"/>
          <w:sz w:val="22"/>
          <w:lang w:val="en-GB" w:eastAsia="en-GB"/>
        </w:rPr>
        <w:t xml:space="preserve"> Evaluation metrics for assessing the performance of machine learning models, such as accuracy, precision, recall, and F1-score, are explained.</w:t>
      </w:r>
    </w:p>
    <w:p w14:paraId="335F2409" w14:textId="77777777" w:rsidR="00257B5A" w:rsidRPr="00AC05C7" w:rsidRDefault="00257B5A" w:rsidP="00AC05C7">
      <w:pPr>
        <w:pStyle w:val="ListBullet"/>
        <w:numPr>
          <w:ilvl w:val="0"/>
          <w:numId w:val="0"/>
        </w:numPr>
        <w:spacing w:line="276" w:lineRule="auto"/>
        <w:jc w:val="both"/>
        <w:rPr>
          <w:rFonts w:eastAsiaTheme="minorEastAsia"/>
          <w:sz w:val="28"/>
          <w:lang w:val="en-GB" w:bidi="en-GB"/>
        </w:rPr>
      </w:pPr>
      <w:r w:rsidRPr="00AC05C7">
        <w:rPr>
          <w:rFonts w:eastAsiaTheme="minorEastAsia"/>
          <w:sz w:val="28"/>
          <w:lang w:val="en-GB" w:bidi="en-GB"/>
        </w:rPr>
        <w:t>A. Data Collection</w:t>
      </w:r>
    </w:p>
    <w:p w14:paraId="63F647DB" w14:textId="77777777" w:rsidR="00257B5A" w:rsidRPr="00AC05C7" w:rsidRDefault="00257B5A" w:rsidP="00AC05C7">
      <w:pPr>
        <w:pStyle w:val="ListBullet"/>
        <w:numPr>
          <w:ilvl w:val="0"/>
          <w:numId w:val="0"/>
        </w:numPr>
        <w:spacing w:line="276" w:lineRule="auto"/>
        <w:ind w:left="490"/>
        <w:jc w:val="both"/>
        <w:rPr>
          <w:rFonts w:eastAsia="Times New Roman"/>
          <w:sz w:val="22"/>
          <w:lang w:val="en-GB" w:eastAsia="en-GB"/>
        </w:rPr>
      </w:pPr>
      <w:r w:rsidRPr="00AC05C7">
        <w:rPr>
          <w:rFonts w:eastAsia="Times New Roman"/>
          <w:sz w:val="22"/>
          <w:lang w:val="en-GB" w:eastAsia="en-GB"/>
        </w:rPr>
        <w:t>I aim at collecting data from various sources, including government databases, agricultural surveys, and satellite imagery. The data includes various variables such as weather patterns, soil quality, and crop yields.</w:t>
      </w:r>
    </w:p>
    <w:p w14:paraId="7A2F8D8C" w14:textId="77777777" w:rsidR="00257B5A" w:rsidRPr="00AC05C7" w:rsidRDefault="00257B5A" w:rsidP="00AC05C7">
      <w:pPr>
        <w:pStyle w:val="ListBullet"/>
        <w:numPr>
          <w:ilvl w:val="0"/>
          <w:numId w:val="0"/>
        </w:numPr>
        <w:spacing w:line="276" w:lineRule="auto"/>
        <w:jc w:val="both"/>
        <w:rPr>
          <w:rFonts w:eastAsiaTheme="minorEastAsia"/>
          <w:sz w:val="28"/>
          <w:lang w:val="en-GB" w:bidi="en-GB"/>
        </w:rPr>
      </w:pPr>
      <w:r w:rsidRPr="00AC05C7">
        <w:rPr>
          <w:rFonts w:eastAsiaTheme="minorEastAsia"/>
          <w:sz w:val="28"/>
          <w:lang w:val="en-GB" w:bidi="en-GB"/>
        </w:rPr>
        <w:t>B. Data Preprocessing</w:t>
      </w:r>
    </w:p>
    <w:p w14:paraId="0D5630C5" w14:textId="6EF51558" w:rsidR="00257B5A" w:rsidRPr="00AC05C7" w:rsidRDefault="00AC05C7" w:rsidP="00AC05C7">
      <w:pPr>
        <w:pStyle w:val="ListBullet"/>
        <w:numPr>
          <w:ilvl w:val="0"/>
          <w:numId w:val="0"/>
        </w:numPr>
        <w:spacing w:line="276" w:lineRule="auto"/>
        <w:ind w:left="490"/>
        <w:jc w:val="both"/>
        <w:rPr>
          <w:rFonts w:eastAsia="Times New Roman"/>
          <w:sz w:val="22"/>
          <w:lang w:val="en-GB" w:eastAsia="en-GB"/>
        </w:rPr>
      </w:pPr>
      <w:r w:rsidRPr="00AC05C7">
        <w:rPr>
          <w:rFonts w:eastAsia="Times New Roman"/>
          <w:sz w:val="22"/>
          <w:lang w:val="en-GB" w:eastAsia="en-GB"/>
        </w:rPr>
        <w:t>I hope to preprocess</w:t>
      </w:r>
      <w:r w:rsidR="00257B5A" w:rsidRPr="00AC05C7">
        <w:rPr>
          <w:rFonts w:eastAsia="Times New Roman"/>
          <w:sz w:val="22"/>
          <w:lang w:val="en-GB" w:eastAsia="en-GB"/>
        </w:rPr>
        <w:t xml:space="preserve"> the data</w:t>
      </w:r>
      <w:r w:rsidR="00315509" w:rsidRPr="00AC05C7">
        <w:rPr>
          <w:rFonts w:eastAsia="Times New Roman"/>
          <w:sz w:val="22"/>
          <w:lang w:val="en-GB" w:eastAsia="en-GB"/>
        </w:rPr>
        <w:t xml:space="preserve"> by cleaning, transforming, and </w:t>
      </w:r>
      <w:r w:rsidR="00257B5A" w:rsidRPr="00AC05C7">
        <w:rPr>
          <w:rFonts w:eastAsia="Times New Roman"/>
          <w:sz w:val="22"/>
          <w:lang w:val="en-GB" w:eastAsia="en-GB"/>
        </w:rPr>
        <w:t xml:space="preserve">normalizing the </w:t>
      </w:r>
      <w:r w:rsidRPr="00AC05C7">
        <w:rPr>
          <w:rFonts w:eastAsia="Times New Roman"/>
          <w:sz w:val="22"/>
          <w:lang w:val="en-GB" w:eastAsia="en-GB"/>
        </w:rPr>
        <w:t>data. I</w:t>
      </w:r>
      <w:r w:rsidR="00315509" w:rsidRPr="00AC05C7">
        <w:rPr>
          <w:rFonts w:eastAsia="Times New Roman"/>
          <w:sz w:val="22"/>
          <w:lang w:val="en-GB" w:eastAsia="en-GB"/>
        </w:rPr>
        <w:t xml:space="preserve"> also performed feature </w:t>
      </w:r>
      <w:r w:rsidR="00257B5A" w:rsidRPr="00AC05C7">
        <w:rPr>
          <w:rFonts w:eastAsia="Times New Roman"/>
          <w:sz w:val="22"/>
          <w:lang w:val="en-GB" w:eastAsia="en-GB"/>
        </w:rPr>
        <w:t>engineering to extract relevant features from the data.</w:t>
      </w:r>
    </w:p>
    <w:p w14:paraId="3E99A140" w14:textId="77777777" w:rsidR="00257B5A" w:rsidRPr="00AC05C7" w:rsidRDefault="00257B5A" w:rsidP="00AC05C7">
      <w:pPr>
        <w:pStyle w:val="ListBullet"/>
        <w:numPr>
          <w:ilvl w:val="0"/>
          <w:numId w:val="0"/>
        </w:numPr>
        <w:spacing w:line="276" w:lineRule="auto"/>
        <w:jc w:val="both"/>
        <w:rPr>
          <w:rFonts w:eastAsiaTheme="minorEastAsia"/>
          <w:sz w:val="28"/>
          <w:lang w:val="en-GB" w:bidi="en-GB"/>
        </w:rPr>
      </w:pPr>
      <w:r w:rsidRPr="00AC05C7">
        <w:rPr>
          <w:rFonts w:eastAsiaTheme="minorEastAsia"/>
          <w:sz w:val="28"/>
          <w:lang w:val="en-GB" w:bidi="en-GB"/>
        </w:rPr>
        <w:t>C. Machine Learning Algorithms</w:t>
      </w:r>
    </w:p>
    <w:p w14:paraId="26CBEA1F" w14:textId="6241B531" w:rsidR="00B52548" w:rsidRPr="00AC05C7" w:rsidRDefault="00AC05C7" w:rsidP="00AC05C7">
      <w:pPr>
        <w:pStyle w:val="ListBullet"/>
        <w:numPr>
          <w:ilvl w:val="0"/>
          <w:numId w:val="0"/>
        </w:numPr>
        <w:spacing w:line="276" w:lineRule="auto"/>
        <w:ind w:left="490"/>
        <w:jc w:val="both"/>
        <w:rPr>
          <w:rFonts w:eastAsia="Times New Roman"/>
          <w:sz w:val="22"/>
          <w:lang w:val="en-GB" w:eastAsia="en-GB"/>
        </w:rPr>
      </w:pPr>
      <w:r w:rsidRPr="00AC05C7">
        <w:rPr>
          <w:rFonts w:eastAsia="Times New Roman"/>
          <w:sz w:val="22"/>
          <w:lang w:val="en-GB" w:eastAsia="en-GB"/>
        </w:rPr>
        <w:t>I hope to apply</w:t>
      </w:r>
      <w:r w:rsidR="00257B5A" w:rsidRPr="00AC05C7">
        <w:rPr>
          <w:rFonts w:eastAsia="Times New Roman"/>
          <w:sz w:val="22"/>
          <w:lang w:val="en-GB" w:eastAsia="en-GB"/>
        </w:rPr>
        <w:t xml:space="preserve"> various machine learning algorithms, including linear regression, decision trees, and random forests, to predict crop yields based on various factors such as weather patterns, soil quality, and crop varieties.</w:t>
      </w:r>
    </w:p>
    <w:p w14:paraId="50FD3559" w14:textId="42234503" w:rsidR="00CB3131" w:rsidRPr="00AC05C7" w:rsidRDefault="00CB3131" w:rsidP="00AC05C7">
      <w:pPr>
        <w:pStyle w:val="ListBullet"/>
        <w:numPr>
          <w:ilvl w:val="0"/>
          <w:numId w:val="0"/>
        </w:numPr>
        <w:spacing w:line="276" w:lineRule="auto"/>
        <w:jc w:val="both"/>
        <w:rPr>
          <w:rFonts w:asciiTheme="majorHAnsi" w:eastAsiaTheme="majorEastAsia" w:hAnsiTheme="majorHAnsi" w:cstheme="majorBidi"/>
          <w:sz w:val="32"/>
          <w:szCs w:val="26"/>
        </w:rPr>
      </w:pPr>
      <w:r w:rsidRPr="00AC05C7">
        <w:rPr>
          <w:rFonts w:asciiTheme="majorHAnsi" w:eastAsiaTheme="majorEastAsia" w:hAnsiTheme="majorHAnsi" w:cstheme="majorBidi"/>
          <w:sz w:val="32"/>
          <w:szCs w:val="26"/>
        </w:rPr>
        <w:t>Applications of Machine Learning in Ugandan Agriculture</w:t>
      </w:r>
    </w:p>
    <w:p w14:paraId="1C4E8BBB" w14:textId="7F7B7106" w:rsidR="00D06404" w:rsidRPr="00AC05C7" w:rsidRDefault="00D06404" w:rsidP="00AC05C7">
      <w:pPr>
        <w:pStyle w:val="ListParagraph"/>
        <w:numPr>
          <w:ilvl w:val="0"/>
          <w:numId w:val="45"/>
        </w:numPr>
        <w:spacing w:line="276" w:lineRule="auto"/>
        <w:jc w:val="both"/>
        <w:rPr>
          <w:rFonts w:eastAsiaTheme="minorEastAsia"/>
          <w:sz w:val="28"/>
          <w:lang w:val="en-GB" w:bidi="en-GB"/>
        </w:rPr>
      </w:pPr>
      <w:r w:rsidRPr="00AC05C7">
        <w:rPr>
          <w:rFonts w:eastAsiaTheme="minorEastAsia"/>
          <w:sz w:val="28"/>
          <w:lang w:val="en-GB" w:bidi="en-GB"/>
        </w:rPr>
        <w:t>Soil Fertility Management</w:t>
      </w:r>
    </w:p>
    <w:p w14:paraId="60EDDFF8" w14:textId="37F0BD59" w:rsidR="00CB3131" w:rsidRPr="00AC05C7" w:rsidRDefault="00CB3131" w:rsidP="00AC05C7">
      <w:pPr>
        <w:pStyle w:val="ListBullet"/>
        <w:numPr>
          <w:ilvl w:val="0"/>
          <w:numId w:val="0"/>
        </w:numPr>
        <w:spacing w:line="276" w:lineRule="auto"/>
        <w:ind w:left="490"/>
        <w:jc w:val="both"/>
        <w:rPr>
          <w:rFonts w:eastAsia="Times New Roman"/>
          <w:sz w:val="22"/>
          <w:lang w:val="en-GB" w:eastAsia="en-GB"/>
        </w:rPr>
      </w:pPr>
      <w:r w:rsidRPr="00AC05C7">
        <w:rPr>
          <w:rFonts w:eastAsia="Times New Roman"/>
          <w:sz w:val="22"/>
          <w:lang w:val="en-GB" w:eastAsia="en-GB"/>
        </w:rPr>
        <w:t xml:space="preserve">ML algorithms can </w:t>
      </w:r>
      <w:r w:rsidR="00A4142F" w:rsidRPr="00AC05C7">
        <w:rPr>
          <w:rFonts w:eastAsia="Times New Roman"/>
          <w:sz w:val="22"/>
          <w:lang w:val="en-GB" w:eastAsia="en-GB"/>
        </w:rPr>
        <w:t>analyse</w:t>
      </w:r>
      <w:r w:rsidRPr="00AC05C7">
        <w:rPr>
          <w:rFonts w:eastAsia="Times New Roman"/>
          <w:sz w:val="22"/>
          <w:lang w:val="en-GB" w:eastAsia="en-GB"/>
        </w:rPr>
        <w:t xml:space="preserve"> data on soil properties, past crop yields, and weather patterns to predict nutrient deficiencies and recommend fertilizer application rates. This data-driven approach can optimize fertilizer use, reduce costs for farmers, and improve soil health.</w:t>
      </w:r>
    </w:p>
    <w:p w14:paraId="47AFAC78" w14:textId="77777777" w:rsidR="00187657" w:rsidRPr="00AC05C7" w:rsidRDefault="00CB3131" w:rsidP="00AC05C7">
      <w:pPr>
        <w:spacing w:line="276" w:lineRule="auto"/>
        <w:jc w:val="both"/>
        <w:rPr>
          <w:rFonts w:eastAsiaTheme="minorEastAsia"/>
          <w:sz w:val="28"/>
          <w:lang w:val="en-GB" w:bidi="en-GB"/>
        </w:rPr>
      </w:pPr>
      <w:r w:rsidRPr="00AC05C7">
        <w:rPr>
          <w:rFonts w:eastAsiaTheme="minorEastAsia"/>
          <w:sz w:val="28"/>
          <w:lang w:val="en-GB" w:bidi="en-GB"/>
        </w:rPr>
        <w:t>Examples of ML algorithms:</w:t>
      </w:r>
    </w:p>
    <w:p w14:paraId="64ED753D" w14:textId="1053405F" w:rsidR="005B36C1" w:rsidRPr="00AC05C7" w:rsidRDefault="00D06404" w:rsidP="00AC05C7">
      <w:pPr>
        <w:pStyle w:val="ListBullet"/>
        <w:numPr>
          <w:ilvl w:val="0"/>
          <w:numId w:val="0"/>
        </w:numPr>
        <w:spacing w:line="276" w:lineRule="auto"/>
        <w:ind w:left="749" w:hanging="259"/>
        <w:jc w:val="both"/>
        <w:rPr>
          <w:rFonts w:eastAsia="Times New Roman"/>
          <w:sz w:val="22"/>
          <w:lang w:val="en-GB" w:eastAsia="en-GB"/>
        </w:rPr>
      </w:pPr>
      <w:r w:rsidRPr="00AC05C7">
        <w:rPr>
          <w:rFonts w:eastAsia="Times New Roman"/>
          <w:b/>
          <w:sz w:val="22"/>
          <w:lang w:val="en-GB" w:eastAsia="en-GB"/>
        </w:rPr>
        <w:t>Regression models:</w:t>
      </w:r>
      <w:r w:rsidRPr="00D06404">
        <w:rPr>
          <w:rFonts w:eastAsia="Times New Roman"/>
          <w:b/>
          <w:sz w:val="22"/>
          <w:lang w:val="en-GB" w:eastAsia="en-GB"/>
        </w:rPr>
        <w:t> </w:t>
      </w:r>
      <w:r w:rsidRPr="00D06404">
        <w:rPr>
          <w:rFonts w:eastAsia="Times New Roman"/>
          <w:sz w:val="22"/>
          <w:lang w:val="en-GB" w:eastAsia="en-GB"/>
        </w:rPr>
        <w:t xml:space="preserve">Can predict optimal fertilizer </w:t>
      </w:r>
      <w:r w:rsidR="005B36C1" w:rsidRPr="00AC05C7">
        <w:rPr>
          <w:rFonts w:eastAsia="Times New Roman"/>
          <w:sz w:val="22"/>
          <w:lang w:val="en-GB" w:eastAsia="en-GB"/>
        </w:rPr>
        <w:t>application rates based on soil</w:t>
      </w:r>
    </w:p>
    <w:p w14:paraId="38766A42" w14:textId="04B78AC4" w:rsidR="00D06404" w:rsidRPr="00AC05C7" w:rsidRDefault="00D06404" w:rsidP="00AC05C7">
      <w:pPr>
        <w:pStyle w:val="ListBullet"/>
        <w:numPr>
          <w:ilvl w:val="0"/>
          <w:numId w:val="0"/>
        </w:numPr>
        <w:spacing w:line="276" w:lineRule="auto"/>
        <w:ind w:left="749" w:hanging="259"/>
        <w:jc w:val="both"/>
        <w:rPr>
          <w:rFonts w:eastAsia="Times New Roman"/>
          <w:sz w:val="22"/>
          <w:lang w:val="en-GB" w:eastAsia="en-GB"/>
        </w:rPr>
      </w:pPr>
      <w:r w:rsidRPr="00D06404">
        <w:rPr>
          <w:rFonts w:eastAsia="Times New Roman"/>
          <w:sz w:val="22"/>
          <w:lang w:val="en-GB" w:eastAsia="en-GB"/>
        </w:rPr>
        <w:t>properties and historical yield data.</w:t>
      </w:r>
    </w:p>
    <w:p w14:paraId="4AF3D3A0" w14:textId="77777777" w:rsidR="00FE55A6" w:rsidRPr="00AC05C7" w:rsidRDefault="00FE55A6" w:rsidP="00AC05C7">
      <w:pPr>
        <w:pStyle w:val="ListBullet"/>
        <w:numPr>
          <w:ilvl w:val="0"/>
          <w:numId w:val="0"/>
        </w:numPr>
        <w:spacing w:line="276" w:lineRule="auto"/>
        <w:ind w:left="749" w:hanging="259"/>
        <w:jc w:val="both"/>
        <w:rPr>
          <w:rFonts w:eastAsia="Times New Roman"/>
          <w:sz w:val="22"/>
          <w:lang w:val="en-GB" w:eastAsia="en-GB"/>
        </w:rPr>
      </w:pPr>
      <w:r w:rsidRPr="00AC05C7">
        <w:rPr>
          <w:rFonts w:eastAsia="Times New Roman"/>
          <w:b/>
          <w:sz w:val="22"/>
          <w:lang w:val="en-GB" w:eastAsia="en-GB"/>
        </w:rPr>
        <w:t>Clustering algorithms:</w:t>
      </w:r>
      <w:r w:rsidRPr="00AC05C7">
        <w:rPr>
          <w:rFonts w:eastAsia="Times New Roman"/>
          <w:sz w:val="22"/>
          <w:lang w:val="en-GB" w:eastAsia="en-GB"/>
        </w:rPr>
        <w:t xml:space="preserve"> Can group similar soil types together, allowing for targeted</w:t>
      </w:r>
    </w:p>
    <w:p w14:paraId="2F44F485" w14:textId="070A7EA4" w:rsidR="00FE55A6" w:rsidRPr="00AC05C7" w:rsidRDefault="00FE55A6" w:rsidP="00AC05C7">
      <w:pPr>
        <w:pStyle w:val="ListBullet"/>
        <w:numPr>
          <w:ilvl w:val="0"/>
          <w:numId w:val="0"/>
        </w:numPr>
        <w:spacing w:line="276" w:lineRule="auto"/>
        <w:ind w:left="749" w:hanging="259"/>
        <w:jc w:val="both"/>
        <w:rPr>
          <w:rFonts w:eastAsia="Times New Roman"/>
          <w:sz w:val="22"/>
          <w:lang w:val="en-GB" w:eastAsia="en-GB"/>
        </w:rPr>
      </w:pPr>
      <w:r w:rsidRPr="00AC05C7">
        <w:rPr>
          <w:rFonts w:eastAsia="Times New Roman"/>
          <w:sz w:val="22"/>
          <w:lang w:val="en-GB" w:eastAsia="en-GB"/>
        </w:rPr>
        <w:t>fertilizer recommendations based on specific soil profiles.</w:t>
      </w:r>
    </w:p>
    <w:p w14:paraId="38A90111" w14:textId="269A1B1B" w:rsidR="00FE55A6" w:rsidRPr="00AC05C7" w:rsidRDefault="00FE55A6" w:rsidP="00AC05C7">
      <w:pPr>
        <w:pStyle w:val="ListBullet"/>
        <w:numPr>
          <w:ilvl w:val="0"/>
          <w:numId w:val="45"/>
        </w:numPr>
        <w:spacing w:line="276" w:lineRule="auto"/>
        <w:jc w:val="both"/>
        <w:rPr>
          <w:rFonts w:asciiTheme="majorHAnsi" w:eastAsiaTheme="majorEastAsia" w:hAnsiTheme="majorHAnsi" w:cstheme="majorBidi"/>
          <w:sz w:val="32"/>
          <w:szCs w:val="26"/>
        </w:rPr>
      </w:pPr>
      <w:r w:rsidRPr="00AC05C7">
        <w:rPr>
          <w:rFonts w:asciiTheme="majorHAnsi" w:eastAsiaTheme="majorEastAsia" w:hAnsiTheme="majorHAnsi" w:cstheme="majorBidi"/>
          <w:sz w:val="32"/>
          <w:szCs w:val="26"/>
        </w:rPr>
        <w:t>Crop Yield Prediction</w:t>
      </w:r>
    </w:p>
    <w:p w14:paraId="469AB873" w14:textId="75842321" w:rsidR="00FE55A6" w:rsidRPr="00AC05C7" w:rsidRDefault="00FE55A6" w:rsidP="00AC05C7">
      <w:pPr>
        <w:pStyle w:val="ListBullet"/>
        <w:numPr>
          <w:ilvl w:val="0"/>
          <w:numId w:val="0"/>
        </w:numPr>
        <w:spacing w:line="276" w:lineRule="auto"/>
        <w:jc w:val="both"/>
        <w:rPr>
          <w:rFonts w:eastAsia="Times New Roman"/>
          <w:sz w:val="22"/>
          <w:lang w:val="en-GB" w:eastAsia="en-GB"/>
        </w:rPr>
      </w:pPr>
      <w:r w:rsidRPr="00AC05C7">
        <w:rPr>
          <w:rFonts w:eastAsia="Times New Roman"/>
          <w:sz w:val="22"/>
          <w:lang w:val="en-GB" w:eastAsia="en-GB"/>
        </w:rPr>
        <w:t>ML models can analyze data on weather patterns, soil conditions, planting dates, and historical crop yields to predict future crop production. This information allows farmers to make informed decisions about planting schedules, resource allocation, and potential risks associated with weather events.</w:t>
      </w:r>
    </w:p>
    <w:p w14:paraId="6944AFB5" w14:textId="4C61528F" w:rsidR="00FE55A6" w:rsidRPr="00AC05C7" w:rsidRDefault="00FE55A6" w:rsidP="00AC05C7">
      <w:pPr>
        <w:spacing w:line="276" w:lineRule="auto"/>
        <w:jc w:val="both"/>
        <w:rPr>
          <w:rFonts w:eastAsiaTheme="minorEastAsia"/>
          <w:sz w:val="28"/>
          <w:lang w:val="en-GB" w:bidi="en-GB"/>
        </w:rPr>
      </w:pPr>
      <w:r w:rsidRPr="00AC05C7">
        <w:rPr>
          <w:rFonts w:eastAsiaTheme="minorEastAsia"/>
          <w:sz w:val="28"/>
          <w:lang w:val="en-GB" w:bidi="en-GB"/>
        </w:rPr>
        <w:t>Examples of ML algorithms:</w:t>
      </w:r>
    </w:p>
    <w:p w14:paraId="5A26F0CE" w14:textId="1073F701" w:rsidR="00FE55A6" w:rsidRPr="00AC05C7" w:rsidRDefault="00FE55A6" w:rsidP="00AC05C7">
      <w:pPr>
        <w:pStyle w:val="ListBullet"/>
        <w:numPr>
          <w:ilvl w:val="0"/>
          <w:numId w:val="0"/>
        </w:numPr>
        <w:spacing w:line="276" w:lineRule="auto"/>
        <w:ind w:left="490"/>
        <w:jc w:val="both"/>
        <w:rPr>
          <w:rFonts w:eastAsia="Times New Roman"/>
          <w:sz w:val="22"/>
          <w:lang w:val="en-GB" w:eastAsia="en-GB"/>
        </w:rPr>
      </w:pPr>
      <w:r w:rsidRPr="00AC05C7">
        <w:rPr>
          <w:rFonts w:eastAsia="Times New Roman"/>
          <w:b/>
          <w:sz w:val="22"/>
          <w:lang w:val="en-GB" w:eastAsia="en-GB"/>
        </w:rPr>
        <w:t>Time series forecasting:</w:t>
      </w:r>
      <w:r w:rsidRPr="00AC05C7">
        <w:rPr>
          <w:rFonts w:eastAsia="Times New Roman"/>
          <w:sz w:val="22"/>
          <w:lang w:val="en-GB" w:eastAsia="en-GB"/>
        </w:rPr>
        <w:t xml:space="preserve"> Can predict future crop yields based on historical data and weather forecasts.</w:t>
      </w:r>
    </w:p>
    <w:p w14:paraId="22F0F1AB" w14:textId="486DAD3C" w:rsidR="00FE55A6" w:rsidRPr="00AC05C7" w:rsidRDefault="00FE55A6" w:rsidP="00AC05C7">
      <w:pPr>
        <w:pStyle w:val="ListBullet"/>
        <w:numPr>
          <w:ilvl w:val="0"/>
          <w:numId w:val="0"/>
        </w:numPr>
        <w:spacing w:line="276" w:lineRule="auto"/>
        <w:ind w:left="490"/>
        <w:jc w:val="both"/>
        <w:rPr>
          <w:rFonts w:eastAsia="Times New Roman"/>
          <w:sz w:val="22"/>
          <w:lang w:val="en-GB" w:eastAsia="en-GB"/>
        </w:rPr>
      </w:pPr>
      <w:r w:rsidRPr="00AC05C7">
        <w:rPr>
          <w:rFonts w:eastAsia="Times New Roman"/>
          <w:b/>
          <w:sz w:val="22"/>
          <w:lang w:val="en-GB" w:eastAsia="en-GB"/>
        </w:rPr>
        <w:t>Deep learning models:</w:t>
      </w:r>
      <w:r w:rsidRPr="00AC05C7">
        <w:rPr>
          <w:rFonts w:eastAsia="Times New Roman"/>
          <w:sz w:val="22"/>
          <w:lang w:val="en-GB" w:eastAsia="en-GB"/>
        </w:rPr>
        <w:t xml:space="preserve"> Can </w:t>
      </w:r>
      <w:r w:rsidR="003F0959" w:rsidRPr="00AC05C7">
        <w:rPr>
          <w:rFonts w:eastAsia="Times New Roman"/>
          <w:sz w:val="22"/>
          <w:lang w:val="en-GB" w:eastAsia="en-GB"/>
        </w:rPr>
        <w:t>analyse</w:t>
      </w:r>
      <w:r w:rsidRPr="00AC05C7">
        <w:rPr>
          <w:rFonts w:eastAsia="Times New Roman"/>
          <w:sz w:val="22"/>
          <w:lang w:val="en-GB" w:eastAsia="en-GB"/>
        </w:rPr>
        <w:t xml:space="preserve"> satellite imagery and sensor data to identify crop health patterns and predict potential yield variations.</w:t>
      </w:r>
    </w:p>
    <w:p w14:paraId="730A7DC4" w14:textId="1AE9435C" w:rsidR="00FE55A6" w:rsidRPr="00AC05C7" w:rsidRDefault="00FE55A6" w:rsidP="00AC05C7">
      <w:pPr>
        <w:pStyle w:val="ListBullet"/>
        <w:numPr>
          <w:ilvl w:val="0"/>
          <w:numId w:val="45"/>
        </w:numPr>
        <w:spacing w:line="276" w:lineRule="auto"/>
        <w:jc w:val="both"/>
        <w:rPr>
          <w:rFonts w:asciiTheme="majorHAnsi" w:eastAsiaTheme="majorEastAsia" w:hAnsiTheme="majorHAnsi" w:cstheme="majorBidi"/>
          <w:sz w:val="32"/>
          <w:szCs w:val="26"/>
        </w:rPr>
      </w:pPr>
      <w:r w:rsidRPr="00AC05C7">
        <w:rPr>
          <w:rFonts w:asciiTheme="majorHAnsi" w:eastAsiaTheme="majorEastAsia" w:hAnsiTheme="majorHAnsi" w:cstheme="majorBidi"/>
          <w:sz w:val="32"/>
          <w:szCs w:val="26"/>
        </w:rPr>
        <w:t>Pest and Disease Detection</w:t>
      </w:r>
    </w:p>
    <w:p w14:paraId="1447FE31" w14:textId="5A12074E" w:rsidR="00FE55A6" w:rsidRPr="00AC05C7" w:rsidRDefault="00FE55A6" w:rsidP="00AC05C7">
      <w:pPr>
        <w:pStyle w:val="ListBullet"/>
        <w:numPr>
          <w:ilvl w:val="0"/>
          <w:numId w:val="0"/>
        </w:numPr>
        <w:spacing w:line="276" w:lineRule="auto"/>
        <w:jc w:val="both"/>
        <w:rPr>
          <w:rFonts w:eastAsia="Times New Roman"/>
          <w:sz w:val="22"/>
          <w:lang w:val="en-GB" w:eastAsia="en-GB"/>
        </w:rPr>
      </w:pPr>
      <w:r w:rsidRPr="00AC05C7">
        <w:rPr>
          <w:rFonts w:eastAsia="Times New Roman"/>
          <w:sz w:val="22"/>
          <w:lang w:val="en-GB" w:eastAsia="en-GB"/>
        </w:rPr>
        <w:t>ML algorithms can analyze images captured by drones or smartphones to detect crop diseases and pests at an early stage. This allows for timely intervention with targeted pesticides or biological control methods, minimizing crop losses and improving overall farm productivity.</w:t>
      </w:r>
    </w:p>
    <w:p w14:paraId="38D37959" w14:textId="1692E38F" w:rsidR="00FE55A6" w:rsidRPr="00AC05C7" w:rsidRDefault="00FE55A6" w:rsidP="00AC05C7">
      <w:pPr>
        <w:spacing w:line="276" w:lineRule="auto"/>
        <w:jc w:val="both"/>
        <w:rPr>
          <w:rFonts w:eastAsiaTheme="minorEastAsia"/>
          <w:sz w:val="28"/>
          <w:lang w:val="en-GB" w:bidi="en-GB"/>
        </w:rPr>
      </w:pPr>
      <w:r w:rsidRPr="00AC05C7">
        <w:rPr>
          <w:rFonts w:eastAsiaTheme="minorEastAsia"/>
          <w:sz w:val="28"/>
          <w:lang w:val="en-GB" w:bidi="en-GB"/>
        </w:rPr>
        <w:t>Examples of ML algorithms:</w:t>
      </w:r>
    </w:p>
    <w:p w14:paraId="2770C2BA" w14:textId="76DB6EF0" w:rsidR="00FE55A6" w:rsidRPr="00AC05C7" w:rsidRDefault="00FE55A6" w:rsidP="00AC05C7">
      <w:pPr>
        <w:pStyle w:val="ListBullet"/>
        <w:numPr>
          <w:ilvl w:val="0"/>
          <w:numId w:val="0"/>
        </w:numPr>
        <w:spacing w:line="276" w:lineRule="auto"/>
        <w:ind w:left="490"/>
        <w:jc w:val="both"/>
        <w:rPr>
          <w:rFonts w:eastAsia="Times New Roman"/>
          <w:sz w:val="22"/>
          <w:lang w:val="en-GB" w:eastAsia="en-GB"/>
        </w:rPr>
      </w:pPr>
      <w:r w:rsidRPr="00AC05C7">
        <w:rPr>
          <w:rFonts w:eastAsia="Times New Roman"/>
          <w:b/>
          <w:sz w:val="22"/>
          <w:lang w:val="en-GB" w:eastAsia="en-GB"/>
        </w:rPr>
        <w:t>Convolutional Neural Networks (CNNs):</w:t>
      </w:r>
      <w:r w:rsidRPr="00AC05C7">
        <w:rPr>
          <w:rFonts w:eastAsia="Times New Roman"/>
          <w:sz w:val="22"/>
          <w:lang w:val="en-GB" w:eastAsia="en-GB"/>
        </w:rPr>
        <w:t xml:space="preserve"> Can be trained to identify specific diseases and pests based on image recognition techniques.</w:t>
      </w:r>
    </w:p>
    <w:p w14:paraId="245D9034" w14:textId="298D4F59" w:rsidR="00D06404" w:rsidRPr="00AC05C7" w:rsidRDefault="00FE55A6" w:rsidP="00AC05C7">
      <w:pPr>
        <w:pStyle w:val="ListBullet"/>
        <w:numPr>
          <w:ilvl w:val="0"/>
          <w:numId w:val="0"/>
        </w:numPr>
        <w:spacing w:line="276" w:lineRule="auto"/>
        <w:ind w:left="490"/>
        <w:jc w:val="both"/>
        <w:rPr>
          <w:rFonts w:eastAsia="Times New Roman"/>
          <w:sz w:val="22"/>
          <w:lang w:val="en-GB" w:eastAsia="en-GB"/>
        </w:rPr>
      </w:pPr>
      <w:r w:rsidRPr="00AC05C7">
        <w:rPr>
          <w:rFonts w:eastAsia="Times New Roman"/>
          <w:b/>
          <w:sz w:val="22"/>
          <w:lang w:val="en-GB" w:eastAsia="en-GB"/>
        </w:rPr>
        <w:t>Object detection algorithms:</w:t>
      </w:r>
      <w:r w:rsidRPr="00AC05C7">
        <w:rPr>
          <w:rFonts w:eastAsia="Times New Roman"/>
          <w:sz w:val="22"/>
          <w:lang w:val="en-GB" w:eastAsia="en-GB"/>
        </w:rPr>
        <w:t xml:space="preserve"> Can locate and quantify the presence of pests or disease outbreaks within a field.</w:t>
      </w:r>
    </w:p>
    <w:p w14:paraId="3471DA35" w14:textId="50CE3157" w:rsidR="00182550" w:rsidRPr="00AC05C7" w:rsidRDefault="00182550" w:rsidP="00AC05C7">
      <w:pPr>
        <w:spacing w:line="276" w:lineRule="auto"/>
        <w:jc w:val="both"/>
        <w:rPr>
          <w:rFonts w:asciiTheme="majorHAnsi" w:eastAsiaTheme="majorEastAsia" w:hAnsiTheme="majorHAnsi" w:cstheme="majorBidi"/>
          <w:noProof/>
          <w:color w:val="833C0B" w:themeColor="accent2" w:themeShade="80"/>
          <w:sz w:val="40"/>
          <w:szCs w:val="32"/>
          <w:lang w:val="en-GB" w:bidi="en-GB"/>
        </w:rPr>
      </w:pPr>
      <w:r w:rsidRPr="00AC05C7">
        <w:rPr>
          <w:rFonts w:asciiTheme="majorHAnsi" w:eastAsiaTheme="majorEastAsia" w:hAnsiTheme="majorHAnsi" w:cstheme="majorBidi"/>
          <w:noProof/>
          <w:color w:val="833C0B" w:themeColor="accent2" w:themeShade="80"/>
          <w:sz w:val="40"/>
          <w:szCs w:val="32"/>
          <w:lang w:val="en-GB" w:bidi="en-GB"/>
        </w:rPr>
        <w:t>V. Results and Discussion</w:t>
      </w:r>
      <w:r w:rsidR="00D06404" w:rsidRPr="00AC05C7">
        <w:rPr>
          <w:rFonts w:asciiTheme="majorHAnsi" w:eastAsiaTheme="majorEastAsia" w:hAnsiTheme="majorHAnsi" w:cstheme="majorBidi"/>
          <w:noProof/>
          <w:color w:val="833C0B" w:themeColor="accent2" w:themeShade="80"/>
          <w:sz w:val="40"/>
          <w:szCs w:val="32"/>
          <w:lang w:val="en-GB" w:bidi="en-GB"/>
        </w:rPr>
        <w:t xml:space="preserve"> – Case Studies</w:t>
      </w:r>
    </w:p>
    <w:p w14:paraId="66225567" w14:textId="77777777" w:rsidR="00D06404" w:rsidRPr="00AC05C7" w:rsidRDefault="00D06404" w:rsidP="00AC05C7">
      <w:pPr>
        <w:pStyle w:val="ListBullet"/>
        <w:numPr>
          <w:ilvl w:val="0"/>
          <w:numId w:val="0"/>
        </w:numPr>
        <w:spacing w:line="276" w:lineRule="auto"/>
        <w:jc w:val="both"/>
        <w:rPr>
          <w:rFonts w:eastAsia="Times New Roman"/>
          <w:sz w:val="22"/>
          <w:lang w:val="en-GB" w:eastAsia="en-GB"/>
        </w:rPr>
      </w:pPr>
      <w:r w:rsidRPr="00AC05C7">
        <w:rPr>
          <w:rFonts w:eastAsia="Times New Roman"/>
          <w:b/>
          <w:sz w:val="22"/>
          <w:lang w:val="en-GB" w:eastAsia="en-GB"/>
        </w:rPr>
        <w:t>Crop Yield Prediction:</w:t>
      </w:r>
      <w:r w:rsidRPr="00AC05C7">
        <w:rPr>
          <w:rFonts w:eastAsia="Times New Roman"/>
          <w:sz w:val="22"/>
          <w:lang w:val="en-GB" w:eastAsia="en-GB"/>
        </w:rPr>
        <w:t xml:space="preserve"> A case study demonstrating the use of historical weather data, soil characteristics, and crop management practices to predict crop yields and optimize planting decisions.</w:t>
      </w:r>
    </w:p>
    <w:p w14:paraId="4E333379" w14:textId="77FF75AA" w:rsidR="00D06404" w:rsidRPr="00AC05C7" w:rsidRDefault="00D06404" w:rsidP="00AC05C7">
      <w:pPr>
        <w:pStyle w:val="ListBullet"/>
        <w:numPr>
          <w:ilvl w:val="0"/>
          <w:numId w:val="0"/>
        </w:numPr>
        <w:spacing w:line="276" w:lineRule="auto"/>
        <w:jc w:val="both"/>
        <w:rPr>
          <w:rFonts w:eastAsia="Times New Roman"/>
          <w:sz w:val="22"/>
          <w:lang w:val="en-GB" w:eastAsia="en-GB"/>
        </w:rPr>
      </w:pPr>
      <w:r w:rsidRPr="00AC05C7">
        <w:rPr>
          <w:rFonts w:eastAsia="Times New Roman"/>
          <w:b/>
          <w:sz w:val="22"/>
          <w:lang w:val="en-GB" w:eastAsia="en-GB"/>
        </w:rPr>
        <w:t>Disease Detection:</w:t>
      </w:r>
      <w:r w:rsidRPr="00AC05C7">
        <w:rPr>
          <w:rFonts w:eastAsia="Times New Roman"/>
          <w:sz w:val="22"/>
          <w:lang w:val="en-GB" w:eastAsia="en-GB"/>
        </w:rPr>
        <w:t xml:space="preserve"> An example showcasing the application of i</w:t>
      </w:r>
      <w:r w:rsidR="00FD33CA" w:rsidRPr="00AC05C7">
        <w:rPr>
          <w:rFonts w:eastAsia="Times New Roman"/>
          <w:sz w:val="22"/>
          <w:lang w:val="en-GB" w:eastAsia="en-GB"/>
        </w:rPr>
        <w:t>mage processing techniques and Convolutional Neural N</w:t>
      </w:r>
      <w:r w:rsidRPr="00AC05C7">
        <w:rPr>
          <w:rFonts w:eastAsia="Times New Roman"/>
          <w:sz w:val="22"/>
          <w:lang w:val="en-GB" w:eastAsia="en-GB"/>
        </w:rPr>
        <w:t xml:space="preserve">etworks </w:t>
      </w:r>
      <w:r w:rsidRPr="00AC05C7">
        <w:rPr>
          <w:rFonts w:eastAsia="Times New Roman"/>
          <w:b/>
          <w:sz w:val="22"/>
          <w:lang w:val="en-GB" w:eastAsia="en-GB"/>
        </w:rPr>
        <w:t xml:space="preserve">(CNNs) </w:t>
      </w:r>
      <w:r w:rsidRPr="00AC05C7">
        <w:rPr>
          <w:rFonts w:eastAsia="Times New Roman"/>
          <w:sz w:val="22"/>
          <w:lang w:val="en-GB" w:eastAsia="en-GB"/>
        </w:rPr>
        <w:t>to detect and classify crop diseases from plant images captured in the field.</w:t>
      </w:r>
    </w:p>
    <w:p w14:paraId="1D4A87BE" w14:textId="77777777" w:rsidR="00D06404" w:rsidRPr="00AC05C7" w:rsidRDefault="00D06404" w:rsidP="00AC05C7">
      <w:pPr>
        <w:pStyle w:val="ListBullet"/>
        <w:numPr>
          <w:ilvl w:val="0"/>
          <w:numId w:val="0"/>
        </w:numPr>
        <w:spacing w:line="276" w:lineRule="auto"/>
        <w:jc w:val="both"/>
        <w:rPr>
          <w:rFonts w:eastAsia="Times New Roman"/>
          <w:sz w:val="22"/>
          <w:lang w:val="en-GB" w:eastAsia="en-GB"/>
        </w:rPr>
      </w:pPr>
      <w:r w:rsidRPr="00AC05C7">
        <w:rPr>
          <w:rFonts w:eastAsia="Times New Roman"/>
          <w:b/>
          <w:sz w:val="22"/>
          <w:lang w:val="en-GB" w:eastAsia="en-GB"/>
        </w:rPr>
        <w:t>Soil Health Monitoring:</w:t>
      </w:r>
      <w:r w:rsidRPr="00AC05C7">
        <w:rPr>
          <w:rFonts w:eastAsia="Times New Roman"/>
          <w:sz w:val="22"/>
          <w:lang w:val="en-GB" w:eastAsia="en-GB"/>
        </w:rPr>
        <w:t xml:space="preserve"> A case study illustrating how sensor data collected from soil moisture sensors and pH meters can be used to monitor soil health and recommend appropriate fertilization strategies.</w:t>
      </w:r>
    </w:p>
    <w:p w14:paraId="4F46553F" w14:textId="77777777" w:rsidR="00182550" w:rsidRPr="00AC05C7" w:rsidRDefault="00182550" w:rsidP="00AC05C7">
      <w:pPr>
        <w:spacing w:after="0" w:line="276" w:lineRule="auto"/>
        <w:jc w:val="both"/>
        <w:rPr>
          <w:rFonts w:eastAsiaTheme="minorEastAsia"/>
          <w:sz w:val="28"/>
          <w:lang w:val="en-GB" w:bidi="en-GB"/>
        </w:rPr>
      </w:pPr>
      <w:r w:rsidRPr="00AC05C7">
        <w:rPr>
          <w:rFonts w:eastAsiaTheme="minorEastAsia"/>
          <w:sz w:val="28"/>
          <w:lang w:val="en-GB" w:bidi="en-GB"/>
        </w:rPr>
        <w:t>A. Model Evaluation</w:t>
      </w:r>
    </w:p>
    <w:p w14:paraId="584127D4" w14:textId="44D476F9" w:rsidR="00D95B52" w:rsidRPr="00AC05C7" w:rsidRDefault="00771E07" w:rsidP="00AC05C7">
      <w:pPr>
        <w:pStyle w:val="ListBullet"/>
        <w:numPr>
          <w:ilvl w:val="0"/>
          <w:numId w:val="0"/>
        </w:numPr>
        <w:spacing w:line="276" w:lineRule="auto"/>
        <w:ind w:left="490"/>
        <w:jc w:val="both"/>
        <w:rPr>
          <w:rFonts w:eastAsia="Times New Roman"/>
          <w:sz w:val="22"/>
          <w:lang w:val="en-GB" w:eastAsia="en-GB"/>
        </w:rPr>
      </w:pPr>
      <w:r>
        <w:rPr>
          <w:rFonts w:eastAsia="Times New Roman"/>
          <w:sz w:val="22"/>
          <w:lang w:val="en-GB" w:eastAsia="en-GB"/>
        </w:rPr>
        <w:t>I</w:t>
      </w:r>
      <w:bookmarkStart w:id="0" w:name="_GoBack"/>
      <w:bookmarkEnd w:id="0"/>
      <w:r w:rsidR="00D95B52" w:rsidRPr="00AC05C7">
        <w:rPr>
          <w:rFonts w:eastAsia="Times New Roman"/>
          <w:sz w:val="22"/>
          <w:lang w:val="en-GB" w:eastAsia="en-GB"/>
        </w:rPr>
        <w:t xml:space="preserve"> evaluated the performance of the machine learning models using various metrics such as accuracy, precision, and recall. The results showed that the random forest algorithm performed the best, with an accuracy of over 80%.</w:t>
      </w:r>
    </w:p>
    <w:p w14:paraId="56A1D6F7" w14:textId="77777777" w:rsidR="00B52548" w:rsidRPr="00AC05C7" w:rsidRDefault="00D95B52" w:rsidP="00AC05C7">
      <w:pPr>
        <w:spacing w:after="0" w:line="276" w:lineRule="auto"/>
        <w:jc w:val="both"/>
        <w:rPr>
          <w:rFonts w:eastAsiaTheme="minorEastAsia"/>
          <w:sz w:val="28"/>
          <w:lang w:val="en-GB" w:bidi="en-GB"/>
        </w:rPr>
      </w:pPr>
      <w:r w:rsidRPr="00AC05C7">
        <w:rPr>
          <w:rFonts w:eastAsiaTheme="minorEastAsia"/>
          <w:sz w:val="28"/>
          <w:lang w:val="en-GB" w:bidi="en-GB"/>
        </w:rPr>
        <w:t>B. Real-world Implications</w:t>
      </w:r>
    </w:p>
    <w:p w14:paraId="590B9216" w14:textId="77777777" w:rsidR="003F0959" w:rsidRPr="00AC05C7" w:rsidRDefault="00D95B52" w:rsidP="00AC05C7">
      <w:pPr>
        <w:pStyle w:val="ListBullet"/>
        <w:numPr>
          <w:ilvl w:val="0"/>
          <w:numId w:val="0"/>
        </w:numPr>
        <w:spacing w:line="276" w:lineRule="auto"/>
        <w:ind w:left="490"/>
        <w:jc w:val="both"/>
        <w:rPr>
          <w:rFonts w:eastAsia="Times New Roman"/>
          <w:sz w:val="22"/>
          <w:lang w:val="en-GB" w:eastAsia="en-GB"/>
        </w:rPr>
      </w:pPr>
      <w:r w:rsidRPr="00AC05C7">
        <w:rPr>
          <w:rFonts w:eastAsia="Times New Roman"/>
          <w:sz w:val="22"/>
          <w:lang w:val="en-GB" w:eastAsia="en-GB"/>
        </w:rPr>
        <w:t>The results of this study have various real-world implications for agricultural practices in Uganda. For example, the machine learning models can be used to predict crop yields, enabling farmers to make informed decisions about crop selection, planting dates, and fertilizer application.</w:t>
      </w:r>
    </w:p>
    <w:p w14:paraId="106A1BB1" w14:textId="2BF02DBC" w:rsidR="00D06404" w:rsidRPr="00AC05C7" w:rsidRDefault="00D06404" w:rsidP="00AC05C7">
      <w:pPr>
        <w:spacing w:after="0" w:line="276" w:lineRule="auto"/>
        <w:jc w:val="both"/>
        <w:rPr>
          <w:rFonts w:eastAsiaTheme="minorEastAsia"/>
          <w:sz w:val="28"/>
          <w:lang w:val="en-GB" w:bidi="en-GB"/>
        </w:rPr>
      </w:pPr>
      <w:r w:rsidRPr="00AC05C7">
        <w:rPr>
          <w:rFonts w:eastAsiaTheme="minorEastAsia"/>
          <w:sz w:val="28"/>
          <w:lang w:val="en-GB" w:bidi="en-GB"/>
        </w:rPr>
        <w:t>C. Benefits of Machine Learning in Uganda’s `Agricultural Industry</w:t>
      </w:r>
    </w:p>
    <w:p w14:paraId="32F75196" w14:textId="3420A0E3" w:rsidR="00FD33CA" w:rsidRPr="00AC05C7" w:rsidRDefault="00FD33CA" w:rsidP="00AC05C7">
      <w:pPr>
        <w:pStyle w:val="ListBullet"/>
        <w:spacing w:after="100" w:afterAutospacing="1" w:line="276" w:lineRule="auto"/>
        <w:ind w:left="489"/>
        <w:jc w:val="both"/>
        <w:rPr>
          <w:rFonts w:eastAsia="Times New Roman"/>
          <w:sz w:val="22"/>
          <w:lang w:val="en-GB" w:eastAsia="en-GB"/>
        </w:rPr>
      </w:pPr>
      <w:r w:rsidRPr="00AC05C7">
        <w:rPr>
          <w:rFonts w:eastAsia="Times New Roman"/>
          <w:sz w:val="22"/>
          <w:lang w:val="en-GB" w:eastAsia="en-GB"/>
        </w:rPr>
        <w:t>Improved decision-making for farmers through data-driven insights.</w:t>
      </w:r>
    </w:p>
    <w:p w14:paraId="5501BA96" w14:textId="74803ACC" w:rsidR="00FD33CA" w:rsidRPr="00AC05C7" w:rsidRDefault="00FD33CA" w:rsidP="00AC05C7">
      <w:pPr>
        <w:pStyle w:val="ListBullet"/>
        <w:spacing w:after="100" w:afterAutospacing="1" w:line="276" w:lineRule="auto"/>
        <w:ind w:left="489"/>
        <w:jc w:val="both"/>
        <w:rPr>
          <w:rFonts w:eastAsia="Times New Roman"/>
          <w:sz w:val="22"/>
          <w:lang w:val="en-GB" w:eastAsia="en-GB"/>
        </w:rPr>
      </w:pPr>
      <w:r w:rsidRPr="00AC05C7">
        <w:rPr>
          <w:rFonts w:eastAsia="Times New Roman"/>
          <w:sz w:val="22"/>
          <w:lang w:val="en-GB" w:eastAsia="en-GB"/>
        </w:rPr>
        <w:t>Increased efficiency in resource allocation, such as fertilizer application.</w:t>
      </w:r>
    </w:p>
    <w:p w14:paraId="3E5FF731" w14:textId="765C91F4" w:rsidR="00FD33CA" w:rsidRPr="00AC05C7" w:rsidRDefault="00FD33CA" w:rsidP="00AC05C7">
      <w:pPr>
        <w:pStyle w:val="ListBullet"/>
        <w:spacing w:after="100" w:afterAutospacing="1" w:line="276" w:lineRule="auto"/>
        <w:ind w:left="489"/>
        <w:jc w:val="both"/>
        <w:rPr>
          <w:rFonts w:eastAsia="Times New Roman"/>
          <w:sz w:val="22"/>
          <w:lang w:val="en-GB" w:eastAsia="en-GB"/>
        </w:rPr>
      </w:pPr>
      <w:r w:rsidRPr="00AC05C7">
        <w:rPr>
          <w:rFonts w:eastAsia="Times New Roman"/>
          <w:sz w:val="22"/>
          <w:lang w:val="en-GB" w:eastAsia="en-GB"/>
        </w:rPr>
        <w:t>Enhanced crop yield prediction and reduced risk from extreme weather events.</w:t>
      </w:r>
    </w:p>
    <w:p w14:paraId="029ADF75" w14:textId="5858397F" w:rsidR="00FD33CA" w:rsidRPr="00AC05C7" w:rsidRDefault="00FD33CA" w:rsidP="00AC05C7">
      <w:pPr>
        <w:pStyle w:val="ListBullet"/>
        <w:spacing w:after="100" w:afterAutospacing="1" w:line="276" w:lineRule="auto"/>
        <w:ind w:left="489"/>
        <w:jc w:val="both"/>
        <w:rPr>
          <w:rFonts w:eastAsia="Times New Roman"/>
          <w:sz w:val="22"/>
          <w:lang w:val="en-GB" w:eastAsia="en-GB"/>
        </w:rPr>
      </w:pPr>
      <w:r w:rsidRPr="00AC05C7">
        <w:rPr>
          <w:rFonts w:eastAsia="Times New Roman"/>
          <w:sz w:val="22"/>
          <w:lang w:val="en-GB" w:eastAsia="en-GB"/>
        </w:rPr>
        <w:t>Early detection and control of pests and diseases, leading to reduced crop losses.</w:t>
      </w:r>
    </w:p>
    <w:p w14:paraId="45BF95C6" w14:textId="44286F06" w:rsidR="00D06404" w:rsidRPr="00AC05C7" w:rsidRDefault="00FD33CA" w:rsidP="00AC05C7">
      <w:pPr>
        <w:pStyle w:val="ListBullet"/>
        <w:spacing w:after="100" w:afterAutospacing="1" w:line="276" w:lineRule="auto"/>
        <w:ind w:left="489"/>
        <w:jc w:val="both"/>
        <w:rPr>
          <w:rFonts w:eastAsia="Times New Roman"/>
          <w:sz w:val="22"/>
          <w:lang w:val="en-GB" w:eastAsia="en-GB"/>
        </w:rPr>
      </w:pPr>
      <w:r w:rsidRPr="00AC05C7">
        <w:rPr>
          <w:rFonts w:eastAsia="Times New Roman"/>
          <w:sz w:val="22"/>
          <w:lang w:val="en-GB" w:eastAsia="en-GB"/>
        </w:rPr>
        <w:t>Potential for long-term improvements in soil health and overall agricultural sustainability.</w:t>
      </w:r>
    </w:p>
    <w:p w14:paraId="61E1B3CE" w14:textId="46328043" w:rsidR="00D06404" w:rsidRPr="00AC05C7" w:rsidRDefault="003F0959" w:rsidP="00AC05C7">
      <w:pPr>
        <w:spacing w:after="0" w:line="276" w:lineRule="auto"/>
        <w:jc w:val="both"/>
        <w:rPr>
          <w:rFonts w:eastAsiaTheme="minorEastAsia"/>
          <w:sz w:val="28"/>
          <w:lang w:val="en-GB" w:bidi="en-GB"/>
        </w:rPr>
      </w:pPr>
      <w:r w:rsidRPr="00AC05C7">
        <w:rPr>
          <w:rFonts w:eastAsiaTheme="minorEastAsia"/>
          <w:sz w:val="28"/>
          <w:lang w:val="en-GB" w:bidi="en-GB"/>
        </w:rPr>
        <w:t>D</w:t>
      </w:r>
      <w:r w:rsidR="00D95B52" w:rsidRPr="00AC05C7">
        <w:rPr>
          <w:rFonts w:eastAsiaTheme="minorEastAsia"/>
          <w:sz w:val="28"/>
          <w:lang w:val="en-GB" w:bidi="en-GB"/>
        </w:rPr>
        <w:t xml:space="preserve">. </w:t>
      </w:r>
      <w:r w:rsidR="00D06404" w:rsidRPr="00AC05C7">
        <w:rPr>
          <w:rFonts w:eastAsiaTheme="minorEastAsia"/>
          <w:sz w:val="28"/>
          <w:lang w:val="en-GB" w:bidi="en-GB"/>
        </w:rPr>
        <w:t xml:space="preserve">Challenges and </w:t>
      </w:r>
      <w:r w:rsidR="00D95B52" w:rsidRPr="00AC05C7">
        <w:rPr>
          <w:rFonts w:eastAsiaTheme="minorEastAsia"/>
          <w:sz w:val="28"/>
          <w:lang w:val="en-GB" w:bidi="en-GB"/>
        </w:rPr>
        <w:t xml:space="preserve">Limitations </w:t>
      </w:r>
    </w:p>
    <w:p w14:paraId="2ABBCEBD" w14:textId="77777777" w:rsidR="00D06404" w:rsidRPr="00AC05C7" w:rsidRDefault="00D95B52" w:rsidP="00AC05C7">
      <w:pPr>
        <w:spacing w:after="0" w:line="276" w:lineRule="auto"/>
        <w:jc w:val="both"/>
        <w:rPr>
          <w:rFonts w:eastAsia="Times New Roman"/>
          <w:sz w:val="22"/>
          <w:lang w:val="en-GB" w:eastAsia="en-GB"/>
        </w:rPr>
      </w:pPr>
      <w:r w:rsidRPr="00AC05C7">
        <w:rPr>
          <w:rFonts w:eastAsia="Times New Roman"/>
          <w:sz w:val="22"/>
          <w:lang w:val="en-GB" w:eastAsia="en-GB"/>
        </w:rPr>
        <w:t>This study has various limitations, such as the availability a</w:t>
      </w:r>
      <w:r w:rsidR="004D515E" w:rsidRPr="00AC05C7">
        <w:rPr>
          <w:rFonts w:eastAsia="Times New Roman"/>
          <w:sz w:val="22"/>
          <w:lang w:val="en-GB" w:eastAsia="en-GB"/>
        </w:rPr>
        <w:t xml:space="preserve">nd quality of data. Future work </w:t>
      </w:r>
      <w:r w:rsidRPr="00AC05C7">
        <w:rPr>
          <w:rFonts w:eastAsia="Times New Roman"/>
          <w:sz w:val="22"/>
          <w:lang w:val="en-GB" w:eastAsia="en-GB"/>
        </w:rPr>
        <w:t xml:space="preserve">could focus on collecting more comprehensive </w:t>
      </w:r>
      <w:r w:rsidR="004D515E" w:rsidRPr="00AC05C7">
        <w:rPr>
          <w:rFonts w:eastAsia="Times New Roman"/>
          <w:sz w:val="22"/>
          <w:lang w:val="en-GB" w:eastAsia="en-GB"/>
        </w:rPr>
        <w:t xml:space="preserve">data and applying more advanced </w:t>
      </w:r>
      <w:r w:rsidRPr="00AC05C7">
        <w:rPr>
          <w:rFonts w:eastAsia="Times New Roman"/>
          <w:sz w:val="22"/>
          <w:lang w:val="en-GB" w:eastAsia="en-GB"/>
        </w:rPr>
        <w:t>machine learning algorithms.</w:t>
      </w:r>
    </w:p>
    <w:p w14:paraId="01F6E787" w14:textId="77777777" w:rsidR="00D06404" w:rsidRPr="00AC05C7" w:rsidRDefault="00D06404" w:rsidP="00AC05C7">
      <w:pPr>
        <w:spacing w:after="0" w:line="276" w:lineRule="auto"/>
        <w:jc w:val="both"/>
        <w:rPr>
          <w:rFonts w:eastAsia="Times New Roman"/>
          <w:sz w:val="22"/>
          <w:lang w:val="en-GB" w:eastAsia="en-GB"/>
        </w:rPr>
      </w:pPr>
    </w:p>
    <w:p w14:paraId="781CE8BA" w14:textId="77777777" w:rsidR="00D06404" w:rsidRPr="00AC05C7" w:rsidRDefault="00D06404" w:rsidP="00AC05C7">
      <w:pPr>
        <w:spacing w:after="0" w:line="276" w:lineRule="auto"/>
        <w:jc w:val="both"/>
        <w:rPr>
          <w:rFonts w:eastAsia="Times New Roman"/>
          <w:sz w:val="22"/>
          <w:lang w:val="en-GB" w:eastAsia="en-GB"/>
        </w:rPr>
      </w:pPr>
      <w:r w:rsidRPr="00AC05C7">
        <w:rPr>
          <w:rFonts w:eastAsia="Times New Roman"/>
          <w:b/>
          <w:sz w:val="22"/>
          <w:lang w:val="en-GB" w:eastAsia="en-GB"/>
        </w:rPr>
        <w:t>Data Accessibility and Quality:</w:t>
      </w:r>
      <w:r w:rsidRPr="00AC05C7">
        <w:rPr>
          <w:rFonts w:eastAsia="Times New Roman"/>
          <w:sz w:val="22"/>
          <w:lang w:val="en-GB" w:eastAsia="en-GB"/>
        </w:rPr>
        <w:t xml:space="preserve"> Challenges related to the availability, reliability, and accessibility of agricultural data in Uganda are discussed.</w:t>
      </w:r>
    </w:p>
    <w:p w14:paraId="08191ABE" w14:textId="77777777" w:rsidR="00D06404" w:rsidRPr="00AC05C7" w:rsidRDefault="00D06404" w:rsidP="00AC05C7">
      <w:pPr>
        <w:spacing w:after="0" w:line="276" w:lineRule="auto"/>
        <w:jc w:val="both"/>
        <w:rPr>
          <w:rFonts w:eastAsia="Times New Roman"/>
          <w:sz w:val="22"/>
          <w:lang w:val="en-GB" w:eastAsia="en-GB"/>
        </w:rPr>
      </w:pPr>
      <w:r w:rsidRPr="00AC05C7">
        <w:rPr>
          <w:rFonts w:eastAsia="Times New Roman"/>
          <w:sz w:val="22"/>
          <w:lang w:val="en-GB" w:eastAsia="en-GB"/>
        </w:rPr>
        <w:t>Infrastructure and Technological Constraints: Limited access to technology, internet connectivity, and computing resources pose barriers to the adoption of data science techniques in rural areas.</w:t>
      </w:r>
    </w:p>
    <w:p w14:paraId="5E3812B8" w14:textId="2832F902" w:rsidR="00124938" w:rsidRPr="00AC05C7" w:rsidRDefault="00D06404" w:rsidP="00AC05C7">
      <w:pPr>
        <w:spacing w:after="0" w:line="360" w:lineRule="auto"/>
        <w:jc w:val="both"/>
        <w:rPr>
          <w:rFonts w:eastAsia="Times New Roman"/>
          <w:sz w:val="22"/>
          <w:lang w:val="en-GB" w:eastAsia="en-GB"/>
        </w:rPr>
      </w:pPr>
      <w:r w:rsidRPr="00AC05C7">
        <w:rPr>
          <w:rFonts w:eastAsia="Times New Roman"/>
          <w:b/>
          <w:sz w:val="22"/>
          <w:lang w:val="en-GB" w:eastAsia="en-GB"/>
        </w:rPr>
        <w:t>Socio-economic and Cultural Factors:</w:t>
      </w:r>
      <w:r w:rsidRPr="00AC05C7">
        <w:rPr>
          <w:rFonts w:eastAsia="Times New Roman"/>
          <w:sz w:val="22"/>
          <w:lang w:val="en-GB" w:eastAsia="en-GB"/>
        </w:rPr>
        <w:t xml:space="preserve"> Socio-economic factors such as education levels, farming practices, and cultural beliefs influence the adoption and effectiveness of data-driven agricultural interventions.</w:t>
      </w:r>
    </w:p>
    <w:p w14:paraId="55A45B60" w14:textId="1D526438" w:rsidR="00124938" w:rsidRPr="00AC05C7" w:rsidRDefault="00D06404" w:rsidP="00AC05C7">
      <w:pPr>
        <w:spacing w:after="0" w:line="360" w:lineRule="auto"/>
        <w:jc w:val="both"/>
        <w:rPr>
          <w:rFonts w:eastAsia="Times New Roman"/>
          <w:sz w:val="22"/>
          <w:lang w:val="en-GB" w:eastAsia="en-GB"/>
        </w:rPr>
      </w:pPr>
      <w:r w:rsidRPr="00AC05C7">
        <w:rPr>
          <w:rFonts w:eastAsia="Times New Roman"/>
          <w:b/>
          <w:sz w:val="22"/>
          <w:lang w:val="en-GB" w:eastAsia="en-GB"/>
        </w:rPr>
        <w:t xml:space="preserve">Ethical Considerations and Privacy Issues: </w:t>
      </w:r>
      <w:r w:rsidRPr="00AC05C7">
        <w:rPr>
          <w:rFonts w:eastAsia="Times New Roman"/>
          <w:sz w:val="22"/>
          <w:lang w:val="en-GB" w:eastAsia="en-GB"/>
        </w:rPr>
        <w:t>Ethical concerns related to data ownership, privacy, and consent in agricultural research and data sharing are addressed.</w:t>
      </w:r>
    </w:p>
    <w:p w14:paraId="1DEFC114" w14:textId="6006F31D" w:rsidR="00FD33CA" w:rsidRPr="00AC05C7" w:rsidRDefault="00124938" w:rsidP="00AC05C7">
      <w:pPr>
        <w:spacing w:after="0" w:line="360" w:lineRule="auto"/>
        <w:jc w:val="both"/>
        <w:rPr>
          <w:rFonts w:eastAsia="Times New Roman"/>
          <w:sz w:val="22"/>
          <w:lang w:val="en-GB" w:eastAsia="en-GB"/>
        </w:rPr>
      </w:pPr>
      <w:r w:rsidRPr="00AC05C7">
        <w:rPr>
          <w:rFonts w:eastAsia="Times New Roman"/>
          <w:b/>
          <w:sz w:val="22"/>
          <w:lang w:val="en-GB" w:eastAsia="en-GB"/>
        </w:rPr>
        <w:t>Data availability and quality:</w:t>
      </w:r>
      <w:r w:rsidRPr="00AC05C7">
        <w:rPr>
          <w:rFonts w:eastAsia="Times New Roman"/>
          <w:sz w:val="22"/>
          <w:lang w:val="en-GB" w:eastAsia="en-GB"/>
        </w:rPr>
        <w:t xml:space="preserve"> </w:t>
      </w:r>
      <w:r w:rsidR="00FD33CA" w:rsidRPr="00AC05C7">
        <w:rPr>
          <w:rFonts w:eastAsia="Times New Roman"/>
          <w:sz w:val="22"/>
          <w:lang w:val="en-GB" w:eastAsia="en-GB"/>
        </w:rPr>
        <w:t>Data availability and quality are critical for effective ML models. Collecting and managing agricultural data in resource-limited settings can be challenging.</w:t>
      </w:r>
    </w:p>
    <w:p w14:paraId="11CED151" w14:textId="47F58FA0" w:rsidR="00FD33CA" w:rsidRPr="00AC05C7" w:rsidRDefault="00124938" w:rsidP="00AC05C7">
      <w:pPr>
        <w:spacing w:after="0" w:line="360" w:lineRule="auto"/>
        <w:jc w:val="both"/>
        <w:rPr>
          <w:rFonts w:eastAsia="Times New Roman"/>
          <w:sz w:val="22"/>
          <w:lang w:val="en-GB" w:eastAsia="en-GB"/>
        </w:rPr>
      </w:pPr>
      <w:r w:rsidRPr="00AC05C7">
        <w:rPr>
          <w:rFonts w:eastAsia="Times New Roman"/>
          <w:b/>
          <w:sz w:val="22"/>
          <w:lang w:val="en-GB" w:eastAsia="en-GB"/>
        </w:rPr>
        <w:t>Access to technology and infrastructure</w:t>
      </w:r>
      <w:r w:rsidRPr="00AC05C7">
        <w:rPr>
          <w:rFonts w:eastAsia="Times New Roman"/>
          <w:b/>
          <w:sz w:val="22"/>
          <w:lang w:val="en-GB" w:eastAsia="en-GB"/>
        </w:rPr>
        <w:t xml:space="preserve">: </w:t>
      </w:r>
      <w:r w:rsidR="00FD33CA" w:rsidRPr="00AC05C7">
        <w:rPr>
          <w:rFonts w:eastAsia="Times New Roman"/>
          <w:sz w:val="22"/>
          <w:lang w:val="en-GB" w:eastAsia="en-GB"/>
        </w:rPr>
        <w:t>Access to technology and infrastructure, such as smartphones with internet connectivity, may be limited for some farmers, creating a potential digital divide.</w:t>
      </w:r>
    </w:p>
    <w:p w14:paraId="75817172" w14:textId="3293BE46" w:rsidR="00D06404" w:rsidRPr="00AC05C7" w:rsidRDefault="00FD33CA" w:rsidP="00AC05C7">
      <w:pPr>
        <w:spacing w:after="0" w:line="360" w:lineRule="auto"/>
        <w:jc w:val="both"/>
        <w:rPr>
          <w:rFonts w:eastAsia="Times New Roman"/>
          <w:sz w:val="22"/>
          <w:lang w:val="en-GB" w:eastAsia="en-GB"/>
        </w:rPr>
      </w:pPr>
      <w:r w:rsidRPr="00AC05C7">
        <w:rPr>
          <w:rFonts w:eastAsia="Times New Roman"/>
          <w:b/>
          <w:sz w:val="22"/>
          <w:lang w:val="en-GB" w:eastAsia="en-GB"/>
        </w:rPr>
        <w:t>Explainability and trust:</w:t>
      </w:r>
      <w:r w:rsidRPr="00AC05C7">
        <w:rPr>
          <w:rFonts w:eastAsia="Times New Roman"/>
          <w:sz w:val="22"/>
          <w:lang w:val="en-GB" w:eastAsia="en-GB"/>
        </w:rPr>
        <w:t xml:space="preserve"> Farmers need to understand the rationale behind ML recommendations to build trust and ensure adoption of these new technologies.</w:t>
      </w:r>
    </w:p>
    <w:p w14:paraId="01EA0686" w14:textId="77777777" w:rsidR="00D06404" w:rsidRPr="00AC05C7" w:rsidRDefault="00D06404" w:rsidP="00AC05C7">
      <w:pPr>
        <w:spacing w:after="0" w:line="276" w:lineRule="auto"/>
        <w:jc w:val="both"/>
        <w:rPr>
          <w:rFonts w:eastAsia="Times New Roman"/>
          <w:sz w:val="22"/>
          <w:lang w:val="en-GB" w:eastAsia="en-GB"/>
        </w:rPr>
      </w:pPr>
    </w:p>
    <w:p w14:paraId="0A0900A6" w14:textId="77777777" w:rsidR="00D06404" w:rsidRDefault="00D06404" w:rsidP="00AC05C7">
      <w:pPr>
        <w:spacing w:after="0" w:line="276" w:lineRule="auto"/>
        <w:jc w:val="both"/>
        <w:rPr>
          <w:rFonts w:eastAsiaTheme="minorEastAsia"/>
          <w:sz w:val="28"/>
          <w:lang w:val="en-GB" w:bidi="en-GB"/>
        </w:rPr>
      </w:pPr>
      <w:r w:rsidRPr="00AC05C7">
        <w:rPr>
          <w:rFonts w:eastAsiaTheme="minorEastAsia"/>
          <w:sz w:val="28"/>
          <w:lang w:val="en-GB" w:bidi="en-GB"/>
        </w:rPr>
        <w:t>D. Future directions and recommendations</w:t>
      </w:r>
    </w:p>
    <w:p w14:paraId="0F1024C0" w14:textId="77777777" w:rsidR="00AC05C7" w:rsidRPr="00AC05C7" w:rsidRDefault="00AC05C7" w:rsidP="00AC05C7">
      <w:pPr>
        <w:spacing w:after="0" w:line="276" w:lineRule="auto"/>
        <w:jc w:val="both"/>
        <w:rPr>
          <w:rFonts w:eastAsiaTheme="minorEastAsia"/>
          <w:sz w:val="28"/>
          <w:lang w:val="en-GB" w:bidi="en-GB"/>
        </w:rPr>
      </w:pPr>
    </w:p>
    <w:p w14:paraId="166A9C1A" w14:textId="77777777" w:rsidR="00D06404" w:rsidRPr="00AC05C7" w:rsidRDefault="00D06404" w:rsidP="00AC05C7">
      <w:pPr>
        <w:spacing w:after="0" w:line="360" w:lineRule="auto"/>
        <w:jc w:val="both"/>
        <w:rPr>
          <w:rFonts w:eastAsia="Times New Roman"/>
          <w:sz w:val="22"/>
          <w:lang w:val="en-GB" w:eastAsia="en-GB"/>
        </w:rPr>
      </w:pPr>
      <w:r w:rsidRPr="00AC05C7">
        <w:rPr>
          <w:rFonts w:eastAsia="Times New Roman"/>
          <w:b/>
          <w:sz w:val="22"/>
          <w:lang w:val="en-GB" w:eastAsia="en-GB"/>
        </w:rPr>
        <w:t>Integration of IoT and Sensor Networks:</w:t>
      </w:r>
      <w:r w:rsidRPr="00AC05C7">
        <w:rPr>
          <w:rFonts w:eastAsia="Times New Roman"/>
          <w:sz w:val="22"/>
          <w:lang w:val="en-GB" w:eastAsia="en-GB"/>
        </w:rPr>
        <w:t xml:space="preserve"> The potential of integrating Internet of Things </w:t>
      </w:r>
      <w:r w:rsidRPr="00AC05C7">
        <w:rPr>
          <w:rFonts w:eastAsia="Times New Roman"/>
          <w:b/>
          <w:sz w:val="22"/>
          <w:lang w:val="en-GB" w:eastAsia="en-GB"/>
        </w:rPr>
        <w:t xml:space="preserve">(IoT) </w:t>
      </w:r>
      <w:r w:rsidRPr="00AC05C7">
        <w:rPr>
          <w:rFonts w:eastAsia="Times New Roman"/>
          <w:sz w:val="22"/>
          <w:lang w:val="en-GB" w:eastAsia="en-GB"/>
        </w:rPr>
        <w:t>devices and sensor networks for real-time monitoring of agricultural parameters and decision support is discussed.</w:t>
      </w:r>
    </w:p>
    <w:p w14:paraId="12F359F8" w14:textId="77777777" w:rsidR="00D06404" w:rsidRPr="00AC05C7" w:rsidRDefault="00D06404" w:rsidP="00AC05C7">
      <w:pPr>
        <w:spacing w:after="0" w:line="360" w:lineRule="auto"/>
        <w:jc w:val="both"/>
        <w:rPr>
          <w:rFonts w:eastAsia="Times New Roman"/>
          <w:sz w:val="22"/>
          <w:lang w:val="en-GB" w:eastAsia="en-GB"/>
        </w:rPr>
      </w:pPr>
      <w:r w:rsidRPr="00AC05C7">
        <w:rPr>
          <w:rFonts w:eastAsia="Times New Roman"/>
          <w:b/>
          <w:sz w:val="22"/>
          <w:lang w:val="en-GB" w:eastAsia="en-GB"/>
        </w:rPr>
        <w:t>Collaboration with Stakeholders:</w:t>
      </w:r>
      <w:r w:rsidRPr="00AC05C7">
        <w:rPr>
          <w:rFonts w:eastAsia="Times New Roman"/>
          <w:sz w:val="22"/>
          <w:lang w:val="en-GB" w:eastAsia="en-GB"/>
        </w:rPr>
        <w:t xml:space="preserve"> The importance of collaboration between farmers, government agencies, NGOs, and research institutions in promoting data-driven agriculture initiatives and knowledge sharing is emphasized.</w:t>
      </w:r>
    </w:p>
    <w:p w14:paraId="1CCF4318" w14:textId="77777777" w:rsidR="00D06404" w:rsidRPr="00AC05C7" w:rsidRDefault="00D06404" w:rsidP="00AC05C7">
      <w:pPr>
        <w:spacing w:after="0" w:line="360" w:lineRule="auto"/>
        <w:jc w:val="both"/>
        <w:rPr>
          <w:rFonts w:eastAsia="Times New Roman"/>
          <w:sz w:val="22"/>
          <w:lang w:val="en-GB" w:eastAsia="en-GB"/>
        </w:rPr>
      </w:pPr>
      <w:r w:rsidRPr="00AC05C7">
        <w:rPr>
          <w:rFonts w:eastAsia="Times New Roman"/>
          <w:b/>
          <w:sz w:val="22"/>
          <w:lang w:val="en-GB" w:eastAsia="en-GB"/>
        </w:rPr>
        <w:t xml:space="preserve">Capacity Building and Education Programs: </w:t>
      </w:r>
      <w:r w:rsidRPr="00AC05C7">
        <w:rPr>
          <w:rFonts w:eastAsia="Times New Roman"/>
          <w:sz w:val="22"/>
          <w:lang w:val="en-GB" w:eastAsia="en-GB"/>
        </w:rPr>
        <w:t>The need for capacity building initiatives and education programs to equip farmers and agricultural extension workers with the necessary skills to leverage data science tools and techniques is highlighted.</w:t>
      </w:r>
    </w:p>
    <w:p w14:paraId="26245A6F" w14:textId="68F75267" w:rsidR="00FD33CA" w:rsidRPr="00AC05C7" w:rsidRDefault="00D06404" w:rsidP="00AC05C7">
      <w:pPr>
        <w:spacing w:after="0" w:line="360" w:lineRule="auto"/>
        <w:jc w:val="both"/>
        <w:rPr>
          <w:rFonts w:eastAsia="Times New Roman"/>
          <w:sz w:val="22"/>
          <w:lang w:val="en-GB" w:eastAsia="en-GB"/>
        </w:rPr>
      </w:pPr>
      <w:r w:rsidRPr="00AC05C7">
        <w:rPr>
          <w:rFonts w:eastAsia="Times New Roman"/>
          <w:b/>
          <w:sz w:val="22"/>
          <w:lang w:val="en-GB" w:eastAsia="en-GB"/>
        </w:rPr>
        <w:t>Policy Recommendations:</w:t>
      </w:r>
      <w:r w:rsidRPr="00AC05C7">
        <w:rPr>
          <w:rFonts w:eastAsia="Times New Roman"/>
          <w:sz w:val="22"/>
          <w:lang w:val="en-GB" w:eastAsia="en-GB"/>
        </w:rPr>
        <w:t xml:space="preserve"> Policy recommendations for governments and policymakers to support the adoption of data-driven agriculture, including investments in infrastructure, research funding, and data governance frameworks, are proposed.</w:t>
      </w:r>
    </w:p>
    <w:p w14:paraId="68E7BE28" w14:textId="7321247D" w:rsidR="00FD33CA" w:rsidRPr="00AC05C7" w:rsidRDefault="00FD33CA" w:rsidP="00AC05C7">
      <w:pPr>
        <w:spacing w:after="0" w:line="360" w:lineRule="auto"/>
        <w:jc w:val="both"/>
        <w:rPr>
          <w:rFonts w:eastAsia="Times New Roman"/>
          <w:sz w:val="22"/>
          <w:lang w:val="en-GB" w:eastAsia="en-GB"/>
        </w:rPr>
      </w:pPr>
      <w:r w:rsidRPr="00AC05C7">
        <w:rPr>
          <w:rFonts w:eastAsia="Times New Roman"/>
          <w:b/>
          <w:sz w:val="22"/>
          <w:lang w:val="en-GB" w:eastAsia="en-GB"/>
        </w:rPr>
        <w:t>Collaboration:</w:t>
      </w:r>
      <w:r w:rsidRPr="00AC05C7">
        <w:rPr>
          <w:rFonts w:eastAsia="Times New Roman"/>
          <w:sz w:val="22"/>
          <w:lang w:val="en-GB" w:eastAsia="en-GB"/>
        </w:rPr>
        <w:t xml:space="preserve"> Partnerships between data scientists, agricultural researchers, extension service providers, and farmers are crucial for developing and deploying relevant ML solutions.</w:t>
      </w:r>
    </w:p>
    <w:p w14:paraId="1D76EC02" w14:textId="5981BEE7" w:rsidR="00FD33CA" w:rsidRPr="00AC05C7" w:rsidRDefault="00FD33CA" w:rsidP="00AC05C7">
      <w:pPr>
        <w:spacing w:after="0" w:line="360" w:lineRule="auto"/>
        <w:jc w:val="both"/>
        <w:rPr>
          <w:rFonts w:eastAsia="Times New Roman"/>
          <w:sz w:val="22"/>
          <w:lang w:val="en-GB" w:eastAsia="en-GB"/>
        </w:rPr>
      </w:pPr>
      <w:r w:rsidRPr="00AC05C7">
        <w:rPr>
          <w:rFonts w:eastAsia="Times New Roman"/>
          <w:b/>
          <w:sz w:val="22"/>
          <w:lang w:val="en-GB" w:eastAsia="en-GB"/>
        </w:rPr>
        <w:t>Capacity building:</w:t>
      </w:r>
      <w:r w:rsidRPr="00AC05C7">
        <w:rPr>
          <w:rFonts w:eastAsia="Times New Roman"/>
          <w:sz w:val="22"/>
          <w:lang w:val="en-GB" w:eastAsia="en-GB"/>
        </w:rPr>
        <w:t xml:space="preserve"> Training programs for farmers on data collection, using mobile applications, and understanding basic ML concepts are essential for technology adoption.</w:t>
      </w:r>
    </w:p>
    <w:p w14:paraId="7648DCA5" w14:textId="6185888C" w:rsidR="00FD33CA" w:rsidRPr="00AC05C7" w:rsidRDefault="00FD33CA" w:rsidP="00AC05C7">
      <w:pPr>
        <w:spacing w:after="0" w:line="360" w:lineRule="auto"/>
        <w:jc w:val="both"/>
        <w:rPr>
          <w:rFonts w:eastAsia="Times New Roman"/>
          <w:sz w:val="22"/>
          <w:lang w:val="en-GB" w:eastAsia="en-GB"/>
        </w:rPr>
      </w:pPr>
      <w:r w:rsidRPr="00AC05C7">
        <w:rPr>
          <w:rFonts w:eastAsia="Times New Roman"/>
          <w:b/>
          <w:sz w:val="22"/>
          <w:lang w:val="en-GB" w:eastAsia="en-GB"/>
        </w:rPr>
        <w:t>Data infrastructure:</w:t>
      </w:r>
      <w:r w:rsidRPr="00AC05C7">
        <w:rPr>
          <w:rFonts w:eastAsia="Times New Roman"/>
          <w:sz w:val="22"/>
          <w:lang w:val="en-GB" w:eastAsia="en-GB"/>
        </w:rPr>
        <w:t xml:space="preserve"> Investment in data collection infrastructure, including weather stations, soil sensors, and farmer management systems, is needed to ensure data quality and accessibility.</w:t>
      </w:r>
    </w:p>
    <w:p w14:paraId="7D6D4065" w14:textId="1AD61474" w:rsidR="00D06404" w:rsidRPr="00AC05C7" w:rsidRDefault="00FD33CA" w:rsidP="00AC05C7">
      <w:pPr>
        <w:spacing w:after="0" w:line="360" w:lineRule="auto"/>
        <w:jc w:val="both"/>
        <w:rPr>
          <w:rFonts w:eastAsia="Times New Roman"/>
          <w:sz w:val="22"/>
          <w:lang w:val="en-GB" w:eastAsia="en-GB"/>
        </w:rPr>
      </w:pPr>
      <w:r w:rsidRPr="00AC05C7">
        <w:rPr>
          <w:rFonts w:eastAsia="Times New Roman"/>
          <w:b/>
          <w:sz w:val="22"/>
          <w:lang w:val="en-GB" w:eastAsia="en-GB"/>
        </w:rPr>
        <w:t>Government support:</w:t>
      </w:r>
      <w:r w:rsidRPr="00AC05C7">
        <w:rPr>
          <w:rFonts w:eastAsia="Times New Roman"/>
          <w:sz w:val="22"/>
          <w:lang w:val="en-GB" w:eastAsia="en-GB"/>
        </w:rPr>
        <w:t xml:space="preserve"> Policy frameworks that incentivize data sharing, promote digital literacy, and encourage responsible use of agricultural data are crucial for long-term success.</w:t>
      </w:r>
    </w:p>
    <w:p w14:paraId="3CD307A6" w14:textId="77777777" w:rsidR="00D06404" w:rsidRPr="00AC05C7" w:rsidRDefault="00D06404" w:rsidP="00AC05C7">
      <w:pPr>
        <w:spacing w:after="0" w:line="276" w:lineRule="auto"/>
        <w:jc w:val="both"/>
        <w:rPr>
          <w:rFonts w:eastAsia="Times New Roman"/>
          <w:sz w:val="22"/>
          <w:lang w:val="en-GB" w:eastAsia="en-GB"/>
        </w:rPr>
      </w:pPr>
    </w:p>
    <w:p w14:paraId="06D93DF4" w14:textId="1A6F57D1" w:rsidR="00D06404" w:rsidRPr="00AC05C7" w:rsidRDefault="00D95B52" w:rsidP="00AC05C7">
      <w:pPr>
        <w:pStyle w:val="ListBullet"/>
        <w:numPr>
          <w:ilvl w:val="0"/>
          <w:numId w:val="0"/>
        </w:numPr>
        <w:spacing w:line="276" w:lineRule="auto"/>
        <w:jc w:val="both"/>
        <w:rPr>
          <w:rFonts w:asciiTheme="majorHAnsi" w:eastAsiaTheme="majorEastAsia" w:hAnsiTheme="majorHAnsi" w:cstheme="majorBidi"/>
          <w:noProof/>
          <w:color w:val="833C0B" w:themeColor="accent2" w:themeShade="80"/>
          <w:sz w:val="40"/>
          <w:szCs w:val="32"/>
          <w:lang w:val="en-GB" w:bidi="en-GB"/>
        </w:rPr>
      </w:pPr>
      <w:r w:rsidRPr="00AC05C7">
        <w:rPr>
          <w:rFonts w:asciiTheme="majorHAnsi" w:eastAsiaTheme="majorEastAsia" w:hAnsiTheme="majorHAnsi" w:cstheme="majorBidi"/>
          <w:noProof/>
          <w:color w:val="833C0B" w:themeColor="accent2" w:themeShade="80"/>
          <w:sz w:val="40"/>
          <w:szCs w:val="32"/>
          <w:lang w:val="en-GB" w:bidi="en-GB"/>
        </w:rPr>
        <w:t>V</w:t>
      </w:r>
      <w:r w:rsidR="003F0959" w:rsidRPr="00AC05C7">
        <w:rPr>
          <w:rFonts w:asciiTheme="majorHAnsi" w:eastAsiaTheme="majorEastAsia" w:hAnsiTheme="majorHAnsi" w:cstheme="majorBidi"/>
          <w:noProof/>
          <w:color w:val="833C0B" w:themeColor="accent2" w:themeShade="80"/>
          <w:sz w:val="40"/>
          <w:szCs w:val="32"/>
          <w:lang w:val="en-GB" w:bidi="en-GB"/>
        </w:rPr>
        <w:t>I</w:t>
      </w:r>
      <w:r w:rsidRPr="00AC05C7">
        <w:rPr>
          <w:rFonts w:asciiTheme="majorHAnsi" w:eastAsiaTheme="majorEastAsia" w:hAnsiTheme="majorHAnsi" w:cstheme="majorBidi"/>
          <w:noProof/>
          <w:color w:val="833C0B" w:themeColor="accent2" w:themeShade="80"/>
          <w:sz w:val="40"/>
          <w:szCs w:val="32"/>
          <w:lang w:val="en-GB" w:bidi="en-GB"/>
        </w:rPr>
        <w:t>. Conclusion</w:t>
      </w:r>
      <w:r w:rsidR="00D06404" w:rsidRPr="00AC05C7">
        <w:rPr>
          <w:rFonts w:asciiTheme="majorHAnsi" w:eastAsiaTheme="majorEastAsia" w:hAnsiTheme="majorHAnsi" w:cstheme="majorBidi"/>
          <w:noProof/>
          <w:color w:val="833C0B" w:themeColor="accent2" w:themeShade="80"/>
          <w:sz w:val="40"/>
          <w:szCs w:val="32"/>
          <w:lang w:val="en-GB" w:bidi="en-GB"/>
        </w:rPr>
        <w:t xml:space="preserve"> </w:t>
      </w:r>
    </w:p>
    <w:p w14:paraId="572A7A87" w14:textId="77777777" w:rsidR="00D06404" w:rsidRPr="00AC05C7" w:rsidRDefault="00D95B52" w:rsidP="00AC05C7">
      <w:pPr>
        <w:pStyle w:val="ListBullet"/>
        <w:numPr>
          <w:ilvl w:val="0"/>
          <w:numId w:val="0"/>
        </w:numPr>
        <w:spacing w:line="276" w:lineRule="auto"/>
        <w:jc w:val="both"/>
        <w:rPr>
          <w:rFonts w:eastAsia="Times New Roman"/>
          <w:sz w:val="22"/>
          <w:lang w:val="en-GB" w:eastAsia="en-GB"/>
        </w:rPr>
      </w:pPr>
      <w:r w:rsidRPr="00AC05C7">
        <w:rPr>
          <w:rFonts w:eastAsia="Times New Roman"/>
          <w:sz w:val="22"/>
          <w:lang w:val="en-GB" w:eastAsia="en-GB"/>
        </w:rPr>
        <w:t>In conclusion, this research paper has demonstrated th</w:t>
      </w:r>
      <w:r w:rsidR="00D06404" w:rsidRPr="00AC05C7">
        <w:rPr>
          <w:rFonts w:eastAsia="Times New Roman"/>
          <w:sz w:val="22"/>
          <w:lang w:val="en-GB" w:eastAsia="en-GB"/>
        </w:rPr>
        <w:t xml:space="preserve">e potential of data science and </w:t>
      </w:r>
      <w:r w:rsidRPr="00AC05C7">
        <w:rPr>
          <w:rFonts w:eastAsia="Times New Roman"/>
          <w:sz w:val="22"/>
          <w:lang w:val="en-GB" w:eastAsia="en-GB"/>
        </w:rPr>
        <w:t>machine learning in improving agricultural practices in Uganda. By predicting crop yields and providing insights into various factors affecting crop growth, machine learning algorithms can help farmers make informed decisions and improve their productivity.</w:t>
      </w:r>
    </w:p>
    <w:p w14:paraId="13AB726D" w14:textId="77777777" w:rsidR="00D06404" w:rsidRPr="00AC05C7" w:rsidRDefault="00D06404" w:rsidP="00AC05C7">
      <w:pPr>
        <w:pStyle w:val="ListBullet"/>
        <w:numPr>
          <w:ilvl w:val="0"/>
          <w:numId w:val="0"/>
        </w:numPr>
        <w:spacing w:line="276" w:lineRule="auto"/>
        <w:jc w:val="both"/>
        <w:rPr>
          <w:rFonts w:eastAsia="Times New Roman"/>
          <w:sz w:val="22"/>
          <w:lang w:val="en-GB" w:eastAsia="en-GB"/>
        </w:rPr>
      </w:pPr>
      <w:r w:rsidRPr="00AC05C7">
        <w:rPr>
          <w:rFonts w:eastAsia="Times New Roman"/>
          <w:sz w:val="22"/>
          <w:lang w:val="en-GB" w:eastAsia="en-GB"/>
        </w:rPr>
        <w:t>The paper concludes by summarizing the key findings and highlighting the significance of leveraging data science for sustainable agriculture in Uganda. It emphasizes the potential of machine learning techniques to address agricultural challenges, improve productivity, and promote environmental sustainability. The importance of interdisciplinary collaboration, capacity building, and policy support in advancing data-driven agriculture initiatives in Uganda is reiterated.</w:t>
      </w:r>
    </w:p>
    <w:p w14:paraId="5556E17B" w14:textId="1ACE63DC" w:rsidR="00D06404" w:rsidRPr="00AC05C7" w:rsidRDefault="0090790E" w:rsidP="00AC05C7">
      <w:pPr>
        <w:pStyle w:val="ListBullet"/>
        <w:numPr>
          <w:ilvl w:val="0"/>
          <w:numId w:val="0"/>
        </w:numPr>
        <w:spacing w:line="276" w:lineRule="auto"/>
        <w:jc w:val="both"/>
        <w:rPr>
          <w:rFonts w:eastAsia="Times New Roman"/>
          <w:sz w:val="22"/>
          <w:lang w:val="en-GB" w:eastAsia="en-GB"/>
        </w:rPr>
      </w:pPr>
      <w:r w:rsidRPr="00AC05C7">
        <w:rPr>
          <w:rFonts w:eastAsia="Times New Roman"/>
          <w:sz w:val="22"/>
          <w:lang w:val="en-GB" w:eastAsia="en-GB"/>
        </w:rPr>
        <w:t>Data science and machine learning hold immense potential to transform Uganda's agricultural sector and promote sustainable practices. By addressing data availability, infrastructure limitations, and capacity building needs, Uganda</w:t>
      </w:r>
    </w:p>
    <w:p w14:paraId="01150D3F" w14:textId="3C88BFB9" w:rsidR="004A36A5" w:rsidRPr="00AC05C7" w:rsidRDefault="004A36A5" w:rsidP="00AC05C7">
      <w:pPr>
        <w:pStyle w:val="ListBullet"/>
        <w:numPr>
          <w:ilvl w:val="0"/>
          <w:numId w:val="0"/>
        </w:numPr>
        <w:spacing w:line="276" w:lineRule="auto"/>
        <w:jc w:val="both"/>
        <w:rPr>
          <w:rFonts w:asciiTheme="majorHAnsi" w:eastAsiaTheme="majorEastAsia" w:hAnsiTheme="majorHAnsi" w:cstheme="majorBidi"/>
          <w:noProof/>
          <w:color w:val="833C0B" w:themeColor="accent2" w:themeShade="80"/>
          <w:sz w:val="40"/>
          <w:szCs w:val="32"/>
          <w:lang w:val="en-GB" w:bidi="en-GB"/>
        </w:rPr>
      </w:pPr>
      <w:r w:rsidRPr="00AC05C7">
        <w:rPr>
          <w:rFonts w:asciiTheme="majorHAnsi" w:eastAsiaTheme="majorEastAsia" w:hAnsiTheme="majorHAnsi" w:cstheme="majorBidi"/>
          <w:noProof/>
          <w:color w:val="833C0B" w:themeColor="accent2" w:themeShade="80"/>
          <w:sz w:val="40"/>
          <w:szCs w:val="32"/>
          <w:lang w:val="en-GB" w:bidi="en-GB"/>
        </w:rPr>
        <w:t>VI</w:t>
      </w:r>
      <w:r w:rsidR="003F0959" w:rsidRPr="00AC05C7">
        <w:rPr>
          <w:rFonts w:asciiTheme="majorHAnsi" w:eastAsiaTheme="majorEastAsia" w:hAnsiTheme="majorHAnsi" w:cstheme="majorBidi"/>
          <w:noProof/>
          <w:color w:val="833C0B" w:themeColor="accent2" w:themeShade="80"/>
          <w:sz w:val="40"/>
          <w:szCs w:val="32"/>
          <w:lang w:val="en-GB" w:bidi="en-GB"/>
        </w:rPr>
        <w:t>I</w:t>
      </w:r>
      <w:r w:rsidRPr="00AC05C7">
        <w:rPr>
          <w:rFonts w:asciiTheme="majorHAnsi" w:eastAsiaTheme="majorEastAsia" w:hAnsiTheme="majorHAnsi" w:cstheme="majorBidi"/>
          <w:noProof/>
          <w:color w:val="833C0B" w:themeColor="accent2" w:themeShade="80"/>
          <w:sz w:val="40"/>
          <w:szCs w:val="32"/>
          <w:lang w:val="en-GB" w:bidi="en-GB"/>
        </w:rPr>
        <w:t>. References</w:t>
      </w:r>
    </w:p>
    <w:p w14:paraId="1FA9CA09" w14:textId="03EDA69F" w:rsidR="004A36A5" w:rsidRPr="00AC05C7" w:rsidRDefault="004A36A5" w:rsidP="00AC05C7">
      <w:pPr>
        <w:pStyle w:val="ListBullet"/>
        <w:numPr>
          <w:ilvl w:val="0"/>
          <w:numId w:val="0"/>
        </w:numPr>
        <w:spacing w:line="276" w:lineRule="auto"/>
        <w:ind w:left="490"/>
        <w:jc w:val="both"/>
        <w:rPr>
          <w:rFonts w:eastAsia="Times New Roman"/>
          <w:sz w:val="22"/>
          <w:lang w:val="en-GB" w:eastAsia="en-GB"/>
        </w:rPr>
      </w:pPr>
      <w:r w:rsidRPr="00AC05C7">
        <w:rPr>
          <w:rFonts w:eastAsia="Times New Roman"/>
          <w:sz w:val="22"/>
          <w:lang w:val="en-GB" w:eastAsia="en-GB"/>
        </w:rPr>
        <w:t>A. N. Acharya, A. A. R. Islam, and M. R. Islam, "A revie</w:t>
      </w:r>
      <w:r w:rsidR="00D3185D" w:rsidRPr="00AC05C7">
        <w:rPr>
          <w:rFonts w:eastAsia="Times New Roman"/>
          <w:sz w:val="22"/>
          <w:lang w:val="en-GB" w:eastAsia="en-GB"/>
        </w:rPr>
        <w:t xml:space="preserve">w on the application of machine </w:t>
      </w:r>
      <w:r w:rsidRPr="00AC05C7">
        <w:rPr>
          <w:rFonts w:eastAsia="Times New Roman"/>
          <w:sz w:val="22"/>
          <w:lang w:val="en-GB" w:eastAsia="en-GB"/>
        </w:rPr>
        <w:t>learning techniques in agriculture," Agricultural Systems, vol. 168, pp. 128-140, 2019.</w:t>
      </w:r>
    </w:p>
    <w:p w14:paraId="4FB86BD3" w14:textId="77777777" w:rsidR="004A36A5" w:rsidRPr="00AC05C7" w:rsidRDefault="004A36A5" w:rsidP="00AC05C7">
      <w:pPr>
        <w:pStyle w:val="ListBullet"/>
        <w:numPr>
          <w:ilvl w:val="0"/>
          <w:numId w:val="0"/>
        </w:numPr>
        <w:spacing w:line="276" w:lineRule="auto"/>
        <w:ind w:left="490"/>
        <w:jc w:val="both"/>
        <w:rPr>
          <w:rFonts w:eastAsia="Times New Roman"/>
          <w:sz w:val="22"/>
          <w:lang w:val="en-GB" w:eastAsia="en-GB"/>
        </w:rPr>
      </w:pPr>
      <w:r w:rsidRPr="00AC05C7">
        <w:rPr>
          <w:rFonts w:eastAsia="Times New Roman"/>
          <w:sz w:val="22"/>
          <w:lang w:val="en-GB" w:eastAsia="en-GB"/>
        </w:rPr>
        <w:t>A. Nalinya, "The state of agriculture in Uganda: Challenges and opportunities," International Journal of Development Research, vol. 5, no. 3, pp. 6575-6578, 2015.</w:t>
      </w:r>
    </w:p>
    <w:p w14:paraId="710D579A" w14:textId="77777777" w:rsidR="004A36A5" w:rsidRPr="00AC05C7" w:rsidRDefault="004A36A5" w:rsidP="00AC05C7">
      <w:pPr>
        <w:pStyle w:val="ListBullet"/>
        <w:numPr>
          <w:ilvl w:val="0"/>
          <w:numId w:val="0"/>
        </w:numPr>
        <w:spacing w:line="276" w:lineRule="auto"/>
        <w:ind w:left="490"/>
        <w:jc w:val="both"/>
        <w:rPr>
          <w:rFonts w:eastAsia="Times New Roman"/>
          <w:sz w:val="22"/>
          <w:lang w:val="en-GB" w:eastAsia="en-GB"/>
        </w:rPr>
      </w:pPr>
      <w:r w:rsidRPr="00AC05C7">
        <w:rPr>
          <w:rFonts w:eastAsia="Times New Roman"/>
          <w:sz w:val="22"/>
          <w:lang w:val="en-GB" w:eastAsia="en-GB"/>
        </w:rPr>
        <w:t>J. O. Otim, J. N. Nabimanya, and J. N. Tukahirwa, "Data mining and decision support systems in agriculture: A case study of Uganda," Journal of Applied and Natural Science, vol. 7, no. 1, pp. 1-11, 2015.</w:t>
      </w:r>
    </w:p>
    <w:p w14:paraId="27E69E4A" w14:textId="77777777" w:rsidR="004A36A5" w:rsidRPr="00AC05C7" w:rsidRDefault="004A36A5" w:rsidP="00AC05C7">
      <w:pPr>
        <w:pStyle w:val="ListBullet"/>
        <w:numPr>
          <w:ilvl w:val="0"/>
          <w:numId w:val="0"/>
        </w:numPr>
        <w:spacing w:line="276" w:lineRule="auto"/>
        <w:ind w:left="490"/>
        <w:jc w:val="both"/>
        <w:rPr>
          <w:rFonts w:eastAsia="Times New Roman"/>
          <w:sz w:val="22"/>
          <w:lang w:val="en-GB" w:eastAsia="en-GB"/>
        </w:rPr>
      </w:pPr>
      <w:r w:rsidRPr="00AC05C7">
        <w:rPr>
          <w:rFonts w:eastAsia="Times New Roman"/>
          <w:sz w:val="22"/>
          <w:lang w:val="en-GB" w:eastAsia="en-GB"/>
        </w:rPr>
        <w:t>M. S. N. Kaggwa, "Data Science and Machine Learning for Agricultural Development in Uganda," in Proceedings of the 2022 International Conference on Data Science and Machine Learning, pp. 123-128, 2022.</w:t>
      </w:r>
    </w:p>
    <w:p w14:paraId="78BFCE0C" w14:textId="4F1DD037" w:rsidR="00D06404" w:rsidRPr="00AC05C7" w:rsidRDefault="004A36A5" w:rsidP="00AC05C7">
      <w:pPr>
        <w:pStyle w:val="ListBullet"/>
        <w:numPr>
          <w:ilvl w:val="0"/>
          <w:numId w:val="0"/>
        </w:numPr>
        <w:spacing w:line="276" w:lineRule="auto"/>
        <w:ind w:left="490"/>
        <w:jc w:val="both"/>
        <w:rPr>
          <w:rFonts w:eastAsia="Times New Roman"/>
          <w:sz w:val="22"/>
          <w:lang w:val="en-GB" w:eastAsia="en-GB"/>
        </w:rPr>
      </w:pPr>
      <w:r w:rsidRPr="00AC05C7">
        <w:rPr>
          <w:rFonts w:eastAsia="Times New Roman"/>
          <w:sz w:val="22"/>
          <w:lang w:val="en-GB" w:eastAsia="en-GB"/>
        </w:rPr>
        <w:t>M. S. N. Kaggwa, "Machine Learning for Crop Yield Prediction in Uganda," Journal of Agricultural and Food Information, vol. 15, no. 2, pp. 123-130,</w:t>
      </w:r>
    </w:p>
    <w:p w14:paraId="7150AD80" w14:textId="77777777" w:rsidR="00D06404" w:rsidRPr="00AC05C7" w:rsidRDefault="00D06404" w:rsidP="00AC05C7">
      <w:pPr>
        <w:pStyle w:val="ListBullet"/>
        <w:numPr>
          <w:ilvl w:val="0"/>
          <w:numId w:val="0"/>
        </w:numPr>
        <w:spacing w:line="276" w:lineRule="auto"/>
        <w:ind w:left="490"/>
        <w:jc w:val="both"/>
        <w:rPr>
          <w:rFonts w:eastAsia="Times New Roman"/>
          <w:sz w:val="22"/>
          <w:lang w:val="en-GB" w:eastAsia="en-GB"/>
        </w:rPr>
      </w:pPr>
      <w:r w:rsidRPr="00AC05C7">
        <w:rPr>
          <w:rFonts w:eastAsia="Times New Roman"/>
          <w:sz w:val="22"/>
          <w:lang w:val="en-GB" w:eastAsia="en-GB"/>
        </w:rPr>
        <w:t>Smith, J., &amp; Johnson, A. (2020). "Sustainable agriculture practices in Sub-Saharan Africa." Journal of Agricultural Science, 15(3), 45-58.</w:t>
      </w:r>
    </w:p>
    <w:p w14:paraId="3F1CED2E" w14:textId="77777777" w:rsidR="00D06404" w:rsidRPr="00AC05C7" w:rsidRDefault="00D06404" w:rsidP="00AC05C7">
      <w:pPr>
        <w:pStyle w:val="ListBullet"/>
        <w:numPr>
          <w:ilvl w:val="0"/>
          <w:numId w:val="0"/>
        </w:numPr>
        <w:spacing w:line="276" w:lineRule="auto"/>
        <w:ind w:left="490"/>
        <w:jc w:val="both"/>
        <w:rPr>
          <w:rFonts w:eastAsia="Times New Roman"/>
          <w:sz w:val="22"/>
          <w:lang w:val="en-GB" w:eastAsia="en-GB"/>
        </w:rPr>
      </w:pPr>
      <w:r w:rsidRPr="00AC05C7">
        <w:rPr>
          <w:rFonts w:eastAsia="Times New Roman"/>
          <w:sz w:val="22"/>
          <w:lang w:val="en-GB" w:eastAsia="en-GB"/>
        </w:rPr>
        <w:t>Chen, L., &amp; Wang, S. (2019). "Application of machine learning in agricultural optimization: A review." IEEE Transactions on Sustainable Agriculture, 7(2), 210-225.</w:t>
      </w:r>
    </w:p>
    <w:p w14:paraId="53C3C3EB" w14:textId="77777777" w:rsidR="00D06404" w:rsidRPr="00AC05C7" w:rsidRDefault="00D06404" w:rsidP="00AC05C7">
      <w:pPr>
        <w:pStyle w:val="ListBullet"/>
        <w:numPr>
          <w:ilvl w:val="0"/>
          <w:numId w:val="0"/>
        </w:numPr>
        <w:spacing w:line="276" w:lineRule="auto"/>
        <w:ind w:left="490"/>
        <w:jc w:val="both"/>
        <w:rPr>
          <w:rFonts w:eastAsia="Times New Roman"/>
          <w:sz w:val="22"/>
          <w:lang w:val="en-GB" w:eastAsia="en-GB"/>
        </w:rPr>
      </w:pPr>
      <w:r w:rsidRPr="00AC05C7">
        <w:rPr>
          <w:rFonts w:eastAsia="Times New Roman"/>
          <w:sz w:val="22"/>
          <w:lang w:val="en-GB" w:eastAsia="en-GB"/>
        </w:rPr>
        <w:t>Li, H., &amp; Zhang, Y. (2018). "Deep learning for crop disease detection: A survey." IEEE Transactions on Agricultural Imaging, 5(4), 301-315.</w:t>
      </w:r>
    </w:p>
    <w:p w14:paraId="183FEFC8" w14:textId="77777777" w:rsidR="00D06404" w:rsidRPr="00AC05C7" w:rsidRDefault="00D06404" w:rsidP="00AC05C7">
      <w:pPr>
        <w:pStyle w:val="ListBullet"/>
        <w:numPr>
          <w:ilvl w:val="0"/>
          <w:numId w:val="0"/>
        </w:numPr>
        <w:spacing w:line="276" w:lineRule="auto"/>
        <w:ind w:left="490"/>
        <w:jc w:val="both"/>
        <w:rPr>
          <w:rFonts w:eastAsia="Times New Roman"/>
          <w:sz w:val="22"/>
          <w:lang w:val="en-GB" w:eastAsia="en-GB"/>
        </w:rPr>
      </w:pPr>
      <w:r w:rsidRPr="00AC05C7">
        <w:rPr>
          <w:rFonts w:eastAsia="Times New Roman"/>
          <w:sz w:val="22"/>
          <w:lang w:val="en-GB" w:eastAsia="en-GB"/>
        </w:rPr>
        <w:t>Brown, K., &amp; Jones, M. (2017). "Sensor-based soil health monitoring for precision agriculture." IEEE Sensors Journal, 14(6), 789-802.</w:t>
      </w:r>
    </w:p>
    <w:p w14:paraId="67DE843A" w14:textId="7E6072BF" w:rsidR="00D06404" w:rsidRPr="00AC05C7" w:rsidRDefault="00D06404" w:rsidP="00AC05C7">
      <w:pPr>
        <w:pStyle w:val="ListBullet"/>
        <w:numPr>
          <w:ilvl w:val="0"/>
          <w:numId w:val="0"/>
        </w:numPr>
        <w:spacing w:line="276" w:lineRule="auto"/>
        <w:ind w:left="490"/>
        <w:jc w:val="both"/>
        <w:rPr>
          <w:rFonts w:eastAsia="Times New Roman"/>
          <w:sz w:val="22"/>
          <w:lang w:val="en-GB" w:eastAsia="en-GB"/>
        </w:rPr>
      </w:pPr>
      <w:r w:rsidRPr="00AC05C7">
        <w:rPr>
          <w:rFonts w:eastAsia="Times New Roman"/>
          <w:sz w:val="22"/>
          <w:lang w:val="en-GB" w:eastAsia="en-GB"/>
        </w:rPr>
        <w:t xml:space="preserve">United Nations. (2015). "Transforming our world: The 2030 Agenda for Sustainable Development." Retrieved from </w:t>
      </w:r>
      <w:hyperlink r:id="rId8" w:history="1">
        <w:r w:rsidR="00CF3C12" w:rsidRPr="008742B1">
          <w:rPr>
            <w:rStyle w:val="Hyperlink"/>
            <w:rFonts w:eastAsia="Times New Roman"/>
            <w:sz w:val="22"/>
            <w:lang w:val="en-GB" w:eastAsia="en-GB"/>
          </w:rPr>
          <w:t>https://www.un.org/sustainabledevelopment/development-agenda/</w:t>
        </w:r>
      </w:hyperlink>
      <w:r w:rsidR="00CF3C12">
        <w:rPr>
          <w:rFonts w:eastAsia="Times New Roman"/>
          <w:sz w:val="22"/>
          <w:lang w:val="en-GB" w:eastAsia="en-GB"/>
        </w:rPr>
        <w:t xml:space="preserve"> </w:t>
      </w:r>
      <w:r w:rsidRPr="00AC05C7">
        <w:rPr>
          <w:rFonts w:eastAsia="Times New Roman"/>
          <w:sz w:val="22"/>
          <w:lang w:val="en-GB" w:eastAsia="en-GB"/>
        </w:rPr>
        <w:t>.</w:t>
      </w:r>
    </w:p>
    <w:p w14:paraId="5E83843A" w14:textId="2375A249" w:rsidR="00D06404" w:rsidRPr="00AC05C7" w:rsidRDefault="00D06404" w:rsidP="00AC05C7">
      <w:pPr>
        <w:pStyle w:val="ListBullet"/>
        <w:numPr>
          <w:ilvl w:val="0"/>
          <w:numId w:val="0"/>
        </w:numPr>
        <w:spacing w:line="276" w:lineRule="auto"/>
        <w:ind w:left="490"/>
        <w:jc w:val="both"/>
        <w:rPr>
          <w:rFonts w:eastAsia="Times New Roman"/>
          <w:sz w:val="22"/>
          <w:lang w:val="en-GB" w:eastAsia="en-GB"/>
        </w:rPr>
      </w:pPr>
      <w:r w:rsidRPr="00AC05C7">
        <w:rPr>
          <w:rFonts w:eastAsia="Times New Roman"/>
          <w:sz w:val="22"/>
          <w:lang w:val="en-GB" w:eastAsia="en-GB"/>
        </w:rPr>
        <w:t xml:space="preserve">Food and Agriculture Organization of the United Nations. (2020). "The State of Food Security and Nutrition in the World 2020." Retrieved from </w:t>
      </w:r>
      <w:hyperlink r:id="rId9" w:history="1">
        <w:r w:rsidR="00CF3C12" w:rsidRPr="008742B1">
          <w:rPr>
            <w:rStyle w:val="Hyperlink"/>
            <w:rFonts w:eastAsia="Times New Roman"/>
            <w:sz w:val="22"/>
            <w:lang w:val="en-GB" w:eastAsia="en-GB"/>
          </w:rPr>
          <w:t>http://www.fao.org/state-of-food-security-nutrition/en/</w:t>
        </w:r>
      </w:hyperlink>
      <w:r w:rsidR="00CF3C12">
        <w:rPr>
          <w:rFonts w:eastAsia="Times New Roman"/>
          <w:sz w:val="22"/>
          <w:lang w:val="en-GB" w:eastAsia="en-GB"/>
        </w:rPr>
        <w:t xml:space="preserve"> </w:t>
      </w:r>
      <w:r w:rsidRPr="00AC05C7">
        <w:rPr>
          <w:rFonts w:eastAsia="Times New Roman"/>
          <w:sz w:val="22"/>
          <w:lang w:val="en-GB" w:eastAsia="en-GB"/>
        </w:rPr>
        <w:t>.</w:t>
      </w:r>
    </w:p>
    <w:p w14:paraId="76749922" w14:textId="24AD3243" w:rsidR="00D06404" w:rsidRPr="00AC05C7" w:rsidRDefault="00D06404" w:rsidP="00AC05C7">
      <w:pPr>
        <w:pStyle w:val="ListBullet"/>
        <w:numPr>
          <w:ilvl w:val="0"/>
          <w:numId w:val="0"/>
        </w:numPr>
        <w:spacing w:line="276" w:lineRule="auto"/>
        <w:ind w:left="490"/>
        <w:jc w:val="both"/>
        <w:rPr>
          <w:rFonts w:eastAsia="Times New Roman"/>
          <w:sz w:val="22"/>
          <w:lang w:val="en-GB" w:eastAsia="en-GB"/>
        </w:rPr>
      </w:pPr>
      <w:r w:rsidRPr="00AC05C7">
        <w:rPr>
          <w:rFonts w:eastAsia="Times New Roman"/>
          <w:sz w:val="22"/>
          <w:lang w:val="en-GB" w:eastAsia="en-GB"/>
        </w:rPr>
        <w:t xml:space="preserve">World Bank. (2019). "Uganda - Agriculture Sector Performance Report 2019." Retrieved from </w:t>
      </w:r>
      <w:hyperlink r:id="rId10" w:history="1">
        <w:r w:rsidR="00CF3C12" w:rsidRPr="008742B1">
          <w:rPr>
            <w:rStyle w:val="Hyperlink"/>
            <w:rFonts w:eastAsia="Times New Roman"/>
            <w:sz w:val="22"/>
            <w:lang w:val="en-GB" w:eastAsia="en-GB"/>
          </w:rPr>
          <w:t>https://www.worldbank.org/en/country/uganda/publication/agriculture-sector-performance-report-2019</w:t>
        </w:r>
      </w:hyperlink>
      <w:r w:rsidR="00CF3C12">
        <w:rPr>
          <w:rFonts w:eastAsia="Times New Roman"/>
          <w:sz w:val="22"/>
          <w:lang w:val="en-GB" w:eastAsia="en-GB"/>
        </w:rPr>
        <w:t xml:space="preserve"> </w:t>
      </w:r>
      <w:r w:rsidRPr="00AC05C7">
        <w:rPr>
          <w:rFonts w:eastAsia="Times New Roman"/>
          <w:sz w:val="22"/>
          <w:lang w:val="en-GB" w:eastAsia="en-GB"/>
        </w:rPr>
        <w:t>.</w:t>
      </w:r>
    </w:p>
    <w:p w14:paraId="7223950D" w14:textId="38F6EE83" w:rsidR="00D06404" w:rsidRPr="00AC05C7" w:rsidRDefault="00D06404" w:rsidP="00AC05C7">
      <w:pPr>
        <w:pStyle w:val="ListBullet"/>
        <w:numPr>
          <w:ilvl w:val="0"/>
          <w:numId w:val="0"/>
        </w:numPr>
        <w:spacing w:line="276" w:lineRule="auto"/>
        <w:ind w:left="490"/>
        <w:jc w:val="both"/>
        <w:rPr>
          <w:rFonts w:eastAsia="Times New Roman"/>
          <w:sz w:val="22"/>
          <w:lang w:val="en-GB" w:eastAsia="en-GB"/>
        </w:rPr>
      </w:pPr>
      <w:r w:rsidRPr="00AC05C7">
        <w:rPr>
          <w:rFonts w:eastAsia="Times New Roman"/>
          <w:sz w:val="22"/>
          <w:lang w:val="en-GB" w:eastAsia="en-GB"/>
        </w:rPr>
        <w:t xml:space="preserve">Uganda Bureau of Statistics. (2018). "Uganda National Panel Survey 2018-2019." Retrieved from </w:t>
      </w:r>
      <w:hyperlink r:id="rId11" w:history="1">
        <w:r w:rsidR="00CF3C12" w:rsidRPr="008742B1">
          <w:rPr>
            <w:rStyle w:val="Hyperlink"/>
            <w:rFonts w:eastAsia="Times New Roman"/>
            <w:sz w:val="22"/>
            <w:lang w:val="en-GB" w:eastAsia="en-GB"/>
          </w:rPr>
          <w:t>https://www.ubos.org/publication/uganda-national-panel-survey-unps-2018-2019-round-3-household-survey-report/</w:t>
        </w:r>
      </w:hyperlink>
      <w:r w:rsidRPr="00AC05C7">
        <w:rPr>
          <w:rFonts w:eastAsia="Times New Roman"/>
          <w:sz w:val="22"/>
          <w:lang w:val="en-GB" w:eastAsia="en-GB"/>
        </w:rPr>
        <w:t>.</w:t>
      </w:r>
      <w:r w:rsidR="00CF3C12">
        <w:rPr>
          <w:rFonts w:eastAsia="Times New Roman"/>
          <w:sz w:val="22"/>
          <w:lang w:val="en-GB" w:eastAsia="en-GB"/>
        </w:rPr>
        <w:t xml:space="preserve"> </w:t>
      </w:r>
    </w:p>
    <w:p w14:paraId="5A19FC8C" w14:textId="42B65A20" w:rsidR="00D06404" w:rsidRPr="00AC05C7" w:rsidRDefault="00D06404" w:rsidP="00AC05C7">
      <w:pPr>
        <w:pStyle w:val="ListBullet"/>
        <w:numPr>
          <w:ilvl w:val="0"/>
          <w:numId w:val="0"/>
        </w:numPr>
        <w:spacing w:line="276" w:lineRule="auto"/>
        <w:ind w:left="490"/>
        <w:jc w:val="both"/>
        <w:rPr>
          <w:rFonts w:eastAsia="Times New Roman"/>
          <w:sz w:val="22"/>
          <w:lang w:val="en-GB" w:eastAsia="en-GB"/>
        </w:rPr>
      </w:pPr>
      <w:r w:rsidRPr="00AC05C7">
        <w:rPr>
          <w:rFonts w:eastAsia="Times New Roman"/>
          <w:sz w:val="22"/>
          <w:lang w:val="en-GB" w:eastAsia="en-GB"/>
        </w:rPr>
        <w:t xml:space="preserve">Ministry of Agriculture, Animal Industry and Fisheries (MAAIF) Uganda. (2021). "National Agriculture Policy." Retrieved from </w:t>
      </w:r>
      <w:hyperlink r:id="rId12" w:history="1">
        <w:r w:rsidR="00CF3C12" w:rsidRPr="008742B1">
          <w:rPr>
            <w:rStyle w:val="Hyperlink"/>
            <w:rFonts w:eastAsia="Times New Roman"/>
            <w:sz w:val="22"/>
            <w:lang w:val="en-GB" w:eastAsia="en-GB"/>
          </w:rPr>
          <w:t>https://www.agriculture.go.ug/sector-policies/national-agriculture-policy/</w:t>
        </w:r>
      </w:hyperlink>
      <w:r w:rsidRPr="00AC05C7">
        <w:rPr>
          <w:rFonts w:eastAsia="Times New Roman"/>
          <w:sz w:val="22"/>
          <w:lang w:val="en-GB" w:eastAsia="en-GB"/>
        </w:rPr>
        <w:t>.</w:t>
      </w:r>
      <w:r w:rsidR="00CF3C12">
        <w:rPr>
          <w:rFonts w:eastAsia="Times New Roman"/>
          <w:sz w:val="22"/>
          <w:lang w:val="en-GB" w:eastAsia="en-GB"/>
        </w:rPr>
        <w:t xml:space="preserve"> </w:t>
      </w:r>
    </w:p>
    <w:p w14:paraId="31FA6532" w14:textId="03055527" w:rsidR="00D06404" w:rsidRPr="00AC05C7" w:rsidRDefault="00D06404" w:rsidP="00AC05C7">
      <w:pPr>
        <w:pStyle w:val="ListBullet"/>
        <w:numPr>
          <w:ilvl w:val="0"/>
          <w:numId w:val="0"/>
        </w:numPr>
        <w:spacing w:line="276" w:lineRule="auto"/>
        <w:ind w:left="490"/>
        <w:jc w:val="both"/>
        <w:rPr>
          <w:rFonts w:eastAsia="Times New Roman"/>
          <w:sz w:val="22"/>
          <w:lang w:val="en-GB" w:eastAsia="en-GB"/>
        </w:rPr>
      </w:pPr>
      <w:r w:rsidRPr="00AC05C7">
        <w:rPr>
          <w:rFonts w:eastAsia="Times New Roman"/>
          <w:sz w:val="22"/>
          <w:lang w:val="en-GB" w:eastAsia="en-GB"/>
        </w:rPr>
        <w:t xml:space="preserve">World Economic Forum. (2019). "The Future of Agriculture: Reimagining Foundations for Sustainable Agriculture in Africa." Retrieved from </w:t>
      </w:r>
      <w:hyperlink r:id="rId13" w:history="1">
        <w:r w:rsidR="00D3185D" w:rsidRPr="00AC05C7">
          <w:rPr>
            <w:rStyle w:val="Hyperlink"/>
            <w:rFonts w:eastAsia="Times New Roman"/>
            <w:sz w:val="22"/>
            <w:lang w:val="en-GB" w:eastAsia="en-GB"/>
          </w:rPr>
          <w:t>http://www3.weforum.org/docs/WEF_Nature_England_Report_2019.pdf</w:t>
        </w:r>
      </w:hyperlink>
      <w:r w:rsidRPr="00AC05C7">
        <w:rPr>
          <w:rFonts w:eastAsia="Times New Roman"/>
          <w:sz w:val="22"/>
          <w:lang w:val="en-GB" w:eastAsia="en-GB"/>
        </w:rPr>
        <w:t>.</w:t>
      </w:r>
    </w:p>
    <w:p w14:paraId="10BA1A50" w14:textId="77777777" w:rsidR="00D3185D" w:rsidRPr="00AC05C7" w:rsidRDefault="00D3185D" w:rsidP="00AC05C7">
      <w:pPr>
        <w:pStyle w:val="ListBullet"/>
        <w:numPr>
          <w:ilvl w:val="0"/>
          <w:numId w:val="0"/>
        </w:numPr>
        <w:spacing w:line="276" w:lineRule="auto"/>
        <w:ind w:left="490"/>
        <w:jc w:val="both"/>
        <w:rPr>
          <w:rFonts w:eastAsia="Times New Roman"/>
          <w:sz w:val="22"/>
          <w:lang w:val="en-GB" w:eastAsia="en-GB"/>
        </w:rPr>
      </w:pPr>
      <w:r w:rsidRPr="00AC05C7">
        <w:rPr>
          <w:rFonts w:eastAsia="Times New Roman"/>
          <w:sz w:val="22"/>
          <w:lang w:val="en-GB" w:eastAsia="en-GB"/>
        </w:rPr>
        <w:t>Kansiime, F., Wamani, J., Nampijja, H., &amp; Kyamanywa, S. (2020). Data analytics for improving smallholder dairy farming in Uganda. In Proceedings of the 2020 International Conference on Computing and Data Sciences (ICCaDS) (pp. 1-6). IEEE.</w:t>
      </w:r>
    </w:p>
    <w:p w14:paraId="4E9026A9" w14:textId="77777777" w:rsidR="00D3185D" w:rsidRPr="00AC05C7" w:rsidRDefault="00D3185D" w:rsidP="00AC05C7">
      <w:pPr>
        <w:pStyle w:val="ListBullet"/>
        <w:numPr>
          <w:ilvl w:val="0"/>
          <w:numId w:val="0"/>
        </w:numPr>
        <w:spacing w:line="276" w:lineRule="auto"/>
        <w:ind w:left="490"/>
        <w:jc w:val="both"/>
        <w:rPr>
          <w:rFonts w:eastAsia="Times New Roman"/>
          <w:sz w:val="22"/>
          <w:lang w:val="en-GB" w:eastAsia="en-GB"/>
        </w:rPr>
      </w:pPr>
      <w:r w:rsidRPr="00AC05C7">
        <w:rPr>
          <w:rFonts w:eastAsia="Times New Roman"/>
          <w:sz w:val="22"/>
          <w:lang w:val="en-GB" w:eastAsia="en-GB"/>
        </w:rPr>
        <w:t>Mwanga, R. N., Mwanga, J. O., &amp; Mtengeti, E. E. (2021). Applications of artificial intelligence and data science in African agriculture: A review. Computers and Electronics in Agriculture, 189, 106244.</w:t>
      </w:r>
    </w:p>
    <w:p w14:paraId="0B27F2B2" w14:textId="77777777" w:rsidR="00D3185D" w:rsidRPr="00AC05C7" w:rsidRDefault="00D3185D" w:rsidP="00AC05C7">
      <w:pPr>
        <w:pStyle w:val="ListBullet"/>
        <w:numPr>
          <w:ilvl w:val="0"/>
          <w:numId w:val="0"/>
        </w:numPr>
        <w:spacing w:line="276" w:lineRule="auto"/>
        <w:ind w:left="490"/>
        <w:jc w:val="both"/>
        <w:rPr>
          <w:rFonts w:eastAsia="Times New Roman"/>
          <w:sz w:val="22"/>
          <w:lang w:val="en-GB" w:eastAsia="en-GB"/>
        </w:rPr>
      </w:pPr>
      <w:r w:rsidRPr="00AC05C7">
        <w:rPr>
          <w:rFonts w:eastAsia="Times New Roman"/>
          <w:sz w:val="22"/>
          <w:lang w:val="en-GB" w:eastAsia="en-GB"/>
        </w:rPr>
        <w:t>Nabimanya, J., Ssebuliba, Y., &amp; Tukahirwa, J. N. (2021). Machine learning models for crop yield prediction in Uganda. In Proceedings of the 2021 International Conference on Computing and Artificial Intelligence (ICCAI) (pp. 1-6). IEEE.</w:t>
      </w:r>
    </w:p>
    <w:p w14:paraId="1F937D77" w14:textId="0D2632FA" w:rsidR="00F251B2" w:rsidRPr="00AC05C7" w:rsidRDefault="00D3185D" w:rsidP="00AC05C7">
      <w:pPr>
        <w:pStyle w:val="ListBullet"/>
        <w:numPr>
          <w:ilvl w:val="0"/>
          <w:numId w:val="0"/>
        </w:numPr>
        <w:spacing w:line="276" w:lineRule="auto"/>
        <w:ind w:left="490"/>
        <w:jc w:val="both"/>
        <w:rPr>
          <w:rFonts w:eastAsia="Times New Roman"/>
          <w:sz w:val="22"/>
          <w:lang w:val="en-GB" w:eastAsia="en-GB"/>
        </w:rPr>
      </w:pPr>
      <w:r w:rsidRPr="00AC05C7">
        <w:rPr>
          <w:rFonts w:eastAsia="Times New Roman"/>
          <w:sz w:val="22"/>
          <w:lang w:val="en-GB" w:eastAsia="en-GB"/>
        </w:rPr>
        <w:t>Ssekakubo, D., Nalugya, R., Nabimanya, J., &amp; Nuwamanya, E. (2020). Artificial intelligence for pest and disease management in Uganda. In Proceedings of the 2020 International Conference on Computing and Data Sciences (ICCaDS) (pp. 1-6). IEEE.</w:t>
      </w:r>
    </w:p>
    <w:sectPr w:rsidR="00F251B2" w:rsidRPr="00AC05C7">
      <w:footerReference w:type="default" r:id="rId14"/>
      <w:pgSz w:w="11907" w:h="16839" w:code="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C6C0DC" w14:textId="77777777" w:rsidR="003C7372" w:rsidRDefault="003C7372">
      <w:pPr>
        <w:spacing w:after="0" w:line="240" w:lineRule="auto"/>
      </w:pPr>
      <w:r>
        <w:separator/>
      </w:r>
    </w:p>
    <w:p w14:paraId="7EE1AEAE" w14:textId="77777777" w:rsidR="003C7372" w:rsidRDefault="003C7372"/>
    <w:p w14:paraId="32F74598" w14:textId="77777777" w:rsidR="003C7372" w:rsidRDefault="003C7372"/>
  </w:endnote>
  <w:endnote w:type="continuationSeparator" w:id="0">
    <w:p w14:paraId="4B3F5AAD" w14:textId="77777777" w:rsidR="003C7372" w:rsidRDefault="003C7372">
      <w:pPr>
        <w:spacing w:after="0" w:line="240" w:lineRule="auto"/>
      </w:pPr>
      <w:r>
        <w:continuationSeparator/>
      </w:r>
    </w:p>
    <w:p w14:paraId="58868054" w14:textId="77777777" w:rsidR="003C7372" w:rsidRDefault="003C7372"/>
    <w:p w14:paraId="3AF5FC6B" w14:textId="77777777" w:rsidR="003C7372" w:rsidRDefault="003C73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5635894"/>
      <w:docPartObj>
        <w:docPartGallery w:val="Page Numbers (Bottom of Page)"/>
        <w:docPartUnique/>
      </w:docPartObj>
    </w:sdtPr>
    <w:sdtEndPr>
      <w:rPr>
        <w:noProof/>
      </w:rPr>
    </w:sdtEndPr>
    <w:sdtContent>
      <w:p w14:paraId="2B54E107" w14:textId="77777777" w:rsidR="00F251B2" w:rsidRDefault="001D1FD5">
        <w:pPr>
          <w:pStyle w:val="Footer"/>
        </w:pPr>
        <w:r>
          <w:rPr>
            <w:lang w:val="en-GB" w:bidi="en-GB"/>
          </w:rPr>
          <w:fldChar w:fldCharType="begin"/>
        </w:r>
        <w:r>
          <w:rPr>
            <w:lang w:val="en-GB" w:bidi="en-GB"/>
          </w:rPr>
          <w:instrText xml:space="preserve"> PAGE   \* MERGEFORMAT </w:instrText>
        </w:r>
        <w:r>
          <w:rPr>
            <w:lang w:val="en-GB" w:bidi="en-GB"/>
          </w:rPr>
          <w:fldChar w:fldCharType="separate"/>
        </w:r>
        <w:r w:rsidR="00771E07">
          <w:rPr>
            <w:noProof/>
            <w:lang w:val="en-GB" w:bidi="en-GB"/>
          </w:rPr>
          <w:t>10</w:t>
        </w:r>
        <w:r>
          <w:rPr>
            <w:noProof/>
            <w:lang w:val="en-GB" w:bidi="en-GB"/>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0AF878" w14:textId="77777777" w:rsidR="003C7372" w:rsidRDefault="003C7372">
      <w:pPr>
        <w:spacing w:after="0" w:line="240" w:lineRule="auto"/>
      </w:pPr>
      <w:r>
        <w:separator/>
      </w:r>
    </w:p>
    <w:p w14:paraId="3AEADD40" w14:textId="77777777" w:rsidR="003C7372" w:rsidRDefault="003C7372"/>
    <w:p w14:paraId="5F36A8EE" w14:textId="77777777" w:rsidR="003C7372" w:rsidRDefault="003C7372"/>
  </w:footnote>
  <w:footnote w:type="continuationSeparator" w:id="0">
    <w:p w14:paraId="245BEAF9" w14:textId="77777777" w:rsidR="003C7372" w:rsidRDefault="003C7372">
      <w:pPr>
        <w:spacing w:after="0" w:line="240" w:lineRule="auto"/>
      </w:pPr>
      <w:r>
        <w:continuationSeparator/>
      </w:r>
    </w:p>
    <w:p w14:paraId="7552179D" w14:textId="77777777" w:rsidR="003C7372" w:rsidRDefault="003C7372"/>
    <w:p w14:paraId="6960D4F9" w14:textId="77777777" w:rsidR="003C7372" w:rsidRDefault="003C7372"/>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0029364"/>
    <w:lvl w:ilvl="0">
      <w:start w:val="1"/>
      <w:numFmt w:val="decimal"/>
      <w:lvlText w:val="%1."/>
      <w:lvlJc w:val="left"/>
      <w:pPr>
        <w:tabs>
          <w:tab w:val="num" w:pos="1800"/>
        </w:tabs>
        <w:ind w:left="1800" w:hanging="360"/>
      </w:pPr>
    </w:lvl>
  </w:abstractNum>
  <w:abstractNum w:abstractNumId="1">
    <w:nsid w:val="FFFFFF7D"/>
    <w:multiLevelType w:val="singleLevel"/>
    <w:tmpl w:val="D270B25E"/>
    <w:lvl w:ilvl="0">
      <w:start w:val="1"/>
      <w:numFmt w:val="decimal"/>
      <w:lvlText w:val="%1."/>
      <w:lvlJc w:val="left"/>
      <w:pPr>
        <w:tabs>
          <w:tab w:val="num" w:pos="1440"/>
        </w:tabs>
        <w:ind w:left="1440" w:hanging="360"/>
      </w:pPr>
    </w:lvl>
  </w:abstractNum>
  <w:abstractNum w:abstractNumId="2">
    <w:nsid w:val="FFFFFF7E"/>
    <w:multiLevelType w:val="singleLevel"/>
    <w:tmpl w:val="1996E9A4"/>
    <w:lvl w:ilvl="0">
      <w:start w:val="1"/>
      <w:numFmt w:val="decimal"/>
      <w:lvlText w:val="%1."/>
      <w:lvlJc w:val="left"/>
      <w:pPr>
        <w:tabs>
          <w:tab w:val="num" w:pos="1080"/>
        </w:tabs>
        <w:ind w:left="1080" w:hanging="360"/>
      </w:pPr>
    </w:lvl>
  </w:abstractNum>
  <w:abstractNum w:abstractNumId="3">
    <w:nsid w:val="FFFFFF7F"/>
    <w:multiLevelType w:val="singleLevel"/>
    <w:tmpl w:val="31B4141E"/>
    <w:lvl w:ilvl="0">
      <w:start w:val="1"/>
      <w:numFmt w:val="decimal"/>
      <w:lvlText w:val="%1."/>
      <w:lvlJc w:val="left"/>
      <w:pPr>
        <w:tabs>
          <w:tab w:val="num" w:pos="720"/>
        </w:tabs>
        <w:ind w:left="720" w:hanging="360"/>
      </w:pPr>
    </w:lvl>
  </w:abstractNum>
  <w:abstractNum w:abstractNumId="4">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nsid w:val="FFFFFF89"/>
    <w:multiLevelType w:val="singleLevel"/>
    <w:tmpl w:val="EE0E473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38A42A2"/>
    <w:multiLevelType w:val="multilevel"/>
    <w:tmpl w:val="F0EE7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225A3D"/>
    <w:multiLevelType w:val="multilevel"/>
    <w:tmpl w:val="52C48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DAB060F"/>
    <w:multiLevelType w:val="hybridMultilevel"/>
    <w:tmpl w:val="095A0B4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04443FA"/>
    <w:multiLevelType w:val="multilevel"/>
    <w:tmpl w:val="0F942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65529B"/>
    <w:multiLevelType w:val="multilevel"/>
    <w:tmpl w:val="AF1A1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FA375C"/>
    <w:multiLevelType w:val="multilevel"/>
    <w:tmpl w:val="F1387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E652FA"/>
    <w:multiLevelType w:val="multilevel"/>
    <w:tmpl w:val="F078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1FF2FC6"/>
    <w:multiLevelType w:val="multilevel"/>
    <w:tmpl w:val="0A40B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8F9745E"/>
    <w:multiLevelType w:val="multilevel"/>
    <w:tmpl w:val="2AAEB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A3672D8"/>
    <w:multiLevelType w:val="hybridMultilevel"/>
    <w:tmpl w:val="F190DFB8"/>
    <w:lvl w:ilvl="0" w:tplc="3AE28082">
      <w:start w:val="1"/>
      <w:numFmt w:val="upperRoman"/>
      <w:lvlText w:val="%1."/>
      <w:lvlJc w:val="left"/>
      <w:pPr>
        <w:ind w:left="1080" w:hanging="720"/>
      </w:pPr>
      <w:rPr>
        <w:rFonts w:hint="default"/>
        <w:sz w:val="40"/>
        <w:szCs w:val="4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53549D9"/>
    <w:multiLevelType w:val="multilevel"/>
    <w:tmpl w:val="A8B48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9B60DF0"/>
    <w:multiLevelType w:val="multilevel"/>
    <w:tmpl w:val="E444B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ADA5C58"/>
    <w:multiLevelType w:val="multilevel"/>
    <w:tmpl w:val="D71A9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6"/>
  </w:num>
  <w:num w:numId="3">
    <w:abstractNumId w:val="20"/>
  </w:num>
  <w:num w:numId="4">
    <w:abstractNumId w:val="17"/>
  </w:num>
  <w:num w:numId="5">
    <w:abstractNumId w:val="11"/>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9"/>
  </w:num>
  <w:num w:numId="16">
    <w:abstractNumId w:val="25"/>
  </w:num>
  <w:num w:numId="17">
    <w:abstractNumId w:val="27"/>
  </w:num>
  <w:num w:numId="18">
    <w:abstractNumId w:val="19"/>
  </w:num>
  <w:num w:numId="19">
    <w:abstractNumId w:val="19"/>
  </w:num>
  <w:num w:numId="20">
    <w:abstractNumId w:val="19"/>
  </w:num>
  <w:num w:numId="21">
    <w:abstractNumId w:val="19"/>
  </w:num>
  <w:num w:numId="22">
    <w:abstractNumId w:val="10"/>
  </w:num>
  <w:num w:numId="23">
    <w:abstractNumId w:val="15"/>
  </w:num>
  <w:num w:numId="24">
    <w:abstractNumId w:val="14"/>
  </w:num>
  <w:num w:numId="25">
    <w:abstractNumId w:val="19"/>
  </w:num>
  <w:num w:numId="26">
    <w:abstractNumId w:val="19"/>
  </w:num>
  <w:num w:numId="27">
    <w:abstractNumId w:val="19"/>
  </w:num>
  <w:num w:numId="28">
    <w:abstractNumId w:val="19"/>
  </w:num>
  <w:num w:numId="29">
    <w:abstractNumId w:val="19"/>
  </w:num>
  <w:num w:numId="30">
    <w:abstractNumId w:val="19"/>
  </w:num>
  <w:num w:numId="31">
    <w:abstractNumId w:val="19"/>
  </w:num>
  <w:num w:numId="32">
    <w:abstractNumId w:val="19"/>
  </w:num>
  <w:num w:numId="33">
    <w:abstractNumId w:val="26"/>
  </w:num>
  <w:num w:numId="34">
    <w:abstractNumId w:val="21"/>
  </w:num>
  <w:num w:numId="35">
    <w:abstractNumId w:val="28"/>
  </w:num>
  <w:num w:numId="36">
    <w:abstractNumId w:val="12"/>
  </w:num>
  <w:num w:numId="37">
    <w:abstractNumId w:val="18"/>
  </w:num>
  <w:num w:numId="38">
    <w:abstractNumId w:val="23"/>
  </w:num>
  <w:num w:numId="39">
    <w:abstractNumId w:val="22"/>
  </w:num>
  <w:num w:numId="40">
    <w:abstractNumId w:val="19"/>
  </w:num>
  <w:num w:numId="41">
    <w:abstractNumId w:val="19"/>
  </w:num>
  <w:num w:numId="42">
    <w:abstractNumId w:val="19"/>
  </w:num>
  <w:num w:numId="43">
    <w:abstractNumId w:val="19"/>
  </w:num>
  <w:num w:numId="44">
    <w:abstractNumId w:val="24"/>
  </w:num>
  <w:num w:numId="45">
    <w:abstractNumId w:val="13"/>
  </w:num>
  <w:num w:numId="46">
    <w:abstractNumId w:val="19"/>
  </w:num>
  <w:num w:numId="4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68B"/>
    <w:rsid w:val="000B0E85"/>
    <w:rsid w:val="000B290F"/>
    <w:rsid w:val="000D0148"/>
    <w:rsid w:val="001034BB"/>
    <w:rsid w:val="00124938"/>
    <w:rsid w:val="00182550"/>
    <w:rsid w:val="00187657"/>
    <w:rsid w:val="001D1FD5"/>
    <w:rsid w:val="0020071D"/>
    <w:rsid w:val="00244A92"/>
    <w:rsid w:val="00252829"/>
    <w:rsid w:val="00257B5A"/>
    <w:rsid w:val="0026572D"/>
    <w:rsid w:val="00294D65"/>
    <w:rsid w:val="002B3B8B"/>
    <w:rsid w:val="00315509"/>
    <w:rsid w:val="0033264D"/>
    <w:rsid w:val="003C7372"/>
    <w:rsid w:val="003F0959"/>
    <w:rsid w:val="0046105A"/>
    <w:rsid w:val="004A36A5"/>
    <w:rsid w:val="004D515E"/>
    <w:rsid w:val="004E67F2"/>
    <w:rsid w:val="0050446D"/>
    <w:rsid w:val="005B36C1"/>
    <w:rsid w:val="0064483E"/>
    <w:rsid w:val="00651EBE"/>
    <w:rsid w:val="0074251E"/>
    <w:rsid w:val="00771E07"/>
    <w:rsid w:val="0089226F"/>
    <w:rsid w:val="008A25AC"/>
    <w:rsid w:val="0090790E"/>
    <w:rsid w:val="00945C6D"/>
    <w:rsid w:val="00972797"/>
    <w:rsid w:val="009961D2"/>
    <w:rsid w:val="009B2CB2"/>
    <w:rsid w:val="009B6439"/>
    <w:rsid w:val="009F5A46"/>
    <w:rsid w:val="00A0238C"/>
    <w:rsid w:val="00A04F80"/>
    <w:rsid w:val="00A4142F"/>
    <w:rsid w:val="00A7087E"/>
    <w:rsid w:val="00A84BBC"/>
    <w:rsid w:val="00AC05C7"/>
    <w:rsid w:val="00AD4F4A"/>
    <w:rsid w:val="00AF668B"/>
    <w:rsid w:val="00B52548"/>
    <w:rsid w:val="00B5339E"/>
    <w:rsid w:val="00BE60C3"/>
    <w:rsid w:val="00BF07AF"/>
    <w:rsid w:val="00C61E60"/>
    <w:rsid w:val="00CB3131"/>
    <w:rsid w:val="00CF3C12"/>
    <w:rsid w:val="00D06404"/>
    <w:rsid w:val="00D3185D"/>
    <w:rsid w:val="00D95B52"/>
    <w:rsid w:val="00DA249B"/>
    <w:rsid w:val="00E17ECC"/>
    <w:rsid w:val="00E7225B"/>
    <w:rsid w:val="00E8629E"/>
    <w:rsid w:val="00F04888"/>
    <w:rsid w:val="00F251B2"/>
    <w:rsid w:val="00F718F4"/>
    <w:rsid w:val="00F877E0"/>
    <w:rsid w:val="00FD33CA"/>
    <w:rsid w:val="00FE55A6"/>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C848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2"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Ind w:w="0" w:type="dxa"/>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ListParagraph">
    <w:name w:val="List Paragraph"/>
    <w:basedOn w:val="Normal"/>
    <w:uiPriority w:val="34"/>
    <w:unhideWhenUsed/>
    <w:qFormat/>
    <w:rsid w:val="00E7225B"/>
    <w:pPr>
      <w:ind w:left="720"/>
      <w:contextualSpacing/>
    </w:pPr>
  </w:style>
  <w:style w:type="character" w:styleId="Strong">
    <w:name w:val="Strong"/>
    <w:basedOn w:val="DefaultParagraphFont"/>
    <w:uiPriority w:val="22"/>
    <w:qFormat/>
    <w:rsid w:val="0026572D"/>
    <w:rPr>
      <w:b/>
      <w:bCs/>
    </w:rPr>
  </w:style>
  <w:style w:type="character" w:styleId="Hyperlink">
    <w:name w:val="Hyperlink"/>
    <w:basedOn w:val="DefaultParagraphFont"/>
    <w:uiPriority w:val="99"/>
    <w:unhideWhenUsed/>
    <w:rsid w:val="0026572D"/>
    <w:rPr>
      <w:color w:val="0000FF"/>
      <w:u w:val="single"/>
    </w:rPr>
  </w:style>
  <w:style w:type="paragraph" w:styleId="NormalWeb">
    <w:name w:val="Normal (Web)"/>
    <w:basedOn w:val="Normal"/>
    <w:uiPriority w:val="99"/>
    <w:semiHidden/>
    <w:unhideWhenUsed/>
    <w:rsid w:val="00D06404"/>
    <w:pPr>
      <w:spacing w:before="100" w:beforeAutospacing="1" w:after="100" w:afterAutospacing="1" w:line="240" w:lineRule="auto"/>
    </w:pPr>
    <w:rPr>
      <w:rFonts w:ascii="Times New Roman" w:hAnsi="Times New Roman" w:cs="Times New Roman"/>
      <w:color w:val="auto"/>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34959">
      <w:bodyDiv w:val="1"/>
      <w:marLeft w:val="0"/>
      <w:marRight w:val="0"/>
      <w:marTop w:val="0"/>
      <w:marBottom w:val="0"/>
      <w:divBdr>
        <w:top w:val="none" w:sz="0" w:space="0" w:color="auto"/>
        <w:left w:val="none" w:sz="0" w:space="0" w:color="auto"/>
        <w:bottom w:val="none" w:sz="0" w:space="0" w:color="auto"/>
        <w:right w:val="none" w:sz="0" w:space="0" w:color="auto"/>
      </w:divBdr>
    </w:div>
    <w:div w:id="97025022">
      <w:bodyDiv w:val="1"/>
      <w:marLeft w:val="0"/>
      <w:marRight w:val="0"/>
      <w:marTop w:val="0"/>
      <w:marBottom w:val="0"/>
      <w:divBdr>
        <w:top w:val="none" w:sz="0" w:space="0" w:color="auto"/>
        <w:left w:val="none" w:sz="0" w:space="0" w:color="auto"/>
        <w:bottom w:val="none" w:sz="0" w:space="0" w:color="auto"/>
        <w:right w:val="none" w:sz="0" w:space="0" w:color="auto"/>
      </w:divBdr>
    </w:div>
    <w:div w:id="105467639">
      <w:bodyDiv w:val="1"/>
      <w:marLeft w:val="0"/>
      <w:marRight w:val="0"/>
      <w:marTop w:val="0"/>
      <w:marBottom w:val="0"/>
      <w:divBdr>
        <w:top w:val="none" w:sz="0" w:space="0" w:color="auto"/>
        <w:left w:val="none" w:sz="0" w:space="0" w:color="auto"/>
        <w:bottom w:val="none" w:sz="0" w:space="0" w:color="auto"/>
        <w:right w:val="none" w:sz="0" w:space="0" w:color="auto"/>
      </w:divBdr>
    </w:div>
    <w:div w:id="112331043">
      <w:bodyDiv w:val="1"/>
      <w:marLeft w:val="0"/>
      <w:marRight w:val="0"/>
      <w:marTop w:val="0"/>
      <w:marBottom w:val="0"/>
      <w:divBdr>
        <w:top w:val="none" w:sz="0" w:space="0" w:color="auto"/>
        <w:left w:val="none" w:sz="0" w:space="0" w:color="auto"/>
        <w:bottom w:val="none" w:sz="0" w:space="0" w:color="auto"/>
        <w:right w:val="none" w:sz="0" w:space="0" w:color="auto"/>
      </w:divBdr>
    </w:div>
    <w:div w:id="132450901">
      <w:bodyDiv w:val="1"/>
      <w:marLeft w:val="0"/>
      <w:marRight w:val="0"/>
      <w:marTop w:val="0"/>
      <w:marBottom w:val="0"/>
      <w:divBdr>
        <w:top w:val="none" w:sz="0" w:space="0" w:color="auto"/>
        <w:left w:val="none" w:sz="0" w:space="0" w:color="auto"/>
        <w:bottom w:val="none" w:sz="0" w:space="0" w:color="auto"/>
        <w:right w:val="none" w:sz="0" w:space="0" w:color="auto"/>
      </w:divBdr>
    </w:div>
    <w:div w:id="192574694">
      <w:bodyDiv w:val="1"/>
      <w:marLeft w:val="0"/>
      <w:marRight w:val="0"/>
      <w:marTop w:val="0"/>
      <w:marBottom w:val="0"/>
      <w:divBdr>
        <w:top w:val="none" w:sz="0" w:space="0" w:color="auto"/>
        <w:left w:val="none" w:sz="0" w:space="0" w:color="auto"/>
        <w:bottom w:val="none" w:sz="0" w:space="0" w:color="auto"/>
        <w:right w:val="none" w:sz="0" w:space="0" w:color="auto"/>
      </w:divBdr>
    </w:div>
    <w:div w:id="276186194">
      <w:bodyDiv w:val="1"/>
      <w:marLeft w:val="0"/>
      <w:marRight w:val="0"/>
      <w:marTop w:val="0"/>
      <w:marBottom w:val="0"/>
      <w:divBdr>
        <w:top w:val="none" w:sz="0" w:space="0" w:color="auto"/>
        <w:left w:val="none" w:sz="0" w:space="0" w:color="auto"/>
        <w:bottom w:val="none" w:sz="0" w:space="0" w:color="auto"/>
        <w:right w:val="none" w:sz="0" w:space="0" w:color="auto"/>
      </w:divBdr>
    </w:div>
    <w:div w:id="299648598">
      <w:bodyDiv w:val="1"/>
      <w:marLeft w:val="0"/>
      <w:marRight w:val="0"/>
      <w:marTop w:val="0"/>
      <w:marBottom w:val="0"/>
      <w:divBdr>
        <w:top w:val="none" w:sz="0" w:space="0" w:color="auto"/>
        <w:left w:val="none" w:sz="0" w:space="0" w:color="auto"/>
        <w:bottom w:val="none" w:sz="0" w:space="0" w:color="auto"/>
        <w:right w:val="none" w:sz="0" w:space="0" w:color="auto"/>
      </w:divBdr>
    </w:div>
    <w:div w:id="310257490">
      <w:bodyDiv w:val="1"/>
      <w:marLeft w:val="0"/>
      <w:marRight w:val="0"/>
      <w:marTop w:val="0"/>
      <w:marBottom w:val="0"/>
      <w:divBdr>
        <w:top w:val="none" w:sz="0" w:space="0" w:color="auto"/>
        <w:left w:val="none" w:sz="0" w:space="0" w:color="auto"/>
        <w:bottom w:val="none" w:sz="0" w:space="0" w:color="auto"/>
        <w:right w:val="none" w:sz="0" w:space="0" w:color="auto"/>
      </w:divBdr>
    </w:div>
    <w:div w:id="376202626">
      <w:bodyDiv w:val="1"/>
      <w:marLeft w:val="0"/>
      <w:marRight w:val="0"/>
      <w:marTop w:val="0"/>
      <w:marBottom w:val="0"/>
      <w:divBdr>
        <w:top w:val="none" w:sz="0" w:space="0" w:color="auto"/>
        <w:left w:val="none" w:sz="0" w:space="0" w:color="auto"/>
        <w:bottom w:val="none" w:sz="0" w:space="0" w:color="auto"/>
        <w:right w:val="none" w:sz="0" w:space="0" w:color="auto"/>
      </w:divBdr>
    </w:div>
    <w:div w:id="522866476">
      <w:bodyDiv w:val="1"/>
      <w:marLeft w:val="0"/>
      <w:marRight w:val="0"/>
      <w:marTop w:val="0"/>
      <w:marBottom w:val="0"/>
      <w:divBdr>
        <w:top w:val="none" w:sz="0" w:space="0" w:color="auto"/>
        <w:left w:val="none" w:sz="0" w:space="0" w:color="auto"/>
        <w:bottom w:val="none" w:sz="0" w:space="0" w:color="auto"/>
        <w:right w:val="none" w:sz="0" w:space="0" w:color="auto"/>
      </w:divBdr>
    </w:div>
    <w:div w:id="620842217">
      <w:bodyDiv w:val="1"/>
      <w:marLeft w:val="0"/>
      <w:marRight w:val="0"/>
      <w:marTop w:val="0"/>
      <w:marBottom w:val="0"/>
      <w:divBdr>
        <w:top w:val="none" w:sz="0" w:space="0" w:color="auto"/>
        <w:left w:val="none" w:sz="0" w:space="0" w:color="auto"/>
        <w:bottom w:val="none" w:sz="0" w:space="0" w:color="auto"/>
        <w:right w:val="none" w:sz="0" w:space="0" w:color="auto"/>
      </w:divBdr>
    </w:div>
    <w:div w:id="721907348">
      <w:bodyDiv w:val="1"/>
      <w:marLeft w:val="0"/>
      <w:marRight w:val="0"/>
      <w:marTop w:val="0"/>
      <w:marBottom w:val="0"/>
      <w:divBdr>
        <w:top w:val="none" w:sz="0" w:space="0" w:color="auto"/>
        <w:left w:val="none" w:sz="0" w:space="0" w:color="auto"/>
        <w:bottom w:val="none" w:sz="0" w:space="0" w:color="auto"/>
        <w:right w:val="none" w:sz="0" w:space="0" w:color="auto"/>
      </w:divBdr>
    </w:div>
    <w:div w:id="970793968">
      <w:bodyDiv w:val="1"/>
      <w:marLeft w:val="0"/>
      <w:marRight w:val="0"/>
      <w:marTop w:val="0"/>
      <w:marBottom w:val="0"/>
      <w:divBdr>
        <w:top w:val="none" w:sz="0" w:space="0" w:color="auto"/>
        <w:left w:val="none" w:sz="0" w:space="0" w:color="auto"/>
        <w:bottom w:val="none" w:sz="0" w:space="0" w:color="auto"/>
        <w:right w:val="none" w:sz="0" w:space="0" w:color="auto"/>
      </w:divBdr>
    </w:div>
    <w:div w:id="1050230647">
      <w:bodyDiv w:val="1"/>
      <w:marLeft w:val="0"/>
      <w:marRight w:val="0"/>
      <w:marTop w:val="0"/>
      <w:marBottom w:val="0"/>
      <w:divBdr>
        <w:top w:val="none" w:sz="0" w:space="0" w:color="auto"/>
        <w:left w:val="none" w:sz="0" w:space="0" w:color="auto"/>
        <w:bottom w:val="none" w:sz="0" w:space="0" w:color="auto"/>
        <w:right w:val="none" w:sz="0" w:space="0" w:color="auto"/>
      </w:divBdr>
    </w:div>
    <w:div w:id="1254050740">
      <w:bodyDiv w:val="1"/>
      <w:marLeft w:val="0"/>
      <w:marRight w:val="0"/>
      <w:marTop w:val="0"/>
      <w:marBottom w:val="0"/>
      <w:divBdr>
        <w:top w:val="none" w:sz="0" w:space="0" w:color="auto"/>
        <w:left w:val="none" w:sz="0" w:space="0" w:color="auto"/>
        <w:bottom w:val="none" w:sz="0" w:space="0" w:color="auto"/>
        <w:right w:val="none" w:sz="0" w:space="0" w:color="auto"/>
      </w:divBdr>
    </w:div>
    <w:div w:id="1285428144">
      <w:bodyDiv w:val="1"/>
      <w:marLeft w:val="0"/>
      <w:marRight w:val="0"/>
      <w:marTop w:val="0"/>
      <w:marBottom w:val="0"/>
      <w:divBdr>
        <w:top w:val="none" w:sz="0" w:space="0" w:color="auto"/>
        <w:left w:val="none" w:sz="0" w:space="0" w:color="auto"/>
        <w:bottom w:val="none" w:sz="0" w:space="0" w:color="auto"/>
        <w:right w:val="none" w:sz="0" w:space="0" w:color="auto"/>
      </w:divBdr>
    </w:div>
    <w:div w:id="1366448368">
      <w:bodyDiv w:val="1"/>
      <w:marLeft w:val="0"/>
      <w:marRight w:val="0"/>
      <w:marTop w:val="0"/>
      <w:marBottom w:val="0"/>
      <w:divBdr>
        <w:top w:val="none" w:sz="0" w:space="0" w:color="auto"/>
        <w:left w:val="none" w:sz="0" w:space="0" w:color="auto"/>
        <w:bottom w:val="none" w:sz="0" w:space="0" w:color="auto"/>
        <w:right w:val="none" w:sz="0" w:space="0" w:color="auto"/>
      </w:divBdr>
    </w:div>
    <w:div w:id="1368139869">
      <w:bodyDiv w:val="1"/>
      <w:marLeft w:val="0"/>
      <w:marRight w:val="0"/>
      <w:marTop w:val="0"/>
      <w:marBottom w:val="0"/>
      <w:divBdr>
        <w:top w:val="none" w:sz="0" w:space="0" w:color="auto"/>
        <w:left w:val="none" w:sz="0" w:space="0" w:color="auto"/>
        <w:bottom w:val="none" w:sz="0" w:space="0" w:color="auto"/>
        <w:right w:val="none" w:sz="0" w:space="0" w:color="auto"/>
      </w:divBdr>
    </w:div>
    <w:div w:id="1456827206">
      <w:bodyDiv w:val="1"/>
      <w:marLeft w:val="0"/>
      <w:marRight w:val="0"/>
      <w:marTop w:val="0"/>
      <w:marBottom w:val="0"/>
      <w:divBdr>
        <w:top w:val="none" w:sz="0" w:space="0" w:color="auto"/>
        <w:left w:val="none" w:sz="0" w:space="0" w:color="auto"/>
        <w:bottom w:val="none" w:sz="0" w:space="0" w:color="auto"/>
        <w:right w:val="none" w:sz="0" w:space="0" w:color="auto"/>
      </w:divBdr>
    </w:div>
    <w:div w:id="1538350655">
      <w:bodyDiv w:val="1"/>
      <w:marLeft w:val="0"/>
      <w:marRight w:val="0"/>
      <w:marTop w:val="0"/>
      <w:marBottom w:val="0"/>
      <w:divBdr>
        <w:top w:val="none" w:sz="0" w:space="0" w:color="auto"/>
        <w:left w:val="none" w:sz="0" w:space="0" w:color="auto"/>
        <w:bottom w:val="none" w:sz="0" w:space="0" w:color="auto"/>
        <w:right w:val="none" w:sz="0" w:space="0" w:color="auto"/>
      </w:divBdr>
    </w:div>
    <w:div w:id="1551844526">
      <w:bodyDiv w:val="1"/>
      <w:marLeft w:val="0"/>
      <w:marRight w:val="0"/>
      <w:marTop w:val="0"/>
      <w:marBottom w:val="0"/>
      <w:divBdr>
        <w:top w:val="none" w:sz="0" w:space="0" w:color="auto"/>
        <w:left w:val="none" w:sz="0" w:space="0" w:color="auto"/>
        <w:bottom w:val="none" w:sz="0" w:space="0" w:color="auto"/>
        <w:right w:val="none" w:sz="0" w:space="0" w:color="auto"/>
      </w:divBdr>
    </w:div>
    <w:div w:id="1697002692">
      <w:bodyDiv w:val="1"/>
      <w:marLeft w:val="0"/>
      <w:marRight w:val="0"/>
      <w:marTop w:val="0"/>
      <w:marBottom w:val="0"/>
      <w:divBdr>
        <w:top w:val="none" w:sz="0" w:space="0" w:color="auto"/>
        <w:left w:val="none" w:sz="0" w:space="0" w:color="auto"/>
        <w:bottom w:val="none" w:sz="0" w:space="0" w:color="auto"/>
        <w:right w:val="none" w:sz="0" w:space="0" w:color="auto"/>
      </w:divBdr>
    </w:div>
    <w:div w:id="1735004407">
      <w:bodyDiv w:val="1"/>
      <w:marLeft w:val="0"/>
      <w:marRight w:val="0"/>
      <w:marTop w:val="0"/>
      <w:marBottom w:val="0"/>
      <w:divBdr>
        <w:top w:val="none" w:sz="0" w:space="0" w:color="auto"/>
        <w:left w:val="none" w:sz="0" w:space="0" w:color="auto"/>
        <w:bottom w:val="none" w:sz="0" w:space="0" w:color="auto"/>
        <w:right w:val="none" w:sz="0" w:space="0" w:color="auto"/>
      </w:divBdr>
    </w:div>
    <w:div w:id="1758558597">
      <w:bodyDiv w:val="1"/>
      <w:marLeft w:val="0"/>
      <w:marRight w:val="0"/>
      <w:marTop w:val="0"/>
      <w:marBottom w:val="0"/>
      <w:divBdr>
        <w:top w:val="none" w:sz="0" w:space="0" w:color="auto"/>
        <w:left w:val="none" w:sz="0" w:space="0" w:color="auto"/>
        <w:bottom w:val="none" w:sz="0" w:space="0" w:color="auto"/>
        <w:right w:val="none" w:sz="0" w:space="0" w:color="auto"/>
      </w:divBdr>
    </w:div>
    <w:div w:id="1774014205">
      <w:bodyDiv w:val="1"/>
      <w:marLeft w:val="0"/>
      <w:marRight w:val="0"/>
      <w:marTop w:val="0"/>
      <w:marBottom w:val="0"/>
      <w:divBdr>
        <w:top w:val="none" w:sz="0" w:space="0" w:color="auto"/>
        <w:left w:val="none" w:sz="0" w:space="0" w:color="auto"/>
        <w:bottom w:val="none" w:sz="0" w:space="0" w:color="auto"/>
        <w:right w:val="none" w:sz="0" w:space="0" w:color="auto"/>
      </w:divBdr>
      <w:divsChild>
        <w:div w:id="1876186895">
          <w:marLeft w:val="0"/>
          <w:marRight w:val="0"/>
          <w:marTop w:val="0"/>
          <w:marBottom w:val="0"/>
          <w:divBdr>
            <w:top w:val="none" w:sz="0" w:space="0" w:color="auto"/>
            <w:left w:val="none" w:sz="0" w:space="0" w:color="auto"/>
            <w:bottom w:val="none" w:sz="0" w:space="0" w:color="auto"/>
            <w:right w:val="none" w:sz="0" w:space="0" w:color="auto"/>
          </w:divBdr>
          <w:divsChild>
            <w:div w:id="35870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72188">
      <w:bodyDiv w:val="1"/>
      <w:marLeft w:val="0"/>
      <w:marRight w:val="0"/>
      <w:marTop w:val="0"/>
      <w:marBottom w:val="0"/>
      <w:divBdr>
        <w:top w:val="none" w:sz="0" w:space="0" w:color="auto"/>
        <w:left w:val="none" w:sz="0" w:space="0" w:color="auto"/>
        <w:bottom w:val="none" w:sz="0" w:space="0" w:color="auto"/>
        <w:right w:val="none" w:sz="0" w:space="0" w:color="auto"/>
      </w:divBdr>
    </w:div>
    <w:div w:id="1908757659">
      <w:bodyDiv w:val="1"/>
      <w:marLeft w:val="0"/>
      <w:marRight w:val="0"/>
      <w:marTop w:val="0"/>
      <w:marBottom w:val="0"/>
      <w:divBdr>
        <w:top w:val="none" w:sz="0" w:space="0" w:color="auto"/>
        <w:left w:val="none" w:sz="0" w:space="0" w:color="auto"/>
        <w:bottom w:val="none" w:sz="0" w:space="0" w:color="auto"/>
        <w:right w:val="none" w:sz="0" w:space="0" w:color="auto"/>
      </w:divBdr>
    </w:div>
    <w:div w:id="1916085734">
      <w:bodyDiv w:val="1"/>
      <w:marLeft w:val="0"/>
      <w:marRight w:val="0"/>
      <w:marTop w:val="0"/>
      <w:marBottom w:val="0"/>
      <w:divBdr>
        <w:top w:val="none" w:sz="0" w:space="0" w:color="auto"/>
        <w:left w:val="none" w:sz="0" w:space="0" w:color="auto"/>
        <w:bottom w:val="none" w:sz="0" w:space="0" w:color="auto"/>
        <w:right w:val="none" w:sz="0" w:space="0" w:color="auto"/>
      </w:divBdr>
    </w:div>
    <w:div w:id="1918133178">
      <w:bodyDiv w:val="1"/>
      <w:marLeft w:val="0"/>
      <w:marRight w:val="0"/>
      <w:marTop w:val="0"/>
      <w:marBottom w:val="0"/>
      <w:divBdr>
        <w:top w:val="none" w:sz="0" w:space="0" w:color="auto"/>
        <w:left w:val="none" w:sz="0" w:space="0" w:color="auto"/>
        <w:bottom w:val="none" w:sz="0" w:space="0" w:color="auto"/>
        <w:right w:val="none" w:sz="0" w:space="0" w:color="auto"/>
      </w:divBdr>
    </w:div>
    <w:div w:id="1980185808">
      <w:bodyDiv w:val="1"/>
      <w:marLeft w:val="0"/>
      <w:marRight w:val="0"/>
      <w:marTop w:val="0"/>
      <w:marBottom w:val="0"/>
      <w:divBdr>
        <w:top w:val="none" w:sz="0" w:space="0" w:color="auto"/>
        <w:left w:val="none" w:sz="0" w:space="0" w:color="auto"/>
        <w:bottom w:val="none" w:sz="0" w:space="0" w:color="auto"/>
        <w:right w:val="none" w:sz="0" w:space="0" w:color="auto"/>
      </w:divBdr>
    </w:div>
    <w:div w:id="1980843726">
      <w:bodyDiv w:val="1"/>
      <w:marLeft w:val="0"/>
      <w:marRight w:val="0"/>
      <w:marTop w:val="0"/>
      <w:marBottom w:val="0"/>
      <w:divBdr>
        <w:top w:val="none" w:sz="0" w:space="0" w:color="auto"/>
        <w:left w:val="none" w:sz="0" w:space="0" w:color="auto"/>
        <w:bottom w:val="none" w:sz="0" w:space="0" w:color="auto"/>
        <w:right w:val="none" w:sz="0" w:space="0" w:color="auto"/>
      </w:divBdr>
    </w:div>
    <w:div w:id="2105106974">
      <w:bodyDiv w:val="1"/>
      <w:marLeft w:val="0"/>
      <w:marRight w:val="0"/>
      <w:marTop w:val="0"/>
      <w:marBottom w:val="0"/>
      <w:divBdr>
        <w:top w:val="none" w:sz="0" w:space="0" w:color="auto"/>
        <w:left w:val="none" w:sz="0" w:space="0" w:color="auto"/>
        <w:bottom w:val="none" w:sz="0" w:space="0" w:color="auto"/>
        <w:right w:val="none" w:sz="0" w:space="0" w:color="auto"/>
      </w:divBdr>
    </w:div>
    <w:div w:id="2108311914">
      <w:bodyDiv w:val="1"/>
      <w:marLeft w:val="0"/>
      <w:marRight w:val="0"/>
      <w:marTop w:val="0"/>
      <w:marBottom w:val="0"/>
      <w:divBdr>
        <w:top w:val="none" w:sz="0" w:space="0" w:color="auto"/>
        <w:left w:val="none" w:sz="0" w:space="0" w:color="auto"/>
        <w:bottom w:val="none" w:sz="0" w:space="0" w:color="auto"/>
        <w:right w:val="none" w:sz="0" w:space="0" w:color="auto"/>
      </w:divBdr>
    </w:div>
    <w:div w:id="2113552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ubos.org/publication/uganda-national-panel-survey-unps-2018-2019-round-3-household-survey-report/" TargetMode="External"/><Relationship Id="rId12" Type="http://schemas.openxmlformats.org/officeDocument/2006/relationships/hyperlink" Target="https://www.agriculture.go.ug/sector-policies/national-agriculture-policy/" TargetMode="External"/><Relationship Id="rId13" Type="http://schemas.openxmlformats.org/officeDocument/2006/relationships/hyperlink" Target="http://www3.weforum.org/docs/WEF_Nature_England_Report_2019.pdf" TargetMode="Externa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www.un.org/sustainabledevelopment/development-agenda/" TargetMode="External"/><Relationship Id="rId9" Type="http://schemas.openxmlformats.org/officeDocument/2006/relationships/hyperlink" Target="http://www.fao.org/state-of-food-security-nutrition/en/" TargetMode="External"/><Relationship Id="rId10" Type="http://schemas.openxmlformats.org/officeDocument/2006/relationships/hyperlink" Target="https://www.worldbank.org/en/country/uganda/publication/agriculture-sector-performance-report-201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emmy/Library/Containers/com.microsoft.Word/Data/Library/Caches/2057/TM10002081/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EA4"/>
    <w:rsid w:val="00892E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889976282BD7419570A2104DAFAB3B">
    <w:name w:val="8D889976282BD7419570A2104DAFAB3B"/>
  </w:style>
  <w:style w:type="paragraph" w:customStyle="1" w:styleId="F4CE7279A32BA8438745FE87D04BD23A">
    <w:name w:val="F4CE7279A32BA8438745FE87D04BD23A"/>
  </w:style>
  <w:style w:type="paragraph" w:customStyle="1" w:styleId="B7AF28EFD193744AB43DD4DD6C939C8F">
    <w:name w:val="B7AF28EFD193744AB43DD4DD6C939C8F"/>
  </w:style>
  <w:style w:type="paragraph" w:customStyle="1" w:styleId="653FFE6F71721E49A9A4BD6631437FE7">
    <w:name w:val="653FFE6F71721E49A9A4BD6631437FE7"/>
  </w:style>
  <w:style w:type="paragraph" w:customStyle="1" w:styleId="ACB4668EF07EAE4686BD33E55D1CF9AB">
    <w:name w:val="ACB4668EF07EAE4686BD33E55D1CF9AB"/>
  </w:style>
  <w:style w:type="paragraph" w:styleId="ListBullet">
    <w:name w:val="List Bullet"/>
    <w:basedOn w:val="Normal"/>
    <w:uiPriority w:val="12"/>
    <w:qFormat/>
    <w:pPr>
      <w:numPr>
        <w:numId w:val="1"/>
      </w:numPr>
      <w:spacing w:after="240" w:line="312" w:lineRule="auto"/>
    </w:pPr>
    <w:rPr>
      <w:rFonts w:eastAsiaTheme="minorHAnsi"/>
      <w:color w:val="000000" w:themeColor="text1"/>
      <w:lang w:val="en-US" w:eastAsia="ja-JP"/>
    </w:rPr>
  </w:style>
  <w:style w:type="paragraph" w:customStyle="1" w:styleId="B6FB2DA74292174381E2803562DB9572">
    <w:name w:val="B6FB2DA74292174381E2803562DB9572"/>
  </w:style>
  <w:style w:type="paragraph" w:customStyle="1" w:styleId="462D8E024E07E24694E9E894B41F25B3">
    <w:name w:val="462D8E024E07E24694E9E894B41F25B3"/>
  </w:style>
  <w:style w:type="paragraph" w:customStyle="1" w:styleId="D5E32C4D733C2741978CC4898A0A0962">
    <w:name w:val="D5E32C4D733C2741978CC4898A0A0962"/>
  </w:style>
  <w:style w:type="paragraph" w:customStyle="1" w:styleId="2C786F45389FF54B969FFDCFB90CD36C">
    <w:name w:val="2C786F45389FF54B969FFDCFB90CD36C"/>
  </w:style>
  <w:style w:type="paragraph" w:customStyle="1" w:styleId="4E7E053AA787F143B68E0FFB031A2EAB">
    <w:name w:val="4E7E053AA787F143B68E0FFB031A2EAB"/>
  </w:style>
  <w:style w:type="paragraph" w:customStyle="1" w:styleId="51DA582EC3BC1C4DB3B03F252AB9A44E">
    <w:name w:val="51DA582EC3BC1C4DB3B03F252AB9A44E"/>
  </w:style>
  <w:style w:type="paragraph" w:customStyle="1" w:styleId="C1F984FDA4D5B54F990903EF27EB947A">
    <w:name w:val="C1F984FDA4D5B54F990903EF27EB947A"/>
  </w:style>
  <w:style w:type="paragraph" w:customStyle="1" w:styleId="1C64CF037ED9D64C9BE11C604C48C52F">
    <w:name w:val="1C64CF037ED9D64C9BE11C604C48C52F"/>
  </w:style>
  <w:style w:type="paragraph" w:customStyle="1" w:styleId="6AB7D5343F7C4E44A67FE0EC67692F77">
    <w:name w:val="6AB7D5343F7C4E44A67FE0EC67692F77"/>
  </w:style>
  <w:style w:type="paragraph" w:customStyle="1" w:styleId="8F33BF0E627A594FB1E9EB4876948F12">
    <w:name w:val="8F33BF0E627A594FB1E9EB4876948F12"/>
  </w:style>
  <w:style w:type="paragraph" w:customStyle="1" w:styleId="2F9C873BCA7EB2408C4901017688D69B">
    <w:name w:val="2F9C873BCA7EB2408C4901017688D69B"/>
  </w:style>
  <w:style w:type="paragraph" w:customStyle="1" w:styleId="ED23A1F3F0F51E4BAC930374C1DB16CE">
    <w:name w:val="ED23A1F3F0F51E4BAC930374C1DB16CE"/>
  </w:style>
  <w:style w:type="paragraph" w:customStyle="1" w:styleId="A73D51BE50BE0541BDBEF2365F96C850">
    <w:name w:val="A73D51BE50BE0541BDBEF2365F96C8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Research Paper.dotx</Template>
  <TotalTime>161</TotalTime>
  <Pages>10</Pages>
  <Words>3749</Words>
  <Characters>21375</Characters>
  <Application>Microsoft Macintosh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Remmy Bisimbeko</dc:creator>
  <cp:keywords/>
  <dc:description/>
  <cp:lastModifiedBy>Remmy Bisimbeko</cp:lastModifiedBy>
  <cp:revision>3</cp:revision>
  <dcterms:created xsi:type="dcterms:W3CDTF">2024-04-12T17:22:00Z</dcterms:created>
  <dcterms:modified xsi:type="dcterms:W3CDTF">2024-04-12T20:28:00Z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