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주제선정 및 개요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구성 : 수집, 처리, API 응답 처리, 문서작성, 메일발송 등 전체 프로세스의 간략한 소개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및 역할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특징 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연동 처리 : 대량의 데이터 처리(엑셀 셀 글자수 한도), 개발 단계에서의 공통 데이터 공유, 중복처리 방지 등 데이터 처리에 유리…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GPT4API : gpt-4-1106-preview, 128,000 token, 대량의 요청문을 처리 가능.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단계별 설명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