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6D98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497938B6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Кафедра компьютерных систем и программных технологий</w:t>
      </w:r>
    </w:p>
    <w:p w14:paraId="4A8170E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62D58FD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5FBBB8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5558854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D5BBC0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3495D9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09940A8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25220B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73BE8C82" w14:textId="3E53F2B9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="004E1130">
        <w:rPr>
          <w:b/>
          <w:szCs w:val="24"/>
        </w:rPr>
        <w:t xml:space="preserve"> №1</w:t>
      </w:r>
    </w:p>
    <w:p w14:paraId="7021561D" w14:textId="28699E12" w:rsidR="00AB053E" w:rsidRPr="00DC7270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14:paraId="49F19AEF" w14:textId="3032251B" w:rsidR="00AB053E" w:rsidRDefault="00AB053E" w:rsidP="00AB053E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</w:t>
      </w:r>
      <w:r>
        <w:rPr>
          <w:shd w:val="clear" w:color="auto" w:fill="FAF9F8"/>
        </w:rPr>
        <w:t>Машина Тьюринга</w:t>
      </w:r>
    </w:p>
    <w:p w14:paraId="54D19B2A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83A7A05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4667CA89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16D1D6DE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B2CC81C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50059C42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024871C3" w14:textId="77777777" w:rsidR="00AB053E" w:rsidRDefault="00AB053E" w:rsidP="00AB053E">
      <w:pPr>
        <w:pStyle w:val="TextBody"/>
        <w:jc w:val="center"/>
        <w:rPr>
          <w:szCs w:val="24"/>
        </w:rPr>
      </w:pPr>
    </w:p>
    <w:p w14:paraId="3040FAE4" w14:textId="717D212C" w:rsidR="00AB053E" w:rsidRPr="004E1130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</w:t>
      </w:r>
      <w:r w:rsidR="004E1130" w:rsidRPr="004E1130">
        <w:rPr>
          <w:szCs w:val="24"/>
        </w:rPr>
        <w:t>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4E1130">
        <w:rPr>
          <w:szCs w:val="24"/>
        </w:rPr>
        <w:t>Е.Е. Ремнева</w:t>
      </w:r>
    </w:p>
    <w:p w14:paraId="47E5C762" w14:textId="77777777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202F306F" w14:textId="4B273B8C" w:rsidR="004E1130" w:rsidRDefault="00AB053E" w:rsidP="004E113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4E1130">
        <w:rPr>
          <w:szCs w:val="24"/>
        </w:rPr>
        <w:t xml:space="preserve">А.О. </w:t>
      </w:r>
      <w:proofErr w:type="spellStart"/>
      <w:r w:rsidR="004E1130">
        <w:rPr>
          <w:szCs w:val="24"/>
        </w:rPr>
        <w:t>Алексюк</w:t>
      </w:r>
      <w:proofErr w:type="spellEnd"/>
    </w:p>
    <w:p w14:paraId="1CB16EBD" w14:textId="3FA284F5" w:rsidR="00AB053E" w:rsidRDefault="00AB053E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58D38404" w14:textId="457C8590" w:rsidR="004E1130" w:rsidRDefault="004E1130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51CC5AB" w14:textId="77777777" w:rsidR="004E1130" w:rsidRDefault="004E1130" w:rsidP="00AB053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DF21802" w14:textId="68DD3CA6" w:rsidR="00AB053E" w:rsidRDefault="00AB053E" w:rsidP="00AB053E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  <w:u w:val="single"/>
        </w:rPr>
        <w:tab/>
        <w:t xml:space="preserve">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</w:t>
      </w:r>
      <w:r w:rsidRPr="000B5305">
        <w:rPr>
          <w:szCs w:val="24"/>
        </w:rPr>
        <w:t>2</w:t>
      </w:r>
      <w:r>
        <w:rPr>
          <w:szCs w:val="24"/>
        </w:rPr>
        <w:t>1 г.</w:t>
      </w:r>
    </w:p>
    <w:p w14:paraId="2B8FEC47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4B683AAE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78A00BB6" w14:textId="77777777" w:rsidR="00AB053E" w:rsidRDefault="00AB053E" w:rsidP="00AB053E">
      <w:pPr>
        <w:pStyle w:val="TextBody"/>
        <w:ind w:left="1139"/>
        <w:rPr>
          <w:szCs w:val="24"/>
        </w:rPr>
      </w:pPr>
    </w:p>
    <w:p w14:paraId="2EEE318A" w14:textId="77777777" w:rsidR="00AB053E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02EF4EAF" w14:textId="77777777" w:rsidR="00AB053E" w:rsidRPr="000B5305" w:rsidRDefault="00AB053E" w:rsidP="00AB053E">
      <w:pPr>
        <w:pStyle w:val="TextBody"/>
        <w:jc w:val="center"/>
        <w:rPr>
          <w:szCs w:val="24"/>
        </w:rPr>
      </w:pPr>
      <w:r>
        <w:rPr>
          <w:szCs w:val="24"/>
        </w:rPr>
        <w:t>202</w:t>
      </w:r>
      <w:r w:rsidRPr="000B5305">
        <w:rPr>
          <w:szCs w:val="24"/>
        </w:rPr>
        <w:t>1</w:t>
      </w:r>
    </w:p>
    <w:p w14:paraId="278D4D2C" w14:textId="1A47DB6E" w:rsidR="007827B6" w:rsidRDefault="007827B6" w:rsidP="00AB053E">
      <w:pPr>
        <w:jc w:val="center"/>
      </w:pPr>
    </w:p>
    <w:p w14:paraId="51B9BEF6" w14:textId="5DDFBF74" w:rsidR="00AB053E" w:rsidRDefault="00AB053E" w:rsidP="00AB053E">
      <w:pPr>
        <w:jc w:val="center"/>
      </w:pPr>
    </w:p>
    <w:p w14:paraId="7249BD7F" w14:textId="359389C9" w:rsidR="006540C9" w:rsidRDefault="006540C9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14:paraId="7819B10B" w14:textId="579A290D" w:rsidR="004E1130" w:rsidRDefault="004E1130" w:rsidP="00AB05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EE8F472" w14:textId="6AD1D3E1" w:rsidR="00AB053E" w:rsidRDefault="00AB053E" w:rsidP="00F47D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реализовать алгоритм машины Тьюринга, обеспечивающий перевод числа</w:t>
      </w:r>
      <w:r w:rsidR="004E1130">
        <w:rPr>
          <w:rFonts w:ascii="Times New Roman" w:hAnsi="Times New Roman" w:cs="Times New Roman"/>
          <w:sz w:val="28"/>
          <w:szCs w:val="28"/>
        </w:rPr>
        <w:t>, заданного в двоичном</w:t>
      </w:r>
      <w:r>
        <w:rPr>
          <w:rFonts w:ascii="Times New Roman" w:hAnsi="Times New Roman" w:cs="Times New Roman"/>
          <w:sz w:val="28"/>
          <w:szCs w:val="28"/>
        </w:rPr>
        <w:t xml:space="preserve"> коде в </w:t>
      </w:r>
      <w:r w:rsidR="004E1130">
        <w:rPr>
          <w:rFonts w:ascii="Times New Roman" w:hAnsi="Times New Roman" w:cs="Times New Roman"/>
          <w:sz w:val="28"/>
          <w:szCs w:val="28"/>
        </w:rPr>
        <w:t xml:space="preserve">унитарный </w:t>
      </w:r>
      <w:r>
        <w:rPr>
          <w:rFonts w:ascii="Times New Roman" w:hAnsi="Times New Roman" w:cs="Times New Roman"/>
          <w:sz w:val="28"/>
          <w:szCs w:val="28"/>
        </w:rPr>
        <w:t>код.</w:t>
      </w:r>
      <w:r w:rsidR="00F47D64">
        <w:rPr>
          <w:rFonts w:ascii="Times New Roman" w:hAnsi="Times New Roman" w:cs="Times New Roman"/>
          <w:sz w:val="28"/>
          <w:szCs w:val="28"/>
        </w:rPr>
        <w:t xml:space="preserve"> На ленте записано число в </w:t>
      </w:r>
      <w:r w:rsidR="004E1130">
        <w:rPr>
          <w:rFonts w:ascii="Times New Roman" w:hAnsi="Times New Roman" w:cs="Times New Roman"/>
          <w:sz w:val="28"/>
          <w:szCs w:val="28"/>
        </w:rPr>
        <w:t>двоичном</w:t>
      </w:r>
      <w:r w:rsidR="00F47D64">
        <w:rPr>
          <w:rFonts w:ascii="Times New Roman" w:hAnsi="Times New Roman" w:cs="Times New Roman"/>
          <w:sz w:val="28"/>
          <w:szCs w:val="28"/>
        </w:rPr>
        <w:t xml:space="preserve"> коде.</w:t>
      </w:r>
      <w:r w:rsidR="00A81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Головка машины в начале работы располагается на </w:t>
      </w:r>
      <w:r w:rsidR="004E1130">
        <w:rPr>
          <w:rFonts w:ascii="Times New Roman" w:hAnsi="Times New Roman" w:cs="Times New Roman"/>
          <w:sz w:val="28"/>
          <w:szCs w:val="28"/>
        </w:rPr>
        <w:t>последнем</w:t>
      </w:r>
      <w:r>
        <w:rPr>
          <w:rFonts w:ascii="Times New Roman" w:hAnsi="Times New Roman" w:cs="Times New Roman"/>
          <w:sz w:val="28"/>
          <w:szCs w:val="28"/>
        </w:rPr>
        <w:t xml:space="preserve"> символе </w:t>
      </w:r>
      <w:r w:rsidR="004E1130">
        <w:rPr>
          <w:rFonts w:ascii="Times New Roman" w:hAnsi="Times New Roman" w:cs="Times New Roman"/>
          <w:sz w:val="28"/>
          <w:szCs w:val="28"/>
        </w:rPr>
        <w:t>двоичн</w:t>
      </w:r>
      <w:r w:rsidR="00F47D64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="00F47D64">
        <w:rPr>
          <w:rFonts w:ascii="Times New Roman" w:hAnsi="Times New Roman" w:cs="Times New Roman"/>
          <w:sz w:val="28"/>
          <w:szCs w:val="28"/>
        </w:rPr>
        <w:t xml:space="preserve">. В конце </w:t>
      </w:r>
      <w:r w:rsidR="004E1130">
        <w:rPr>
          <w:rFonts w:ascii="Times New Roman" w:hAnsi="Times New Roman" w:cs="Times New Roman"/>
          <w:sz w:val="28"/>
          <w:szCs w:val="28"/>
        </w:rPr>
        <w:t>работы</w:t>
      </w:r>
      <w:r w:rsidR="00F47D64">
        <w:rPr>
          <w:rFonts w:ascii="Times New Roman" w:hAnsi="Times New Roman" w:cs="Times New Roman"/>
          <w:sz w:val="28"/>
          <w:szCs w:val="28"/>
        </w:rPr>
        <w:t xml:space="preserve"> головка располагается над первым символом получившегося числа</w:t>
      </w:r>
      <w:r w:rsidR="004E1130">
        <w:rPr>
          <w:rFonts w:ascii="Times New Roman" w:hAnsi="Times New Roman" w:cs="Times New Roman"/>
          <w:sz w:val="28"/>
          <w:szCs w:val="28"/>
        </w:rPr>
        <w:t xml:space="preserve"> в унитарном</w:t>
      </w:r>
      <w:r w:rsidR="00F47D64">
        <w:rPr>
          <w:rFonts w:ascii="Times New Roman" w:hAnsi="Times New Roman" w:cs="Times New Roman"/>
          <w:sz w:val="28"/>
          <w:szCs w:val="28"/>
        </w:rPr>
        <w:t>.</w:t>
      </w:r>
    </w:p>
    <w:p w14:paraId="4D881312" w14:textId="785076AC" w:rsidR="004E1130" w:rsidRDefault="004E1130" w:rsidP="004E113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</w:p>
    <w:p w14:paraId="14098AF7" w14:textId="2DF1C1A5" w:rsidR="004E1130" w:rsidRDefault="004E1130" w:rsidP="00F47D6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Унитарный код представляет собой двоичный код фиксированной длины, содержащий только одну 1.</w:t>
      </w:r>
      <w:r w:rsidR="00B568E7">
        <w:rPr>
          <w:rFonts w:ascii="Times New Roman" w:hAnsi="Times New Roman" w:cs="Times New Roman"/>
          <w:bCs/>
          <w:sz w:val="28"/>
          <w:szCs w:val="28"/>
        </w:rPr>
        <w:t xml:space="preserve"> Длина кода определяется количеством кодируемых объектов, то есть каждому объекту соответствует отдельный разряд кода, а значение кода определяется положением 1 в кодовом слове.</w:t>
      </w:r>
    </w:p>
    <w:p w14:paraId="1B709151" w14:textId="045B665F" w:rsidR="00B568E7" w:rsidRPr="00B568E7" w:rsidRDefault="00B568E7" w:rsidP="00B568E7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728D5A6E" w14:textId="441DFB25" w:rsidR="00B568E7" w:rsidRPr="00B568E7" w:rsidRDefault="00B568E7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4D388811" w14:textId="54D3565B" w:rsidR="00B568E7" w:rsidRPr="00B568E7" w:rsidRDefault="00B568E7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240AAC08" w14:textId="4AA4BC79" w:rsidR="00B568E7" w:rsidRPr="00B568E7" w:rsidRDefault="00B568E7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2CDF3883" w14:textId="472EEC28" w:rsidR="00B568E7" w:rsidRPr="00B568E7" w:rsidRDefault="00B568E7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6E2699C3" w14:textId="68C14DBC" w:rsidR="00B568E7" w:rsidRPr="00B568E7" w:rsidRDefault="00B568E7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27FBA691" w14:textId="69AEDEDB" w:rsidR="00B568E7" w:rsidRDefault="00483A01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Рассмотрим пример перевода двоичного числа в унитарный код.</w:t>
      </w:r>
    </w:p>
    <w:p w14:paraId="74A86806" w14:textId="29B26C49" w:rsidR="00483A01" w:rsidRDefault="00483A01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По сути, унитарный код представляет собой некоторое количество 0, равное самому модулю переводимого числа (рассматриваются только положительные числа), и одной 1 перед ними. Чтобы определить, какое количество нулей необходимо записать на ленту, буду уменьшать двоичное число каждый раз на 1 и после записывать один 0 на ленте результата.</w:t>
      </w:r>
    </w:p>
    <w:p w14:paraId="3CF0F6D9" w14:textId="4B96FFD3" w:rsidR="00DA5CDE" w:rsidRPr="00DA5CDE" w:rsidRDefault="00DA5CDE" w:rsidP="00F47D64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 итерация: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27BD8FE6" w14:textId="73FDB794" w:rsidR="00DA5CDE" w:rsidRPr="00DA5CDE" w:rsidRDefault="00DA5CDE" w:rsidP="00DA5CDE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итерация: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2077092C" w14:textId="6040C941" w:rsidR="00DA5CDE" w:rsidRPr="00B568E7" w:rsidRDefault="00DA5CDE" w:rsidP="00DA5CDE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итерация: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05497B51" w14:textId="19AD0495" w:rsidR="00DA5CDE" w:rsidRPr="00B568E7" w:rsidRDefault="00DA5CDE" w:rsidP="00DA5CDE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итерация: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7AE113B2" w14:textId="1839AEF0" w:rsidR="00DA5CDE" w:rsidRPr="00B568E7" w:rsidRDefault="00DA5CDE" w:rsidP="00DA5CDE">
      <w:pPr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1 итерация: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унит.</m:t>
              </m:r>
            </m:sub>
          </m:sSub>
        </m:oMath>
      </m:oMathPara>
    </w:p>
    <w:p w14:paraId="09238101" w14:textId="07C9A8CC" w:rsidR="00483A01" w:rsidRDefault="00483A01" w:rsidP="00483A0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решения</w:t>
      </w:r>
    </w:p>
    <w:p w14:paraId="39FB01BF" w14:textId="77777777" w:rsidR="00483A01" w:rsidRDefault="00483A01" w:rsidP="00483A0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Алфавитом машины служат символы</w:t>
      </w:r>
      <w:r w:rsidRPr="00F47D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F47D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представлен дополнительный символ пробел для определения границ исходных данных. По причине того, что алфавит в двоичном и унитарном коде состоит из двух цифр.</w:t>
      </w:r>
    </w:p>
    <w:p w14:paraId="5E5D3D06" w14:textId="77777777" w:rsidR="00483A01" w:rsidRPr="00483A01" w:rsidRDefault="00483A01" w:rsidP="00483A0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0712533" w14:textId="322C0E50" w:rsidR="008336B3" w:rsidRDefault="00483A01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>Состояние 1.</w:t>
      </w:r>
      <w:r w:rsidR="008336B3" w:rsidRPr="00483A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3E26">
        <w:rPr>
          <w:rFonts w:ascii="Times New Roman" w:hAnsi="Times New Roman" w:cs="Times New Roman"/>
          <w:sz w:val="28"/>
          <w:szCs w:val="28"/>
        </w:rPr>
        <w:t>Машина начинает свою работу с п</w:t>
      </w:r>
      <w:r w:rsidR="004E1130">
        <w:rPr>
          <w:rFonts w:ascii="Times New Roman" w:hAnsi="Times New Roman" w:cs="Times New Roman"/>
          <w:sz w:val="28"/>
          <w:szCs w:val="28"/>
        </w:rPr>
        <w:t>оследнего</w:t>
      </w:r>
      <w:r w:rsidR="008F3E26">
        <w:rPr>
          <w:rFonts w:ascii="Times New Roman" w:hAnsi="Times New Roman" w:cs="Times New Roman"/>
          <w:sz w:val="28"/>
          <w:szCs w:val="28"/>
        </w:rPr>
        <w:t xml:space="preserve"> символа числа в </w:t>
      </w:r>
      <w:r w:rsidR="004E1130">
        <w:rPr>
          <w:rFonts w:ascii="Times New Roman" w:hAnsi="Times New Roman" w:cs="Times New Roman"/>
          <w:sz w:val="28"/>
          <w:szCs w:val="28"/>
        </w:rPr>
        <w:t xml:space="preserve">двоичном </w:t>
      </w:r>
      <w:r w:rsidR="008F3E26">
        <w:rPr>
          <w:rFonts w:ascii="Times New Roman" w:hAnsi="Times New Roman" w:cs="Times New Roman"/>
          <w:sz w:val="28"/>
          <w:szCs w:val="28"/>
        </w:rPr>
        <w:t>коде</w:t>
      </w:r>
      <w:r>
        <w:rPr>
          <w:rFonts w:ascii="Times New Roman" w:hAnsi="Times New Roman" w:cs="Times New Roman"/>
          <w:sz w:val="28"/>
          <w:szCs w:val="28"/>
        </w:rPr>
        <w:t>, если заданное число нечетно, то при вычитании не возникнет никаких проблем, если же последняя цифра числа – 0, то необходимо предусмотреть грамотный переход разрядов. Именно для этого случая и требуется состояние №3.</w:t>
      </w:r>
    </w:p>
    <w:p w14:paraId="452E2DFD" w14:textId="2116E51C" w:rsidR="008336B3" w:rsidRPr="0041758E" w:rsidRDefault="00483A01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483A0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48A">
        <w:rPr>
          <w:rFonts w:ascii="Times New Roman" w:hAnsi="Times New Roman" w:cs="Times New Roman"/>
          <w:sz w:val="28"/>
          <w:szCs w:val="28"/>
        </w:rPr>
        <w:t xml:space="preserve">В данном состоянии машина Тьюринга перемещается к числу, которое после станет результатом, и ищет конец данного числа, чтобы записать очередной 0. (Из данного состояния мы всегда будем попадать в состояние №5) </w:t>
      </w:r>
    </w:p>
    <w:p w14:paraId="5AFA095F" w14:textId="4A61DBA9" w:rsidR="008336B3" w:rsidRDefault="00483A01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483A0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839D5">
        <w:rPr>
          <w:rFonts w:ascii="Times New Roman" w:hAnsi="Times New Roman" w:cs="Times New Roman"/>
          <w:sz w:val="28"/>
          <w:szCs w:val="28"/>
        </w:rPr>
        <w:t>Данное состояние обеспечивает вычитание из двоичного числа 1 с переходом через разряды (то есть, если последняя цифра числа оказывается 0). Как только дошли до первой 1 слева, обнуляем данный разряд и переходим в состояние №7.</w:t>
      </w:r>
    </w:p>
    <w:p w14:paraId="2734BEA2" w14:textId="760271E0" w:rsidR="00F839D5" w:rsidRPr="008578E2" w:rsidRDefault="00F839D5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состояние №3 позволяет определить, </w:t>
      </w:r>
      <w:r w:rsidR="00F53322">
        <w:rPr>
          <w:rFonts w:ascii="Times New Roman" w:hAnsi="Times New Roman" w:cs="Times New Roman"/>
          <w:sz w:val="28"/>
          <w:szCs w:val="28"/>
        </w:rPr>
        <w:t>уменьшили ли переводимое число до 0, если да, то это повод закончить программу. Переход к состоянию №4.</w:t>
      </w:r>
    </w:p>
    <w:p w14:paraId="74BD6FF8" w14:textId="1B9FF4E8" w:rsidR="008336B3" w:rsidRDefault="00483A01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83A0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3A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322">
        <w:rPr>
          <w:rFonts w:ascii="Times New Roman" w:hAnsi="Times New Roman" w:cs="Times New Roman"/>
          <w:sz w:val="28"/>
          <w:szCs w:val="28"/>
        </w:rPr>
        <w:t>Данное состояние является заключительным для работы машины Тьюринга, здесь отчищаются все клетки ленты от незначащих 0, которые остались после уменьшения двоичного числа. Ставится конечная единица перед всеми 0 в записи унитарного числа. На этом программа останавливает процесс перевода, оставляя на ленте результат своей работы.</w:t>
      </w:r>
    </w:p>
    <w:p w14:paraId="25CDBB68" w14:textId="6FBB3EB6" w:rsidR="008F3E26" w:rsidRDefault="00483A01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483A0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48A">
        <w:rPr>
          <w:rFonts w:ascii="Times New Roman" w:hAnsi="Times New Roman" w:cs="Times New Roman"/>
          <w:sz w:val="28"/>
          <w:szCs w:val="28"/>
        </w:rPr>
        <w:t xml:space="preserve">Данное состояние необходимо для того, чтобы не уйти далеко вправо от результирующего числа, вовремя остановить </w:t>
      </w:r>
      <w:r w:rsidR="00F839D5">
        <w:rPr>
          <w:rFonts w:ascii="Times New Roman" w:hAnsi="Times New Roman" w:cs="Times New Roman"/>
          <w:sz w:val="28"/>
          <w:szCs w:val="28"/>
        </w:rPr>
        <w:t>запись 0, начать возвращение к переводимому числу (из данного состояния возможен переход только в состояние №6).</w:t>
      </w:r>
    </w:p>
    <w:p w14:paraId="3D2EBDEB" w14:textId="5A51A5BD" w:rsidR="00483A01" w:rsidRDefault="00483A01" w:rsidP="008F3E2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483A01">
        <w:rPr>
          <w:rFonts w:ascii="Times New Roman" w:hAnsi="Times New Roman" w:cs="Times New Roman"/>
          <w:b/>
          <w:sz w:val="28"/>
          <w:szCs w:val="28"/>
        </w:rPr>
        <w:t>.</w:t>
      </w:r>
      <w:r w:rsidR="00D624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248A">
        <w:rPr>
          <w:rFonts w:ascii="Times New Roman" w:hAnsi="Times New Roman" w:cs="Times New Roman"/>
          <w:sz w:val="28"/>
          <w:szCs w:val="28"/>
        </w:rPr>
        <w:t>В данном состоянии машине Тьюринга придется вернуться до переводимого числа, чтобы снова произвести итерацию над уменьшаемым двоичным числом.</w:t>
      </w:r>
    </w:p>
    <w:p w14:paraId="390B277F" w14:textId="4F5536BD" w:rsidR="00483A01" w:rsidRDefault="00483A01" w:rsidP="008F3E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A01">
        <w:rPr>
          <w:rFonts w:ascii="Times New Roman" w:hAnsi="Times New Roman" w:cs="Times New Roman"/>
          <w:b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483A01">
        <w:rPr>
          <w:rFonts w:ascii="Times New Roman" w:hAnsi="Times New Roman" w:cs="Times New Roman"/>
          <w:b/>
          <w:sz w:val="28"/>
          <w:szCs w:val="28"/>
        </w:rPr>
        <w:t>.</w:t>
      </w:r>
      <w:r w:rsidR="00F83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3322">
        <w:rPr>
          <w:rFonts w:ascii="Times New Roman" w:hAnsi="Times New Roman" w:cs="Times New Roman"/>
          <w:sz w:val="28"/>
          <w:szCs w:val="28"/>
        </w:rPr>
        <w:t xml:space="preserve">После перехода из состояния №3, нужно восполнить разряды 1, так как произошел переход через разряды после вычитания. </w:t>
      </w:r>
    </w:p>
    <w:p w14:paraId="28849657" w14:textId="2682D72A" w:rsidR="006B6BEF" w:rsidRDefault="00DA5CDE" w:rsidP="006B6BE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программы</w:t>
      </w:r>
    </w:p>
    <w:p w14:paraId="4E2CA9B2" w14:textId="65F15C3E" w:rsidR="006B6BEF" w:rsidRDefault="006B6BEF" w:rsidP="006B6BE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63290">
        <w:rPr>
          <w:rFonts w:ascii="Times New Roman" w:hAnsi="Times New Roman" w:cs="Times New Roman"/>
          <w:sz w:val="28"/>
          <w:szCs w:val="28"/>
        </w:rPr>
        <w:t>абличное</w:t>
      </w:r>
      <w:r>
        <w:rPr>
          <w:rFonts w:ascii="Times New Roman" w:hAnsi="Times New Roman" w:cs="Times New Roman"/>
          <w:sz w:val="28"/>
          <w:szCs w:val="28"/>
        </w:rPr>
        <w:t xml:space="preserve"> описание машины представлено на рис.1</w:t>
      </w:r>
    </w:p>
    <w:p w14:paraId="3DCF7BBB" w14:textId="713E20E8" w:rsidR="00956709" w:rsidRDefault="00956709" w:rsidP="009567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16082" w14:textId="6D63AD21" w:rsidR="00DA5CDE" w:rsidRDefault="00DA5CDE" w:rsidP="00DA5CDE">
      <w:pPr>
        <w:jc w:val="center"/>
      </w:pPr>
      <w:r>
        <w:object w:dxaOrig="7332" w:dyaOrig="4980" w14:anchorId="6E096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6.6pt;height:249pt" o:ole="">
            <v:imagedata r:id="rId4" o:title=""/>
          </v:shape>
          <o:OLEObject Type="Embed" ProgID="PBrush" ShapeID="_x0000_i1033" DrawAspect="Content" ObjectID="_1675265761" r:id="rId5"/>
        </w:object>
      </w:r>
    </w:p>
    <w:p w14:paraId="23F5C44D" w14:textId="0944A89D" w:rsidR="00DA5CDE" w:rsidRDefault="00DA5CDE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Табличное описание.</w:t>
      </w:r>
    </w:p>
    <w:p w14:paraId="2A05559F" w14:textId="5FED2CEB" w:rsidR="00DA5CDE" w:rsidRDefault="00DA5CDE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1E757" wp14:editId="0F222975">
            <wp:extent cx="5935980" cy="2125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10D96" w14:textId="76F8865A" w:rsidR="00E40450" w:rsidRDefault="00E40450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Работа программы.</w:t>
      </w:r>
    </w:p>
    <w:p w14:paraId="30F67127" w14:textId="0E82B32D" w:rsidR="00DA5CDE" w:rsidRDefault="00DA5CDE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F28685" wp14:editId="229675D5">
            <wp:extent cx="5940425" cy="2284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B67A" w14:textId="5940ABB4" w:rsidR="00E40450" w:rsidRDefault="00E40450" w:rsidP="00E4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Работа программы.</w:t>
      </w:r>
    </w:p>
    <w:p w14:paraId="4720832A" w14:textId="77777777" w:rsidR="00E40450" w:rsidRDefault="00E40450" w:rsidP="00DA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2F9E0" w14:textId="2107F0E2" w:rsidR="00E40450" w:rsidRDefault="00E40450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04C6C" wp14:editId="15450F03">
            <wp:extent cx="5935980" cy="2590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D54F" w14:textId="4CBD18A1" w:rsidR="00E40450" w:rsidRDefault="00E40450" w:rsidP="00E4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Работа программы.</w:t>
      </w:r>
    </w:p>
    <w:p w14:paraId="48B0D56F" w14:textId="77777777" w:rsidR="00E40450" w:rsidRDefault="00E40450" w:rsidP="00DA5C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243FA" w14:textId="0D66BB2C" w:rsidR="00E40450" w:rsidRDefault="00E40450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5B4C2" wp14:editId="0584331A">
            <wp:extent cx="5935980" cy="2194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93BC" w14:textId="77777777" w:rsidR="00E40450" w:rsidRDefault="00E40450" w:rsidP="00E404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Работа программы.</w:t>
      </w:r>
    </w:p>
    <w:p w14:paraId="392742EE" w14:textId="77777777" w:rsidR="00E40450" w:rsidRDefault="00E40450" w:rsidP="00DA5CD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5DED04C" w14:textId="4BDFF9B0" w:rsidR="007F0F5D" w:rsidRPr="00E45677" w:rsidRDefault="007F0F5D" w:rsidP="009567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7F0F5D">
        <w:rPr>
          <w:rFonts w:ascii="Times New Roman" w:hAnsi="Times New Roman" w:cs="Times New Roman"/>
          <w:sz w:val="28"/>
          <w:szCs w:val="28"/>
        </w:rPr>
        <w:t xml:space="preserve">: </w:t>
      </w:r>
      <w:r w:rsidR="00E45677">
        <w:rPr>
          <w:rFonts w:ascii="Times New Roman" w:hAnsi="Times New Roman" w:cs="Times New Roman"/>
          <w:sz w:val="28"/>
          <w:szCs w:val="28"/>
        </w:rPr>
        <w:t xml:space="preserve">В процессе работы был определён алфавит машины Тьюринга. </w:t>
      </w:r>
      <w:r w:rsidR="008062C5">
        <w:rPr>
          <w:rFonts w:ascii="Times New Roman" w:hAnsi="Times New Roman" w:cs="Times New Roman"/>
          <w:sz w:val="28"/>
          <w:szCs w:val="28"/>
        </w:rPr>
        <w:t xml:space="preserve">С учётом его был реализован на машине Тьюринга перевод </w:t>
      </w:r>
      <w:r w:rsidR="004E1130">
        <w:rPr>
          <w:rFonts w:ascii="Times New Roman" w:hAnsi="Times New Roman" w:cs="Times New Roman"/>
          <w:sz w:val="28"/>
          <w:szCs w:val="28"/>
        </w:rPr>
        <w:t>двоичн</w:t>
      </w:r>
      <w:r w:rsidR="008062C5">
        <w:rPr>
          <w:rFonts w:ascii="Times New Roman" w:hAnsi="Times New Roman" w:cs="Times New Roman"/>
          <w:sz w:val="28"/>
          <w:szCs w:val="28"/>
        </w:rPr>
        <w:t xml:space="preserve">ого кода в </w:t>
      </w:r>
      <w:r w:rsidR="004E1130">
        <w:rPr>
          <w:rFonts w:ascii="Times New Roman" w:hAnsi="Times New Roman" w:cs="Times New Roman"/>
          <w:sz w:val="28"/>
          <w:szCs w:val="28"/>
        </w:rPr>
        <w:t>унитарный</w:t>
      </w:r>
      <w:r w:rsidR="008062C5">
        <w:rPr>
          <w:rFonts w:ascii="Times New Roman" w:hAnsi="Times New Roman" w:cs="Times New Roman"/>
          <w:sz w:val="28"/>
          <w:szCs w:val="28"/>
        </w:rPr>
        <w:t>. Для этого была построена таблица состояний машины Тьюринга и с использованием её данных машина осуществляла свою работу. Полученные результаты совпали с ожидаемыми</w:t>
      </w:r>
      <w:r w:rsidR="00C36652">
        <w:rPr>
          <w:rFonts w:ascii="Times New Roman" w:hAnsi="Times New Roman" w:cs="Times New Roman"/>
          <w:sz w:val="28"/>
          <w:szCs w:val="28"/>
        </w:rPr>
        <w:t>.</w:t>
      </w:r>
    </w:p>
    <w:sectPr w:rsidR="007F0F5D" w:rsidRPr="00E4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3E"/>
    <w:rsid w:val="00115E76"/>
    <w:rsid w:val="00231045"/>
    <w:rsid w:val="002D1A7F"/>
    <w:rsid w:val="0036566F"/>
    <w:rsid w:val="0041758E"/>
    <w:rsid w:val="00483A01"/>
    <w:rsid w:val="004E1130"/>
    <w:rsid w:val="005F6DD0"/>
    <w:rsid w:val="00601C69"/>
    <w:rsid w:val="006540C9"/>
    <w:rsid w:val="006B6BEF"/>
    <w:rsid w:val="006D47AB"/>
    <w:rsid w:val="007827B6"/>
    <w:rsid w:val="007F0F5D"/>
    <w:rsid w:val="008062C5"/>
    <w:rsid w:val="008336B3"/>
    <w:rsid w:val="008578E2"/>
    <w:rsid w:val="008F3E26"/>
    <w:rsid w:val="00956709"/>
    <w:rsid w:val="00963290"/>
    <w:rsid w:val="00A47721"/>
    <w:rsid w:val="00A81351"/>
    <w:rsid w:val="00AB053E"/>
    <w:rsid w:val="00B568E7"/>
    <w:rsid w:val="00C36652"/>
    <w:rsid w:val="00D6248A"/>
    <w:rsid w:val="00D925C8"/>
    <w:rsid w:val="00DA5CDE"/>
    <w:rsid w:val="00E40450"/>
    <w:rsid w:val="00E45677"/>
    <w:rsid w:val="00F47D64"/>
    <w:rsid w:val="00F53322"/>
    <w:rsid w:val="00F8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2820"/>
  <w15:chartTrackingRefBased/>
  <w15:docId w15:val="{CE9435C6-1C54-4CAB-B81F-42BE2682A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AB053E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D9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68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Пудов Никита Алексеевич</dc:creator>
  <cp:keywords/>
  <dc:description/>
  <cp:lastModifiedBy>Елена Ремнева</cp:lastModifiedBy>
  <cp:revision>2</cp:revision>
  <dcterms:created xsi:type="dcterms:W3CDTF">2021-02-19T15:49:00Z</dcterms:created>
  <dcterms:modified xsi:type="dcterms:W3CDTF">2021-02-19T15:49:00Z</dcterms:modified>
</cp:coreProperties>
</file>