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38CF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PRISM — Day 10 Work Report</w:t>
      </w:r>
    </w:p>
    <w:p w14:paraId="5ECF208F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1. Objective &amp; Procurement Optimization</w:t>
      </w:r>
    </w:p>
    <w:p w14:paraId="4B20F31A" w14:textId="77777777" w:rsidR="00FB62F2" w:rsidRPr="00FB62F2" w:rsidRDefault="00FB62F2" w:rsidP="00FB62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Focus on improving procurement decisions using optimization and AI recommendations. </w:t>
      </w:r>
    </w:p>
    <w:p w14:paraId="4A1B0E87" w14:textId="77777777" w:rsidR="00FB62F2" w:rsidRPr="00FB62F2" w:rsidRDefault="00FB62F2" w:rsidP="00FB62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Analyze supplier cost, delivery, risk and negotiation factors. </w:t>
      </w:r>
    </w:p>
    <w:p w14:paraId="0B0921F8" w14:textId="77777777" w:rsidR="00FB62F2" w:rsidRPr="00FB62F2" w:rsidRDefault="00FB62F2" w:rsidP="00FB62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Convert procurement insights into actionable recommendations. </w:t>
      </w:r>
    </w:p>
    <w:p w14:paraId="7868E129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2. Procurement Optimization Flow</w:t>
      </w:r>
    </w:p>
    <w:p w14:paraId="6A92D954" w14:textId="77777777" w:rsidR="00FB62F2" w:rsidRPr="00FB62F2" w:rsidRDefault="00FB62F2" w:rsidP="00FB62F2">
      <w:p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  <w:b/>
          <w:bCs/>
        </w:rPr>
        <w:t>Procurement Requirement → Supplier Options → Cost &amp; Risk Analysis → Optimization → Recommendation → Human Approval</w:t>
      </w:r>
    </w:p>
    <w:p w14:paraId="1EA85A0A" w14:textId="77777777" w:rsidR="00FB62F2" w:rsidRPr="00FB62F2" w:rsidRDefault="00FB62F2" w:rsidP="00FB62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Compare possible procurement actions. </w:t>
      </w:r>
    </w:p>
    <w:p w14:paraId="3B92E209" w14:textId="77777777" w:rsidR="00FB62F2" w:rsidRPr="00FB62F2" w:rsidRDefault="00FB62F2" w:rsidP="00FB62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Consider cost, delivery time, supplier reliability and production impact. </w:t>
      </w:r>
    </w:p>
    <w:p w14:paraId="0CF65A26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3. Decision &amp; Prescriptive Intelligence</w:t>
      </w:r>
    </w:p>
    <w:p w14:paraId="61ED2657" w14:textId="77777777" w:rsidR="00FB62F2" w:rsidRPr="00FB62F2" w:rsidRDefault="00FB62F2" w:rsidP="00FB62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Identify procurement problems and possible actions. </w:t>
      </w:r>
    </w:p>
    <w:p w14:paraId="61E4BCD5" w14:textId="77777777" w:rsidR="00FB62F2" w:rsidRPr="00FB62F2" w:rsidRDefault="00FB62F2" w:rsidP="00FB62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Evaluate alternative suppliers and procurement strategies. </w:t>
      </w:r>
    </w:p>
    <w:p w14:paraId="1F2D206E" w14:textId="77777777" w:rsidR="00FB62F2" w:rsidRPr="00FB62F2" w:rsidRDefault="00FB62F2" w:rsidP="00FB62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Generate explainable recommendations. </w:t>
      </w:r>
    </w:p>
    <w:p w14:paraId="2141E8C4" w14:textId="77777777" w:rsidR="00FB62F2" w:rsidRPr="00FB62F2" w:rsidRDefault="00FB62F2" w:rsidP="00FB62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Important decisions remain under human approval. </w:t>
      </w:r>
    </w:p>
    <w:p w14:paraId="788B61A5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4. Risk &amp; Decision Integration</w:t>
      </w:r>
    </w:p>
    <w:p w14:paraId="162DEADC" w14:textId="77777777" w:rsidR="00FB62F2" w:rsidRPr="00FB62F2" w:rsidRDefault="00FB62F2" w:rsidP="00FB62F2">
      <w:p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  <w:b/>
          <w:bCs/>
        </w:rPr>
        <w:t>Supplier Signals → Risk Assessment → Impact Analysis → Recommended Action</w:t>
      </w:r>
    </w:p>
    <w:p w14:paraId="7A97AD65" w14:textId="77777777" w:rsidR="00FB62F2" w:rsidRPr="00FB62F2" w:rsidRDefault="00FB62F2" w:rsidP="00FB62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Delivery delays </w:t>
      </w:r>
    </w:p>
    <w:p w14:paraId="27E3F3BA" w14:textId="77777777" w:rsidR="00FB62F2" w:rsidRPr="00FB62F2" w:rsidRDefault="00FB62F2" w:rsidP="00FB62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Material shortages </w:t>
      </w:r>
    </w:p>
    <w:p w14:paraId="6F0A001B" w14:textId="77777777" w:rsidR="00FB62F2" w:rsidRPr="00FB62F2" w:rsidRDefault="00FB62F2" w:rsidP="00FB62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Quality issues </w:t>
      </w:r>
    </w:p>
    <w:p w14:paraId="6DB30E55" w14:textId="77777777" w:rsidR="00FB62F2" w:rsidRPr="00FB62F2" w:rsidRDefault="00FB62F2" w:rsidP="00FB62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Capacity constraints </w:t>
      </w:r>
    </w:p>
    <w:p w14:paraId="0939BCE8" w14:textId="77777777" w:rsidR="00FB62F2" w:rsidRPr="00FB62F2" w:rsidRDefault="00FB62F2" w:rsidP="00FB62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Supplier performance changes </w:t>
      </w:r>
    </w:p>
    <w:p w14:paraId="0710C4A9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5. Negotiation Intelligence</w:t>
      </w:r>
    </w:p>
    <w:p w14:paraId="29553999" w14:textId="77777777" w:rsidR="00FB62F2" w:rsidRPr="00FB62F2" w:rsidRDefault="00FB62F2" w:rsidP="00FB62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Analyze supplier quotation against historical prices. </w:t>
      </w:r>
    </w:p>
    <w:p w14:paraId="458F70E2" w14:textId="77777777" w:rsidR="00FB62F2" w:rsidRPr="00FB62F2" w:rsidRDefault="00FB62F2" w:rsidP="00FB62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Identify negotiation opportunities. </w:t>
      </w:r>
    </w:p>
    <w:p w14:paraId="2AEA60D3" w14:textId="77777777" w:rsidR="00FB62F2" w:rsidRPr="00FB62F2" w:rsidRDefault="00FB62F2" w:rsidP="00FB62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Suggest target price and possible counteroffer. </w:t>
      </w:r>
    </w:p>
    <w:p w14:paraId="7C914681" w14:textId="77777777" w:rsidR="00FB62F2" w:rsidRPr="00FB62F2" w:rsidRDefault="00FB62F2" w:rsidP="00FB62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Analyze commercial conditions. </w:t>
      </w:r>
    </w:p>
    <w:p w14:paraId="6C4ACA7B" w14:textId="77777777" w:rsidR="00FB62F2" w:rsidRPr="00FB62F2" w:rsidRDefault="00FB62F2" w:rsidP="00FB62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Generate negotiation assistance for procurement users. </w:t>
      </w:r>
    </w:p>
    <w:p w14:paraId="0C46C833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6. AI Workflow &amp; Team Roles</w:t>
      </w:r>
    </w:p>
    <w:p w14:paraId="127AF537" w14:textId="77777777" w:rsidR="00FB62F2" w:rsidRPr="00FB62F2" w:rsidRDefault="00FB62F2" w:rsidP="00FB62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  <w:b/>
          <w:bCs/>
        </w:rPr>
        <w:lastRenderedPageBreak/>
        <w:t>S1:</w:t>
      </w:r>
      <w:r w:rsidRPr="00FB62F2">
        <w:rPr>
          <w:rFonts w:ascii="Times New Roman" w:hAnsi="Times New Roman" w:cs="Times New Roman"/>
        </w:rPr>
        <w:t xml:space="preserve"> Define optimization rules and recommendation scenarios. </w:t>
      </w:r>
    </w:p>
    <w:p w14:paraId="121E0AA9" w14:textId="77777777" w:rsidR="00FB62F2" w:rsidRPr="00FB62F2" w:rsidRDefault="00FB62F2" w:rsidP="00FB62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  <w:b/>
          <w:bCs/>
        </w:rPr>
        <w:t>S2:</w:t>
      </w:r>
      <w:r w:rsidRPr="00FB62F2">
        <w:rPr>
          <w:rFonts w:ascii="Times New Roman" w:hAnsi="Times New Roman" w:cs="Times New Roman"/>
        </w:rPr>
        <w:t xml:space="preserve"> Design decision and negotiation screens. </w:t>
      </w:r>
    </w:p>
    <w:p w14:paraId="258BBA68" w14:textId="77777777" w:rsidR="00FB62F2" w:rsidRPr="00FB62F2" w:rsidRDefault="00FB62F2" w:rsidP="00FB62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  <w:b/>
          <w:bCs/>
        </w:rPr>
        <w:t>S3:</w:t>
      </w:r>
      <w:r w:rsidRPr="00FB62F2">
        <w:rPr>
          <w:rFonts w:ascii="Times New Roman" w:hAnsi="Times New Roman" w:cs="Times New Roman"/>
        </w:rPr>
        <w:t xml:space="preserve"> Configure AI workflow and recommendation integration. </w:t>
      </w:r>
    </w:p>
    <w:p w14:paraId="7C7AE66B" w14:textId="77777777" w:rsidR="00FB62F2" w:rsidRPr="00FB62F2" w:rsidRDefault="00FB62F2" w:rsidP="00FB62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  <w:b/>
          <w:bCs/>
        </w:rPr>
        <w:t>S4:</w:t>
      </w:r>
      <w:r w:rsidRPr="00FB62F2">
        <w:rPr>
          <w:rFonts w:ascii="Times New Roman" w:hAnsi="Times New Roman" w:cs="Times New Roman"/>
        </w:rPr>
        <w:t xml:space="preserve"> Prepare supplier, quotation, cost and risk data. </w:t>
      </w:r>
    </w:p>
    <w:p w14:paraId="11E69162" w14:textId="77777777" w:rsidR="00FB62F2" w:rsidRPr="00FB62F2" w:rsidRDefault="00FB62F2" w:rsidP="00FB62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  <w:b/>
          <w:bCs/>
        </w:rPr>
        <w:t>Team:</w:t>
      </w:r>
      <w:r w:rsidRPr="00FB62F2">
        <w:rPr>
          <w:rFonts w:ascii="Times New Roman" w:hAnsi="Times New Roman" w:cs="Times New Roman"/>
        </w:rPr>
        <w:t xml:space="preserve"> Risk + Cost + Supplier Data → AI Analysis → Recommendation → Human Approval. </w:t>
      </w:r>
    </w:p>
    <w:p w14:paraId="55640F7A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7. DSA — Greedy &amp; Optimization</w:t>
      </w:r>
    </w:p>
    <w:p w14:paraId="7AB2A1F8" w14:textId="77777777" w:rsidR="00FB62F2" w:rsidRPr="00FB62F2" w:rsidRDefault="00FB62F2" w:rsidP="00FB62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LeetCode #121 — Best Time to Buy and Sell Stock </w:t>
      </w:r>
    </w:p>
    <w:p w14:paraId="31FCA174" w14:textId="77777777" w:rsidR="00FB62F2" w:rsidRPr="00FB62F2" w:rsidRDefault="00FB62F2" w:rsidP="00FB62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LeetCode #53 — Maximum Subarray </w:t>
      </w:r>
    </w:p>
    <w:p w14:paraId="43CAAA72" w14:textId="77777777" w:rsidR="00FB62F2" w:rsidRPr="00FB62F2" w:rsidRDefault="00FB62F2" w:rsidP="00FB62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Applied concepts: </w:t>
      </w:r>
    </w:p>
    <w:p w14:paraId="50F99FF2" w14:textId="77777777" w:rsidR="00FB62F2" w:rsidRPr="00FB62F2" w:rsidRDefault="00FB62F2" w:rsidP="00FB62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Local decision making </w:t>
      </w:r>
    </w:p>
    <w:p w14:paraId="1379DA2A" w14:textId="77777777" w:rsidR="00FB62F2" w:rsidRPr="00FB62F2" w:rsidRDefault="00FB62F2" w:rsidP="00FB62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Cost optimization </w:t>
      </w:r>
    </w:p>
    <w:p w14:paraId="44B3292A" w14:textId="77777777" w:rsidR="00FB62F2" w:rsidRPr="00FB62F2" w:rsidRDefault="00FB62F2" w:rsidP="00FB62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Selecting beneficial procurement options </w:t>
      </w:r>
    </w:p>
    <w:p w14:paraId="283F1B08" w14:textId="77777777" w:rsidR="00FB62F2" w:rsidRPr="00FB62F2" w:rsidRDefault="00FB62F2" w:rsidP="00FB62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Identifying maximum value from available options </w:t>
      </w:r>
    </w:p>
    <w:p w14:paraId="17FCD587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8. Python &amp; Data Analysis</w:t>
      </w:r>
    </w:p>
    <w:p w14:paraId="59986ACB" w14:textId="77777777" w:rsidR="00FB62F2" w:rsidRPr="00FB62F2" w:rsidRDefault="00FB62F2" w:rsidP="00FB6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Apply Python for procurement calculations and data processing. </w:t>
      </w:r>
    </w:p>
    <w:p w14:paraId="4745C3EA" w14:textId="77777777" w:rsidR="00FB62F2" w:rsidRPr="00FB62F2" w:rsidRDefault="00FB62F2" w:rsidP="00FB6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Analyze supplier cost, delivery performance and quotation differences. </w:t>
      </w:r>
    </w:p>
    <w:p w14:paraId="5A79BD80" w14:textId="77777777" w:rsidR="00FB62F2" w:rsidRPr="00FB62F2" w:rsidRDefault="00FB62F2" w:rsidP="00FB6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Use structured data to support AI recommendations. </w:t>
      </w:r>
    </w:p>
    <w:p w14:paraId="0B67BB02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9. System Design &amp; Workflow Review</w:t>
      </w:r>
    </w:p>
    <w:p w14:paraId="257DF799" w14:textId="77777777" w:rsidR="00FB62F2" w:rsidRPr="00FB62F2" w:rsidRDefault="00FB62F2" w:rsidP="00FB62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Review Decision &amp; Prescriptive workflow. </w:t>
      </w:r>
    </w:p>
    <w:p w14:paraId="6C906113" w14:textId="77777777" w:rsidR="00FB62F2" w:rsidRPr="00FB62F2" w:rsidRDefault="00FB62F2" w:rsidP="00FB62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Validate interaction between Planning, Supplier Intelligence, Risk &amp; Monitoring and Negotiation. </w:t>
      </w:r>
    </w:p>
    <w:p w14:paraId="79E91474" w14:textId="77777777" w:rsidR="00FB62F2" w:rsidRPr="00FB62F2" w:rsidRDefault="00FB62F2" w:rsidP="00FB62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Ensure recommendations are explainable and routed through the Master Procurement Agent. </w:t>
      </w:r>
    </w:p>
    <w:p w14:paraId="7DC29E66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10. OKR — BMC &amp; Business Understanding</w:t>
      </w:r>
    </w:p>
    <w:p w14:paraId="2E439D6D" w14:textId="77777777" w:rsidR="00FB62F2" w:rsidRPr="00FB62F2" w:rsidRDefault="00FB62F2" w:rsidP="00FB62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Studied Business Model Canvas concepts. </w:t>
      </w:r>
    </w:p>
    <w:p w14:paraId="72FB2780" w14:textId="77777777" w:rsidR="00FB62F2" w:rsidRPr="00FB62F2" w:rsidRDefault="00FB62F2" w:rsidP="00FB62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Prepared/reviewed the </w:t>
      </w:r>
      <w:r w:rsidRPr="00FB62F2">
        <w:rPr>
          <w:rFonts w:ascii="Times New Roman" w:hAnsi="Times New Roman" w:cs="Times New Roman"/>
          <w:b/>
          <w:bCs/>
        </w:rPr>
        <w:t>BMC video activity</w:t>
      </w:r>
      <w:r w:rsidRPr="00FB62F2">
        <w:rPr>
          <w:rFonts w:ascii="Times New Roman" w:hAnsi="Times New Roman" w:cs="Times New Roman"/>
        </w:rPr>
        <w:t xml:space="preserve">. </w:t>
      </w:r>
    </w:p>
    <w:p w14:paraId="28274F97" w14:textId="77777777" w:rsidR="00FB62F2" w:rsidRPr="00FB62F2" w:rsidRDefault="00FB62F2" w:rsidP="00FB62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Connected customer problems, solution value, stakeholders and business requirements with PRISM. </w:t>
      </w:r>
    </w:p>
    <w:p w14:paraId="07251186" w14:textId="77777777" w:rsidR="00FB62F2" w:rsidRPr="00FB62F2" w:rsidRDefault="00FB62F2" w:rsidP="00FB62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Reviewed how PRISM can provide procurement and supplier-risk intelligence as a business solution. </w:t>
      </w:r>
    </w:p>
    <w:p w14:paraId="341E07F7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lastRenderedPageBreak/>
        <w:t>11. OKR — LinkedIn &amp; Professional Activity</w:t>
      </w:r>
    </w:p>
    <w:p w14:paraId="7F2450BD" w14:textId="77777777" w:rsidR="00FB62F2" w:rsidRPr="00FB62F2" w:rsidRDefault="00FB62F2" w:rsidP="00FB62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Prepared LinkedIn content related to learning/project activities. </w:t>
      </w:r>
    </w:p>
    <w:p w14:paraId="2F3A63D6" w14:textId="77777777" w:rsidR="00FB62F2" w:rsidRPr="00FB62F2" w:rsidRDefault="00FB62F2" w:rsidP="00FB62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Documented technical and professional learning from the pilot program. </w:t>
      </w:r>
    </w:p>
    <w:p w14:paraId="6E14E846" w14:textId="77777777" w:rsidR="00FB62F2" w:rsidRPr="00FB62F2" w:rsidRDefault="00FB62F2" w:rsidP="00FB62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Focused on communicating project progress and key takeaways professionally. </w:t>
      </w:r>
    </w:p>
    <w:p w14:paraId="331FB5F9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12. Sprint Review &amp; Assessment</w:t>
      </w:r>
    </w:p>
    <w:p w14:paraId="6294E4B3" w14:textId="77777777" w:rsidR="00FB62F2" w:rsidRPr="00FB62F2" w:rsidRDefault="00FB62F2" w:rsidP="00FB62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Review procurement optimization, recommendation logic and negotiation workflow. </w:t>
      </w:r>
    </w:p>
    <w:p w14:paraId="05169FAA" w14:textId="77777777" w:rsidR="00FB62F2" w:rsidRPr="00FB62F2" w:rsidRDefault="00FB62F2" w:rsidP="00FB62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Validate supplier selection, cost analysis and risk-based decision scenarios. </w:t>
      </w:r>
    </w:p>
    <w:p w14:paraId="4FF8012B" w14:textId="77777777" w:rsidR="00FB62F2" w:rsidRPr="00FB62F2" w:rsidRDefault="00FB62F2" w:rsidP="00FB62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Assessment focused on optimization and logical decision-making. </w:t>
      </w:r>
    </w:p>
    <w:p w14:paraId="7851A23D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13. 3C Challenge</w:t>
      </w:r>
    </w:p>
    <w:p w14:paraId="6EC9F345" w14:textId="77777777" w:rsidR="00FB62F2" w:rsidRPr="00FB62F2" w:rsidRDefault="00FB62F2" w:rsidP="00FB62F2">
      <w:p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  <w:b/>
          <w:bCs/>
        </w:rPr>
        <w:t>Procurement Decision Challenge</w:t>
      </w:r>
    </w:p>
    <w:p w14:paraId="54869AAC" w14:textId="77777777" w:rsidR="00FB62F2" w:rsidRPr="00FB62F2" w:rsidRDefault="00FB62F2" w:rsidP="00FB62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Given multiple suppliers with different prices, delivery times and risk levels. </w:t>
      </w:r>
    </w:p>
    <w:p w14:paraId="4AE89505" w14:textId="77777777" w:rsidR="00FB62F2" w:rsidRPr="00FB62F2" w:rsidRDefault="00FB62F2" w:rsidP="00FB62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Compare available options. </w:t>
      </w:r>
    </w:p>
    <w:p w14:paraId="57A9C72B" w14:textId="77777777" w:rsidR="00FB62F2" w:rsidRPr="00FB62F2" w:rsidRDefault="00FB62F2" w:rsidP="00FB62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Identify suitable procurement actions. </w:t>
      </w:r>
    </w:p>
    <w:p w14:paraId="274A9B1C" w14:textId="77777777" w:rsidR="00FB62F2" w:rsidRPr="00FB62F2" w:rsidRDefault="00FB62F2" w:rsidP="00FB62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</w:rPr>
        <w:t xml:space="preserve">Validate AI recommendation against business constraints. </w:t>
      </w:r>
    </w:p>
    <w:p w14:paraId="742D3685" w14:textId="77777777" w:rsidR="00FB62F2" w:rsidRPr="00FB62F2" w:rsidRDefault="00FB62F2" w:rsidP="00FB62F2">
      <w:pPr>
        <w:rPr>
          <w:rFonts w:ascii="Times New Roman" w:hAnsi="Times New Roman" w:cs="Times New Roman"/>
          <w:b/>
          <w:bCs/>
        </w:rPr>
      </w:pPr>
      <w:r w:rsidRPr="00FB62F2">
        <w:rPr>
          <w:rFonts w:ascii="Times New Roman" w:hAnsi="Times New Roman" w:cs="Times New Roman"/>
          <w:b/>
          <w:bCs/>
        </w:rPr>
        <w:t>14. Key Takeaway</w:t>
      </w:r>
    </w:p>
    <w:p w14:paraId="059172BF" w14:textId="77777777" w:rsidR="00FB62F2" w:rsidRPr="00FB62F2" w:rsidRDefault="00FB62F2" w:rsidP="00FB62F2">
      <w:pPr>
        <w:rPr>
          <w:rFonts w:ascii="Times New Roman" w:hAnsi="Times New Roman" w:cs="Times New Roman"/>
        </w:rPr>
      </w:pPr>
      <w:r w:rsidRPr="00FB62F2">
        <w:rPr>
          <w:rFonts w:ascii="Times New Roman" w:hAnsi="Times New Roman" w:cs="Times New Roman"/>
          <w:b/>
          <w:bCs/>
        </w:rPr>
        <w:t>Day 10:</w:t>
      </w:r>
      <w:r w:rsidRPr="00FB62F2">
        <w:rPr>
          <w:rFonts w:ascii="Times New Roman" w:hAnsi="Times New Roman" w:cs="Times New Roman"/>
        </w:rPr>
        <w:t xml:space="preserve"> PRISM moves from </w:t>
      </w:r>
      <w:r w:rsidRPr="00FB62F2">
        <w:rPr>
          <w:rFonts w:ascii="Times New Roman" w:hAnsi="Times New Roman" w:cs="Times New Roman"/>
          <w:b/>
          <w:bCs/>
        </w:rPr>
        <w:t>identifying procurement risks and insights → evaluating alternatives → recommending optimized actions</w:t>
      </w:r>
      <w:r w:rsidRPr="00FB62F2">
        <w:rPr>
          <w:rFonts w:ascii="Times New Roman" w:hAnsi="Times New Roman" w:cs="Times New Roman"/>
        </w:rPr>
        <w:t>, while keeping important decisions under human control.</w:t>
      </w:r>
    </w:p>
    <w:p w14:paraId="4018BB28" w14:textId="77777777" w:rsidR="000C6CE1" w:rsidRPr="00FB62F2" w:rsidRDefault="000C6CE1">
      <w:pPr>
        <w:rPr>
          <w:rFonts w:ascii="Times New Roman" w:hAnsi="Times New Roman" w:cs="Times New Roman"/>
        </w:rPr>
      </w:pPr>
    </w:p>
    <w:sectPr w:rsidR="000C6CE1" w:rsidRPr="00FB6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355"/>
    <w:multiLevelType w:val="multilevel"/>
    <w:tmpl w:val="058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B7599"/>
    <w:multiLevelType w:val="multilevel"/>
    <w:tmpl w:val="8CF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91FC1"/>
    <w:multiLevelType w:val="multilevel"/>
    <w:tmpl w:val="B3C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62370"/>
    <w:multiLevelType w:val="multilevel"/>
    <w:tmpl w:val="9192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57D2D"/>
    <w:multiLevelType w:val="multilevel"/>
    <w:tmpl w:val="EBD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A2F5E"/>
    <w:multiLevelType w:val="multilevel"/>
    <w:tmpl w:val="BD8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208B5"/>
    <w:multiLevelType w:val="multilevel"/>
    <w:tmpl w:val="7EB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966A1"/>
    <w:multiLevelType w:val="multilevel"/>
    <w:tmpl w:val="DBD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D108F"/>
    <w:multiLevelType w:val="multilevel"/>
    <w:tmpl w:val="FBC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50889"/>
    <w:multiLevelType w:val="multilevel"/>
    <w:tmpl w:val="4830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56D56"/>
    <w:multiLevelType w:val="multilevel"/>
    <w:tmpl w:val="B2A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B1F58"/>
    <w:multiLevelType w:val="multilevel"/>
    <w:tmpl w:val="4A2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5203E"/>
    <w:multiLevelType w:val="multilevel"/>
    <w:tmpl w:val="5EC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650873">
    <w:abstractNumId w:val="2"/>
  </w:num>
  <w:num w:numId="2" w16cid:durableId="1808282450">
    <w:abstractNumId w:val="10"/>
  </w:num>
  <w:num w:numId="3" w16cid:durableId="1002391902">
    <w:abstractNumId w:val="0"/>
  </w:num>
  <w:num w:numId="4" w16cid:durableId="1030911008">
    <w:abstractNumId w:val="11"/>
  </w:num>
  <w:num w:numId="5" w16cid:durableId="10230697">
    <w:abstractNumId w:val="6"/>
  </w:num>
  <w:num w:numId="6" w16cid:durableId="1017120469">
    <w:abstractNumId w:val="8"/>
  </w:num>
  <w:num w:numId="7" w16cid:durableId="209878198">
    <w:abstractNumId w:val="7"/>
  </w:num>
  <w:num w:numId="8" w16cid:durableId="569461617">
    <w:abstractNumId w:val="5"/>
  </w:num>
  <w:num w:numId="9" w16cid:durableId="1567641505">
    <w:abstractNumId w:val="12"/>
  </w:num>
  <w:num w:numId="10" w16cid:durableId="946816732">
    <w:abstractNumId w:val="3"/>
  </w:num>
  <w:num w:numId="11" w16cid:durableId="488519321">
    <w:abstractNumId w:val="4"/>
  </w:num>
  <w:num w:numId="12" w16cid:durableId="748236603">
    <w:abstractNumId w:val="9"/>
  </w:num>
  <w:num w:numId="13" w16cid:durableId="203836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4F"/>
    <w:rsid w:val="000C6CE1"/>
    <w:rsid w:val="00316D94"/>
    <w:rsid w:val="00720EBB"/>
    <w:rsid w:val="00AC4EC4"/>
    <w:rsid w:val="00D0544F"/>
    <w:rsid w:val="00FB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36D5"/>
  <w15:chartTrackingRefBased/>
  <w15:docId w15:val="{28BA0843-CB9E-4803-B46A-763A27E7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Remigious Paul Antony</dc:creator>
  <cp:keywords/>
  <dc:description/>
  <cp:lastModifiedBy>Remigious Paul Antony</cp:lastModifiedBy>
  <cp:revision>2</cp:revision>
  <dcterms:created xsi:type="dcterms:W3CDTF">2026-09-16T10:40:00Z</dcterms:created>
  <dcterms:modified xsi:type="dcterms:W3CDTF">2026-09-16T10:41:00Z</dcterms:modified>
</cp:coreProperties>
</file>