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comments.xml" ContentType="application/vnd.openxmlformats-officedocument.wordprocessingml.comment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Aluno: Rômulo Carvalho Alves Dias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Introdução</w:t>
      </w:r>
    </w:p>
    <w:p>
      <w:pPr>
        <w:pStyle w:val="Normal"/>
        <w:spacing w:lineRule="auto" w:line="276"/>
        <w:ind w:firstLine="567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Este presente trabalho, tem como tema central, a avaliação antropométrica. A antropometria pode ser definida como a busca por padrões para os componentes corporais, </w:t>
      </w:r>
      <w:commentRangeStart w:id="0"/>
      <w:r>
        <w:rPr>
          <w:rFonts w:cs="Arial" w:ascii="Arial" w:hAnsi="Arial"/>
          <w:sz w:val="24"/>
          <w:szCs w:val="24"/>
        </w:rPr>
        <w:t>através</w:t>
      </w:r>
      <w:r>
        <w:rPr>
          <w:rFonts w:cs="Arial" w:ascii="Arial" w:hAnsi="Arial"/>
          <w:sz w:val="24"/>
          <w:szCs w:val="24"/>
        </w:rPr>
      </w:r>
      <w:commentRangeEnd w:id="0"/>
      <w:r>
        <w:commentReference w:id="0"/>
      </w:r>
      <w:r>
        <w:rPr>
          <w:rFonts w:cs="Arial" w:ascii="Arial" w:hAnsi="Arial"/>
          <w:sz w:val="24"/>
          <w:szCs w:val="24"/>
        </w:rPr>
        <w:t xml:space="preserve"> de medidas de perímetro e comprimento de segmentos, tecido de gordura subcutâneo, diâmetros ósseos, massa corporal e estatura. </w:t>
      </w:r>
    </w:p>
    <w:p>
      <w:pPr>
        <w:pStyle w:val="Normal"/>
        <w:spacing w:lineRule="auto" w:line="276"/>
        <w:ind w:firstLine="567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 avaliação antropométrica pode ser utilizada para determinar o tamanho físico de uma população, por meio da utilização das medidas de comprimento, profundidade, circunferências corporais etc. Além disso, o resultado dessas medidas é usualmente utilizado para fins de diagnósticos na área médica, mas nesse caso será utilizado para o auxilio na</w:t>
      </w:r>
      <w:commentRangeStart w:id="1"/>
      <w:r>
        <w:rPr>
          <w:rFonts w:cs="Arial" w:ascii="Arial" w:hAnsi="Arial"/>
          <w:sz w:val="24"/>
          <w:szCs w:val="24"/>
        </w:rPr>
        <w:t xml:space="preserve"> avaliação de profissionais</w:t>
      </w:r>
      <w:r>
        <w:rPr>
          <w:rFonts w:cs="Arial" w:ascii="Arial" w:hAnsi="Arial"/>
          <w:sz w:val="24"/>
          <w:szCs w:val="24"/>
        </w:rPr>
      </w:r>
      <w:commentRangeEnd w:id="1"/>
      <w:r>
        <w:commentReference w:id="1"/>
      </w:r>
      <w:r>
        <w:rPr>
          <w:rFonts w:cs="Arial" w:ascii="Arial" w:hAnsi="Arial"/>
          <w:sz w:val="24"/>
          <w:szCs w:val="24"/>
        </w:rPr>
        <w:t xml:space="preserve"> da área de educação física. </w:t>
      </w:r>
    </w:p>
    <w:p>
      <w:pPr>
        <w:pStyle w:val="Normal"/>
        <w:spacing w:lineRule="auto" w:line="276"/>
        <w:ind w:firstLine="567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Para este trabalho, será utilizado como ferramenta o adipômetro, que servirá como base para calcular as dobras cutâneas dos pacientes que o profissional de Educação física irá atender. </w:t>
      </w:r>
    </w:p>
    <w:p>
      <w:pPr>
        <w:pStyle w:val="Normal"/>
        <w:spacing w:lineRule="auto" w:line="276"/>
        <w:ind w:firstLine="567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</w:t>
      </w:r>
      <w:r>
        <w:rPr/>
        <w:t xml:space="preserve"> </w:t>
      </w:r>
      <w:r>
        <w:rPr>
          <w:rFonts w:cs="Arial" w:ascii="Arial" w:hAnsi="Arial"/>
          <w:sz w:val="24"/>
          <w:szCs w:val="24"/>
        </w:rPr>
        <w:t>avaliação das dobras cutâneas é uma metodologia utilizada para medir, basicamente, a espessura da pele e do tecido adiposo subcutâneo em locais específicos do corpo do avaliado. A aferição das dobras é um método relativamente simples, de baixo custo e não invasivo, para se estimar a gordura corporal total.</w:t>
      </w:r>
    </w:p>
    <w:p>
      <w:pPr>
        <w:pStyle w:val="Normal"/>
        <w:spacing w:lineRule="auto" w:line="276"/>
        <w:ind w:firstLine="567"/>
        <w:rPr>
          <w:rFonts w:ascii="Arial" w:hAnsi="Arial" w:cs="Arial"/>
          <w:bCs/>
          <w:sz w:val="24"/>
          <w:szCs w:val="24"/>
          <w:highlight w:val="white"/>
        </w:rPr>
      </w:pPr>
      <w:r>
        <w:rPr>
          <w:rFonts w:cs="Arial" w:ascii="Arial" w:hAnsi="Arial"/>
          <w:sz w:val="24"/>
          <w:szCs w:val="24"/>
        </w:rPr>
        <w:t xml:space="preserve">Para isso, será utilizado como base de </w:t>
      </w:r>
      <w:r>
        <w:rPr>
          <w:rFonts w:cs="Arial" w:ascii="Arial" w:hAnsi="Arial"/>
          <w:sz w:val="24"/>
          <w:szCs w:val="24"/>
          <w:highlight w:val="red"/>
        </w:rPr>
        <w:t>cáculos</w:t>
      </w:r>
      <w:r>
        <w:rPr>
          <w:rFonts w:cs="Arial" w:ascii="Arial" w:hAnsi="Arial"/>
          <w:sz w:val="24"/>
          <w:szCs w:val="24"/>
        </w:rPr>
        <w:t xml:space="preserve"> o protocolo do .</w:t>
      </w:r>
      <w:commentRangeStart w:id="2"/>
      <w:r>
        <w:rPr>
          <w:rFonts w:cs="Arial" w:ascii="Arial" w:hAnsi="Arial"/>
          <w:sz w:val="24"/>
          <w:szCs w:val="24"/>
          <w:shd w:fill="FFFFFF" w:val="clear"/>
        </w:rPr>
        <w:t xml:space="preserve">Dr. </w:t>
      </w:r>
      <w:r>
        <w:rPr>
          <w:rFonts w:cs="Arial" w:ascii="Arial" w:hAnsi="Arial"/>
          <w:sz w:val="24"/>
          <w:szCs w:val="24"/>
          <w:shd w:fill="FFFFFF" w:val="clear"/>
        </w:rPr>
      </w:r>
      <w:commentRangeEnd w:id="2"/>
      <w:r>
        <w:commentReference w:id="2"/>
      </w:r>
      <w:r>
        <w:rPr>
          <w:rFonts w:cs="Arial" w:ascii="Arial" w:hAnsi="Arial"/>
          <w:sz w:val="24"/>
          <w:szCs w:val="24"/>
          <w:shd w:fill="FFFFFF" w:val="clear"/>
        </w:rPr>
        <w:t>Michael L. Polloc</w:t>
      </w:r>
      <w:bookmarkStart w:id="0" w:name="__DdeLink__98_1254763495"/>
      <w:bookmarkEnd w:id="0"/>
      <w:r>
        <w:rPr>
          <w:rFonts w:cs="Arial" w:ascii="Arial" w:hAnsi="Arial"/>
          <w:sz w:val="24"/>
          <w:szCs w:val="24"/>
          <w:shd w:fill="FFFFFF" w:val="clear"/>
        </w:rPr>
        <w:t>k</w:t>
      </w:r>
      <w:r>
        <w:rPr>
          <w:rFonts w:cs="Arial" w:ascii="Arial" w:hAnsi="Arial"/>
          <w:bCs/>
          <w:color w:val="262626"/>
          <w:sz w:val="24"/>
          <w:szCs w:val="24"/>
          <w:shd w:fill="FFFFFF" w:val="clear"/>
        </w:rPr>
        <w:t>,</w:t>
      </w:r>
      <w:r>
        <w:rPr>
          <w:rFonts w:cs="Arial" w:ascii="Arial" w:hAnsi="Arial"/>
          <w:bCs/>
          <w:sz w:val="24"/>
          <w:szCs w:val="24"/>
          <w:shd w:fill="FFFFFF" w:val="clear"/>
        </w:rPr>
        <w:t xml:space="preserve"> um dos renomados e importantes precursores da avaliação física, que através de vários estudos, conseguiu chegar a protocolos que até hoje são utilizados em vários lugares para realizar a avaliação antropométrica.</w:t>
      </w:r>
    </w:p>
    <w:p>
      <w:pPr>
        <w:pStyle w:val="Normal"/>
        <w:spacing w:lineRule="auto" w:line="276"/>
        <w:ind w:firstLine="567"/>
        <w:rPr/>
      </w:pPr>
      <w:r>
        <w:rPr>
          <w:rStyle w:val="Notranslate"/>
          <w:rFonts w:cs="Arial" w:ascii="Arial" w:hAnsi="Arial"/>
          <w:sz w:val="24"/>
          <w:szCs w:val="24"/>
          <w:shd w:fill="FFFFFF" w:val="clear"/>
        </w:rPr>
        <w:t>Pollock, de Gainesville, Flórida, publicou três livros e mais de 300 artigos sobre exercícios, e descobriu que os pacientes com transplante cardíaco que fizeram treinamento com pesos poderiam impedir que sua medicação anti-rejeição reduza a densidade óssea.</w:t>
      </w:r>
      <w:r>
        <w:rPr>
          <w:rFonts w:cs="Arial" w:ascii="Arial" w:hAnsi="Arial"/>
          <w:sz w:val="24"/>
          <w:szCs w:val="24"/>
          <w:shd w:fill="FFFFFF" w:val="clear"/>
        </w:rPr>
        <w:t> </w:t>
      </w:r>
      <w:r>
        <w:rPr>
          <w:rStyle w:val="Notranslate"/>
          <w:rFonts w:cs="Arial" w:ascii="Arial" w:hAnsi="Arial"/>
          <w:sz w:val="24"/>
          <w:szCs w:val="24"/>
          <w:shd w:fill="FFFFFF" w:val="clear"/>
        </w:rPr>
        <w:t>Isso, por sua vez, reduziu as chances de ossos frágeis e fraturas de estresse.</w:t>
      </w:r>
      <w:r>
        <w:rPr>
          <w:rFonts w:cs="Arial" w:ascii="Arial" w:hAnsi="Arial"/>
          <w:sz w:val="24"/>
          <w:szCs w:val="24"/>
          <w:shd w:fill="FFFFFF" w:val="clear"/>
        </w:rPr>
        <w:t> </w:t>
      </w:r>
      <w:r>
        <w:rPr>
          <w:rStyle w:val="Notranslate"/>
          <w:rFonts w:cs="Arial" w:ascii="Arial" w:hAnsi="Arial"/>
          <w:sz w:val="24"/>
          <w:szCs w:val="24"/>
          <w:shd w:fill="FFFFFF" w:val="clear"/>
        </w:rPr>
        <w:t>Ele elaborou programas de levantamento individuais para cada paciente de transplante.</w:t>
      </w:r>
    </w:p>
    <w:p>
      <w:pPr>
        <w:pStyle w:val="Normal"/>
        <w:spacing w:lineRule="auto" w:line="276"/>
        <w:ind w:firstLine="567"/>
        <w:rPr>
          <w:rFonts w:ascii="Arial" w:hAnsi="Arial" w:cs="Arial"/>
          <w:bCs/>
          <w:sz w:val="24"/>
          <w:szCs w:val="24"/>
          <w:highlight w:val="white"/>
        </w:rPr>
      </w:pPr>
      <w:commentRangeStart w:id="3"/>
      <w:r>
        <w:rPr>
          <w:rFonts w:cs="Arial" w:ascii="Arial" w:hAnsi="Arial"/>
          <w:bCs/>
          <w:sz w:val="24"/>
          <w:szCs w:val="24"/>
          <w:shd w:fill="FFFFFF" w:val="clear"/>
        </w:rPr>
        <w:t>Então</w:t>
      </w:r>
      <w:r>
        <w:rPr>
          <w:rFonts w:cs="Arial" w:ascii="Arial" w:hAnsi="Arial"/>
          <w:bCs/>
          <w:sz w:val="24"/>
          <w:szCs w:val="24"/>
          <w:shd w:fill="FFFFFF" w:val="clear"/>
        </w:rPr>
      </w:r>
      <w:commentRangeEnd w:id="3"/>
      <w:r>
        <w:commentReference w:id="3"/>
      </w:r>
      <w:r>
        <w:rPr>
          <w:rFonts w:cs="Arial" w:ascii="Arial" w:hAnsi="Arial"/>
          <w:bCs/>
          <w:sz w:val="24"/>
          <w:szCs w:val="24"/>
          <w:shd w:fill="FFFFFF" w:val="clear"/>
        </w:rPr>
        <w:t xml:space="preserve">, esse trabalho será realizado através da criação de um </w:t>
      </w:r>
      <w:commentRangeStart w:id="4"/>
      <w:r>
        <w:rPr>
          <w:rFonts w:cs="Arial" w:ascii="Arial" w:hAnsi="Arial"/>
          <w:bCs/>
          <w:sz w:val="24"/>
          <w:szCs w:val="24"/>
          <w:shd w:fill="FFFFFF" w:val="clear"/>
        </w:rPr>
        <w:t>aplicativo</w:t>
      </w:r>
      <w:r>
        <w:rPr>
          <w:rFonts w:cs="Arial" w:ascii="Arial" w:hAnsi="Arial"/>
          <w:bCs/>
          <w:sz w:val="24"/>
          <w:szCs w:val="24"/>
          <w:shd w:fill="FFFFFF" w:val="clear"/>
        </w:rPr>
      </w:r>
      <w:commentRangeEnd w:id="4"/>
      <w:r>
        <w:commentReference w:id="4"/>
      </w:r>
      <w:r>
        <w:rPr>
          <w:rFonts w:cs="Arial" w:ascii="Arial" w:hAnsi="Arial"/>
          <w:bCs/>
          <w:sz w:val="24"/>
          <w:szCs w:val="24"/>
          <w:shd w:fill="FFFFFF" w:val="clear"/>
        </w:rPr>
        <w:t>, que visa auxiliar o trabalho dos profissionais na área da Educação Física para a realização de avaliações antropométricas em seus pacientes.</w:t>
      </w:r>
    </w:p>
    <w:p>
      <w:pPr>
        <w:pStyle w:val="Normal"/>
        <w:spacing w:lineRule="auto" w:line="276"/>
        <w:ind w:firstLine="567"/>
        <w:rPr>
          <w:rFonts w:ascii="Arial" w:hAnsi="Arial" w:cs="Arial"/>
          <w:bCs/>
          <w:sz w:val="24"/>
          <w:szCs w:val="24"/>
          <w:shd w:fill="FFFFFF" w:val="clear"/>
        </w:rPr>
      </w:pPr>
      <w:r>
        <w:rPr>
          <w:rFonts w:cs="Arial" w:ascii="Arial" w:hAnsi="Arial"/>
          <w:bCs/>
          <w:sz w:val="24"/>
          <w:szCs w:val="24"/>
          <w:shd w:fill="FFFFFF" w:val="clear"/>
        </w:rPr>
      </w:r>
    </w:p>
    <w:p>
      <w:pPr>
        <w:pStyle w:val="Normal"/>
        <w:spacing w:lineRule="auto" w:line="276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pacing w:lineRule="auto" w:line="276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Problemática</w:t>
      </w:r>
    </w:p>
    <w:p>
      <w:pPr>
        <w:pStyle w:val="Normal"/>
        <w:spacing w:lineRule="auto" w:line="276"/>
        <w:rPr/>
      </w:pPr>
      <w:commentRangeStart w:id="5"/>
      <w:r>
        <w:rPr>
          <w:rFonts w:cs="Arial" w:ascii="Arial" w:hAnsi="Arial"/>
          <w:sz w:val="24"/>
          <w:szCs w:val="24"/>
        </w:rPr>
        <w:t>Como um profissional na área de Educação Física pode ser auxiliado no momento em que está realizando a avaliação antropométrica em seus clientes?</w:t>
      </w:r>
      <w:commentRangeEnd w:id="5"/>
      <w:r>
        <w:commentReference w:id="5"/>
      </w: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76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pacing w:lineRule="auto" w:line="276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Objetivos</w:t>
      </w:r>
    </w:p>
    <w:p>
      <w:pPr>
        <w:pStyle w:val="Normal"/>
        <w:spacing w:lineRule="auto" w:line="276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Objetivo Geral</w:t>
      </w:r>
    </w:p>
    <w:p>
      <w:pPr>
        <w:pStyle w:val="Normal"/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Contribuir com o profissional de Educação Física para que ele possa ser auxiliado no processo de realização de uma avaliação antropométrica.</w:t>
      </w:r>
    </w:p>
    <w:p>
      <w:pPr>
        <w:pStyle w:val="Normal"/>
        <w:spacing w:lineRule="auto" w:line="276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8"/>
          <w:szCs w:val="28"/>
        </w:rPr>
        <w:t>Objetivos específicos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Discutir a avaliação antropométrica a partir de profissionais de Educação Física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Adaptar um </w:t>
      </w:r>
      <w:commentRangeStart w:id="6"/>
      <w:r>
        <w:rPr>
          <w:rFonts w:cs="Arial" w:ascii="Arial" w:hAnsi="Arial"/>
          <w:sz w:val="24"/>
          <w:szCs w:val="24"/>
        </w:rPr>
        <w:t>aplicativo</w:t>
      </w:r>
      <w:r>
        <w:rPr>
          <w:rFonts w:cs="Arial" w:ascii="Arial" w:hAnsi="Arial"/>
          <w:sz w:val="24"/>
          <w:szCs w:val="24"/>
        </w:rPr>
      </w:r>
      <w:commentRangeEnd w:id="6"/>
      <w:r>
        <w:commentReference w:id="6"/>
      </w:r>
      <w:r>
        <w:rPr>
          <w:rFonts w:cs="Arial" w:ascii="Arial" w:hAnsi="Arial"/>
          <w:sz w:val="24"/>
          <w:szCs w:val="24"/>
        </w:rPr>
        <w:t xml:space="preserve"> que realize as operações no processo da avaliação antropométrica</w:t>
      </w:r>
    </w:p>
    <w:p>
      <w:pPr>
        <w:pStyle w:val="Normal"/>
        <w:spacing w:lineRule="auto" w:line="276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276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8"/>
          <w:szCs w:val="28"/>
        </w:rPr>
        <w:t>Requisitos funcionais</w:t>
      </w:r>
    </w:p>
    <w:p>
      <w:pPr>
        <w:pStyle w:val="Normal"/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[RF1.1] Cadastrar o cliente</w:t>
      </w:r>
    </w:p>
    <w:p>
      <w:pPr>
        <w:pStyle w:val="Normal"/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sistema deve permitir que o profissional de Ed. Física cadastre seu cliente a partir dos dados, nome, idade, sexo etc... (Por enquanto, pois poderá sofrer mudanças com o decorrer do sistema).</w:t>
      </w:r>
    </w:p>
    <w:p>
      <w:pPr>
        <w:pStyle w:val="Normal"/>
        <w:spacing w:lineRule="auto" w:line="276"/>
        <w:rPr/>
      </w:pPr>
      <w:r>
        <w:rPr>
          <w:rFonts w:cs="Arial" w:ascii="Arial" w:hAnsi="Arial"/>
          <w:sz w:val="24"/>
          <w:szCs w:val="24"/>
        </w:rPr>
        <w:t xml:space="preserve">[RF1.2] </w:t>
      </w:r>
      <w:commentRangeStart w:id="7"/>
      <w:r>
        <w:rPr>
          <w:rFonts w:cs="Arial" w:ascii="Arial" w:hAnsi="Arial"/>
          <w:sz w:val="24"/>
          <w:szCs w:val="24"/>
        </w:rPr>
        <w:t>Ter protocolos organizados.</w:t>
      </w:r>
      <w:commentRangeEnd w:id="7"/>
      <w:r>
        <w:commentReference w:id="7"/>
      </w: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Os protocolos deverão ser organizados de acordo com a idade e o sexo do cliente, ou apenas 1 protocolo que serve como base para todos os clientes que o </w:t>
      </w:r>
      <w:commentRangeStart w:id="8"/>
      <w:r>
        <w:rPr>
          <w:rFonts w:cs="Arial" w:ascii="Arial" w:hAnsi="Arial"/>
          <w:sz w:val="24"/>
          <w:szCs w:val="24"/>
        </w:rPr>
        <w:t>profissional</w:t>
      </w:r>
      <w:r>
        <w:rPr>
          <w:rFonts w:cs="Arial" w:ascii="Arial" w:hAnsi="Arial"/>
          <w:sz w:val="24"/>
          <w:szCs w:val="24"/>
        </w:rPr>
      </w:r>
      <w:commentRangeEnd w:id="8"/>
      <w:r>
        <w:commentReference w:id="8"/>
      </w:r>
      <w:r>
        <w:rPr>
          <w:rFonts w:cs="Arial" w:ascii="Arial" w:hAnsi="Arial"/>
          <w:sz w:val="24"/>
          <w:szCs w:val="24"/>
        </w:rPr>
        <w:t xml:space="preserve"> atenderá.</w:t>
      </w:r>
    </w:p>
    <w:p>
      <w:pPr>
        <w:pStyle w:val="Normal"/>
        <w:spacing w:lineRule="auto" w:line="276"/>
        <w:rPr/>
      </w:pPr>
      <w:commentRangeStart w:id="9"/>
      <w:r>
        <w:rPr>
          <w:rFonts w:cs="Arial" w:ascii="Arial" w:hAnsi="Arial"/>
          <w:sz w:val="24"/>
          <w:szCs w:val="24"/>
        </w:rPr>
        <w:t>[RF1.3] Eliminar o cadastro do cliente</w:t>
      </w:r>
      <w:commentRangeEnd w:id="9"/>
      <w:r>
        <w:commentReference w:id="9"/>
      </w: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profissional tem a opção de tirar o cadastro do cliente caso ele não faça mais consultas com o mesmo.</w:t>
      </w:r>
    </w:p>
    <w:p>
      <w:pPr>
        <w:pStyle w:val="Normal"/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[RF1.4] Aplicar outras opções de protocolos</w:t>
      </w:r>
    </w:p>
    <w:p>
      <w:pPr>
        <w:pStyle w:val="Normal"/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sistema tem a definição automática dos protocolos que serão utilizados, mas o profissional de Ed. Física tem a opção de escolher quais os protocolos quer utilizar de acordo com o cliente.</w:t>
      </w:r>
    </w:p>
    <w:p>
      <w:pPr>
        <w:pStyle w:val="Normal"/>
        <w:spacing w:lineRule="auto" w:line="276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pacing w:lineRule="auto" w:line="276"/>
        <w:rPr>
          <w:rFonts w:ascii="Arial" w:hAnsi="Arial" w:cs="Arial"/>
          <w:b/>
          <w:b/>
          <w:sz w:val="28"/>
          <w:szCs w:val="28"/>
          <w:highlight w:val="lightGray"/>
        </w:rPr>
      </w:pPr>
      <w:bookmarkStart w:id="1" w:name="_GoBack"/>
      <w:bookmarkEnd w:id="1"/>
      <w:r>
        <w:rPr>
          <w:rFonts w:cs="Arial" w:ascii="Arial" w:hAnsi="Arial"/>
          <w:b/>
          <w:sz w:val="28"/>
          <w:szCs w:val="28"/>
          <w:highlight w:val="lightGray"/>
        </w:rPr>
        <w:t>&lt;max&gt;</w:t>
      </w:r>
    </w:p>
    <w:p>
      <w:pPr>
        <w:pStyle w:val="Normal"/>
        <w:spacing w:lineRule="auto" w:line="276"/>
        <w:rPr>
          <w:rFonts w:ascii="Arial" w:hAnsi="Arial" w:cs="Arial"/>
          <w:b/>
          <w:b/>
          <w:sz w:val="28"/>
          <w:szCs w:val="28"/>
          <w:highlight w:val="lightGray"/>
        </w:rPr>
      </w:pPr>
      <w:r>
        <w:rPr>
          <w:rFonts w:cs="Arial" w:ascii="Arial" w:hAnsi="Arial"/>
          <w:b/>
          <w:sz w:val="28"/>
          <w:szCs w:val="28"/>
          <w:highlight w:val="lightGray"/>
        </w:rPr>
        <w:t>adicionar protocolos no sistema</w:t>
      </w:r>
    </w:p>
    <w:p>
      <w:pPr>
        <w:pStyle w:val="Normal"/>
        <w:spacing w:lineRule="auto" w:line="276"/>
        <w:rPr>
          <w:rFonts w:ascii="Arial" w:hAnsi="Arial" w:cs="Arial"/>
          <w:b/>
          <w:b/>
          <w:sz w:val="28"/>
          <w:szCs w:val="28"/>
          <w:highlight w:val="lightGray"/>
        </w:rPr>
      </w:pPr>
      <w:r>
        <w:rPr>
          <w:rFonts w:cs="Arial" w:ascii="Arial" w:hAnsi="Arial"/>
          <w:b/>
          <w:sz w:val="28"/>
          <w:szCs w:val="28"/>
          <w:highlight w:val="lightGray"/>
        </w:rPr>
        <w:t>posteriormente vamos verificar a viabilidade de ser possível modelar no sistema cálculos de protocolos diferentes. Por enquanto não vamos fazer isso, mas não descarte a possibilidade.</w:t>
      </w:r>
    </w:p>
    <w:p>
      <w:pPr>
        <w:pStyle w:val="Normal"/>
        <w:spacing w:lineRule="auto" w:line="276"/>
        <w:rPr>
          <w:rFonts w:ascii="Arial" w:hAnsi="Arial" w:cs="Arial"/>
          <w:b/>
          <w:b/>
          <w:sz w:val="28"/>
          <w:szCs w:val="28"/>
          <w:highlight w:val="lightGray"/>
        </w:rPr>
      </w:pPr>
      <w:r>
        <w:rPr>
          <w:rFonts w:cs="Arial" w:ascii="Arial" w:hAnsi="Arial"/>
          <w:b/>
          <w:sz w:val="28"/>
          <w:szCs w:val="28"/>
          <w:highlight w:val="lightGray"/>
        </w:rPr>
        <w:t>&lt;/max&gt;</w:t>
      </w:r>
    </w:p>
    <w:p>
      <w:pPr>
        <w:pStyle w:val="Normal"/>
        <w:spacing w:lineRule="auto" w:line="276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pacing w:lineRule="auto" w:line="276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Requisitos não funcionais</w:t>
      </w:r>
    </w:p>
    <w:p>
      <w:pPr>
        <w:pStyle w:val="Normal"/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Por enquanto ainda não consegui encontrar...</w:t>
      </w:r>
    </w:p>
    <w:p>
      <w:pPr>
        <w:pStyle w:val="Normal"/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Requisitos de Interface</w:t>
      </w:r>
    </w:p>
    <w:p>
      <w:pPr>
        <w:pStyle w:val="Normal"/>
        <w:spacing w:lineRule="auto" w:line="360"/>
        <w:rPr>
          <w:rFonts w:ascii="Arial" w:hAnsi="Arial" w:cs="Arial"/>
          <w:b/>
          <w:b/>
          <w:sz w:val="28"/>
          <w:szCs w:val="28"/>
        </w:rPr>
      </w:pPr>
      <w:r>
        <w:rPr/>
        <w:drawing>
          <wp:inline distT="0" distB="0" distL="0" distR="0">
            <wp:extent cx="5400040" cy="225552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&lt;max&gt;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Armazenar os dados de diversas aferições de um paciente tem alguma serventia? Na mesma ideia de controle de pressão. Se sim, isso se torna mais um requisito funcional.</w:t>
      </w:r>
    </w:p>
    <w:p>
      <w:pPr>
        <w:pStyle w:val="Normal"/>
        <w:spacing w:lineRule="auto" w:line="360"/>
        <w:rPr/>
      </w:pPr>
      <w:r>
        <w:rPr/>
        <w:t>Faltou justificar o texto. Lembre-se que as normas da ABNT devem ser usadas.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 w:before="0" w:after="160"/>
        <w:rPr/>
      </w:pPr>
      <w:r>
        <w:rPr/>
        <w:t>&lt;/max&gt;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Autor desconhecido" w:date="2018-03-18T23:34:30Z" w:initials=""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val="pt-BR" w:eastAsia="en-US"/>
        </w:rPr>
        <w:t>“Através“ é do vidro, da porta</w:t>
      </w:r>
    </w:p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val="pt-BR" w:eastAsia="en-US"/>
        </w:rPr>
        <w:t>Troque por “por meio de”</w:t>
      </w:r>
    </w:p>
  </w:comment>
  <w:comment w:id="1" w:author="Autor desconhecido" w:date="2018-03-18T23:36:02Z" w:initials=""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val="pt-BR" w:eastAsia="en-US"/>
        </w:rPr>
        <w:t>Avaliação feita pelos profissionais...</w:t>
      </w:r>
    </w:p>
  </w:comment>
  <w:comment w:id="2" w:author="Autor desconhecido" w:date="2018-03-18T23:37:20Z" w:initials=""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val="pt-BR" w:eastAsia="en-US"/>
        </w:rPr>
        <w:t>Ele tem doutorado ou é médico?</w:t>
      </w:r>
    </w:p>
  </w:comment>
  <w:comment w:id="3" w:author="Autor desconhecido" w:date="2018-03-18T23:44:41Z" w:initials=""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val="pt-BR" w:eastAsia="en-US"/>
        </w:rPr>
        <w:t>Muito informal</w:t>
      </w:r>
    </w:p>
  </w:comment>
  <w:comment w:id="4" w:author="Autor desconhecido" w:date="2018-03-18T23:45:00Z" w:initials=""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val="pt-BR" w:eastAsia="en-US"/>
        </w:rPr>
        <w:t>Plataforma web, aplicativo dá a ideia de aplicativo de celular apenas.</w:t>
      </w:r>
    </w:p>
  </w:comment>
  <w:comment w:id="5" w:author="Autor desconhecido" w:date="2018-03-18T23:46:19Z" w:initials=""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val="pt-BR" w:eastAsia="en-US"/>
        </w:rPr>
        <w:t>Como automatizar as avaliações antropométricas, realizadas por um profissional na área da Educação Física, com vistas a tornar mais rápido e prático estas avaliações.</w:t>
      </w:r>
    </w:p>
  </w:comment>
  <w:comment w:id="6" w:author="Autor desconhecido" w:date="2018-03-18T23:48:10Z" w:initials=""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val="pt-BR" w:eastAsia="en-US"/>
        </w:rPr>
        <w:t>Plataforma web</w:t>
      </w:r>
    </w:p>
  </w:comment>
  <w:comment w:id="7" w:author="Autor desconhecido" w:date="2018-03-18T23:49:12Z" w:initials=""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val="pt-BR" w:eastAsia="en-US"/>
        </w:rPr>
        <w:t>Aplicar protocolos</w:t>
      </w:r>
    </w:p>
  </w:comment>
  <w:comment w:id="8" w:author="Autor desconhecido" w:date="2018-03-18T23:49:34Z" w:initials=""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val="pt-BR" w:eastAsia="en-US"/>
        </w:rPr>
        <w:t>De Ed. Física, mantenha padrões na nomenclatura.</w:t>
      </w:r>
    </w:p>
  </w:comment>
  <w:comment w:id="9" w:author="Autor desconhecido" w:date="2018-03-18T23:50:14Z" w:initials=""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val="pt-BR" w:eastAsia="en-US"/>
        </w:rPr>
        <w:t>Marcar como inativo? Remover também pode ser uma opção, mantenha os dois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0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1113" w:hanging="405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3204" w:hanging="108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980" w:hanging="144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756" w:hanging="1800"/>
      </w:pPr>
    </w:lvl>
    <w:lvl w:ilvl="8">
      <w:start w:val="1"/>
      <w:numFmt w:val="decimal"/>
      <w:lvlText w:val="%1.%2.%3.%4.%5.%6.%7.%8.%9"/>
      <w:lvlJc w:val="left"/>
      <w:pPr>
        <w:ind w:left="7464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b5104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fb5104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fb5104"/>
    <w:rPr>
      <w:b/>
      <w:bCs/>
      <w:sz w:val="20"/>
      <w:szCs w:val="2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fb5104"/>
    <w:rPr>
      <w:rFonts w:ascii="Segoe UI" w:hAnsi="Segoe UI" w:cs="Segoe UI"/>
      <w:sz w:val="18"/>
      <w:szCs w:val="18"/>
    </w:rPr>
  </w:style>
  <w:style w:type="character" w:styleId="LinkdaInternet">
    <w:name w:val="Link da Internet"/>
    <w:basedOn w:val="DefaultParagraphFont"/>
    <w:uiPriority w:val="99"/>
    <w:unhideWhenUsed/>
    <w:rsid w:val="008316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31660"/>
    <w:rPr>
      <w:color w:val="808080"/>
      <w:shd w:fill="E6E6E6" w:val="clear"/>
    </w:rPr>
  </w:style>
  <w:style w:type="character" w:styleId="Notranslate" w:customStyle="1">
    <w:name w:val="notranslate"/>
    <w:basedOn w:val="DefaultParagraphFont"/>
    <w:qFormat/>
    <w:rsid w:val="00991bc2"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fb5104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fb5104"/>
    <w:pPr/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b510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0622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comments" Target="comment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2007</TotalTime>
  <Application>LibreOffice/5.2.7.2$Linux_X86_64 LibreOffice_project/20m0$Build-2</Application>
  <Pages>3</Pages>
  <Words>625</Words>
  <Characters>3488</Characters>
  <CharactersWithSpaces>4077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2018-03-08T17:36:00Z</dcterms:created>
  <dc:creator>silvana alves silva dias</dc:creator>
  <dc:description/>
  <dc:language>pt-BR</dc:language>
  <cp:lastModifiedBy/>
  <dcterms:modified xsi:type="dcterms:W3CDTF">2018-03-20T18:40:23Z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