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9.0.0 -->
  <w:body>
    <w:p w:rsidR="00FC1930" w:rsidRPr="008A6D99" w:rsidP="00E02045">
      <w:pPr>
        <w:jc w:val="both"/>
        <w:rPr>
          <w:b/>
        </w:rPr>
      </w:pPr>
      <w:r w:rsidRPr="008A6D99">
        <w:rPr>
          <w:b/>
        </w:rPr>
        <w:t xml:space="preserve">SANDEEP </w:t>
      </w:r>
      <w:r w:rsidRPr="008A6D99" w:rsidR="00977BB8">
        <w:rPr>
          <w:b/>
        </w:rPr>
        <w:t xml:space="preserve">PRATAP </w:t>
      </w:r>
      <w:r w:rsidRPr="008A6D99">
        <w:rPr>
          <w:b/>
        </w:rPr>
        <w:t>KATOCH</w:t>
      </w:r>
    </w:p>
    <w:p w:rsidR="00A33E5E" w:rsidRPr="008A6D99" w:rsidP="00E02045">
      <w:pPr>
        <w:jc w:val="both"/>
        <w:rPr>
          <w:sz w:val="20"/>
          <w:szCs w:val="20"/>
        </w:rPr>
      </w:pPr>
      <w:r w:rsidRPr="008A6D99">
        <w:rPr>
          <w:sz w:val="20"/>
          <w:szCs w:val="20"/>
        </w:rPr>
        <w:t xml:space="preserve">Email: </w:t>
      </w:r>
      <w:r w:rsidRPr="00BE0F92">
        <w:rPr>
          <w:sz w:val="20"/>
          <w:szCs w:val="20"/>
        </w:rPr>
        <w:t>sandeep_katoch_mum@yahoo.com</w:t>
      </w:r>
      <w:r w:rsidRPr="008A6D99">
        <w:rPr>
          <w:sz w:val="20"/>
          <w:szCs w:val="20"/>
        </w:rPr>
        <w:tab/>
        <w:t>Mobile: +91 9833001643</w:t>
      </w:r>
    </w:p>
    <w:p w:rsidR="00642D28" w:rsidRPr="008A6D99" w:rsidP="00E02045">
      <w:pPr>
        <w:jc w:val="both"/>
        <w:rPr>
          <w:sz w:val="20"/>
          <w:szCs w:val="20"/>
        </w:rPr>
      </w:pPr>
      <w:r w:rsidRPr="008A6D99">
        <w:rPr>
          <w:sz w:val="20"/>
          <w:szCs w:val="20"/>
        </w:rPr>
        <w:t xml:space="preserve">Aspiring for assignments in Relationship/Portfolio Management with an organisation of high repute; preferably in the financial industry. </w:t>
      </w:r>
    </w:p>
    <w:p w:rsidR="00642D28" w:rsidRPr="008A6D99" w:rsidP="00E02045">
      <w:pPr>
        <w:jc w:val="both"/>
        <w:rPr>
          <w:sz w:val="20"/>
          <w:szCs w:val="20"/>
        </w:rPr>
      </w:pPr>
    </w:p>
    <w:p w:rsidR="00A33E5E" w:rsidRPr="008A6D99" w:rsidP="00E02045">
      <w:pPr>
        <w:jc w:val="both"/>
        <w:rPr>
          <w:b/>
          <w:sz w:val="20"/>
          <w:szCs w:val="20"/>
          <w:u w:val="single"/>
        </w:rPr>
      </w:pPr>
      <w:r w:rsidRPr="008A6D99">
        <w:rPr>
          <w:b/>
          <w:sz w:val="20"/>
          <w:szCs w:val="20"/>
          <w:u w:val="single"/>
        </w:rPr>
        <w:t>PROFILE SUMMARY</w:t>
      </w:r>
    </w:p>
    <w:p w:rsidR="00A33E5E" w:rsidRPr="008A6D99" w:rsidP="00E02045">
      <w:pPr>
        <w:jc w:val="both"/>
        <w:rPr>
          <w:sz w:val="20"/>
          <w:szCs w:val="20"/>
        </w:rPr>
      </w:pPr>
      <w:r w:rsidRPr="008A6D99">
        <w:rPr>
          <w:sz w:val="20"/>
          <w:szCs w:val="20"/>
        </w:rPr>
        <w:t>A result oriented professional with over 8 years of rich experience and proven track record in Wealth Management, Banking, Life Insurance. Extremely Strong in Relationship Management, building trust, consistency in performance and long term thinking. Ability to connect with UHNI/corporates and providing them excellent investment advisory services. Strong Entrepreneurial skills combined with the ability to think laterally and out of the box. Have expertise in formulation of sales, marketing and Cross Sell strategy for various banking/ financial products such as Mutual Funds, Life Insurance, Non-life Insurance, Broking, Liabilities, Mortgage, Credit Cards and other lending products. Possess strong interpersonal, communication and analytical skills. Successful in building relationship with senior decision makers, product heads, business heads in making decisions to increase revenue and reduce cost.</w:t>
      </w:r>
    </w:p>
    <w:p w:rsidR="00642D28" w:rsidRPr="008A6D99" w:rsidP="00E02045">
      <w:pPr>
        <w:jc w:val="both"/>
        <w:rPr>
          <w:sz w:val="20"/>
          <w:szCs w:val="20"/>
        </w:rPr>
      </w:pPr>
    </w:p>
    <w:p w:rsidR="00A33E5E" w:rsidRPr="008A6D99" w:rsidP="00E02045">
      <w:pPr>
        <w:jc w:val="both"/>
        <w:rPr>
          <w:b/>
          <w:sz w:val="20"/>
          <w:szCs w:val="20"/>
          <w:u w:val="single"/>
        </w:rPr>
      </w:pPr>
      <w:r w:rsidRPr="008A6D99">
        <w:rPr>
          <w:b/>
          <w:sz w:val="20"/>
          <w:szCs w:val="20"/>
          <w:u w:val="single"/>
        </w:rPr>
        <w:t>EMPLOYMENT DETAILS</w:t>
      </w:r>
    </w:p>
    <w:p w:rsidR="00A33E5E" w:rsidRPr="008A6D99" w:rsidP="00E02045">
      <w:pPr>
        <w:spacing w:after="0" w:line="240" w:lineRule="auto"/>
        <w:jc w:val="both"/>
        <w:rPr>
          <w:b/>
          <w:sz w:val="20"/>
          <w:szCs w:val="20"/>
          <w:u w:val="single"/>
        </w:rPr>
      </w:pPr>
      <w:r w:rsidRPr="008A6D99">
        <w:rPr>
          <w:b/>
          <w:sz w:val="20"/>
          <w:szCs w:val="20"/>
          <w:u w:val="single"/>
        </w:rPr>
        <w:t>Standard Chartered Bank – Centre Point Branch, Santacruz, Mumbai</w:t>
      </w:r>
    </w:p>
    <w:p w:rsidR="00A33E5E" w:rsidRPr="008A6D99" w:rsidP="00E02045">
      <w:pPr>
        <w:spacing w:after="0" w:line="240" w:lineRule="auto"/>
        <w:jc w:val="both"/>
        <w:rPr>
          <w:b/>
          <w:sz w:val="20"/>
          <w:szCs w:val="20"/>
        </w:rPr>
      </w:pPr>
      <w:r w:rsidRPr="008A6D99">
        <w:rPr>
          <w:b/>
          <w:sz w:val="20"/>
          <w:szCs w:val="20"/>
        </w:rPr>
        <w:t>Designation – Priority Relationship Manager – August 2015 to present</w:t>
      </w:r>
    </w:p>
    <w:p w:rsidR="00A33E5E" w:rsidRPr="008A6D99" w:rsidP="00E02045">
      <w:pPr>
        <w:spacing w:after="0" w:line="240" w:lineRule="auto"/>
        <w:jc w:val="both"/>
        <w:rPr>
          <w:b/>
          <w:sz w:val="20"/>
          <w:szCs w:val="20"/>
        </w:rPr>
      </w:pPr>
    </w:p>
    <w:p w:rsidR="00F6697E" w:rsidRPr="008A6D99" w:rsidP="00E02045">
      <w:pPr>
        <w:pStyle w:val="ListParagraph"/>
        <w:numPr>
          <w:ilvl w:val="0"/>
          <w:numId w:val="1"/>
        </w:numPr>
        <w:spacing w:after="0" w:line="240" w:lineRule="auto"/>
        <w:jc w:val="both"/>
        <w:rPr>
          <w:sz w:val="20"/>
          <w:szCs w:val="20"/>
        </w:rPr>
      </w:pPr>
      <w:r w:rsidRPr="008A6D99">
        <w:rPr>
          <w:sz w:val="20"/>
          <w:szCs w:val="20"/>
        </w:rPr>
        <w:t>Manage relationships with HNWI customers (including NRI customers) of the Bank with focus on providing wealth management solutions to these customers.</w:t>
      </w:r>
    </w:p>
    <w:p w:rsidR="00F6697E" w:rsidRPr="008A6D99" w:rsidP="00E02045">
      <w:pPr>
        <w:pStyle w:val="ListParagraph"/>
        <w:numPr>
          <w:ilvl w:val="0"/>
          <w:numId w:val="1"/>
        </w:numPr>
        <w:spacing w:after="0" w:line="240" w:lineRule="auto"/>
        <w:jc w:val="both"/>
        <w:rPr>
          <w:sz w:val="20"/>
          <w:szCs w:val="20"/>
        </w:rPr>
      </w:pPr>
      <w:r w:rsidRPr="008A6D99">
        <w:rPr>
          <w:sz w:val="20"/>
          <w:szCs w:val="20"/>
        </w:rPr>
        <w:t>To understand a suite of wealth management products, identify the needs of HNWI customers and appropriately and compliantly sell I &amp; I products to the existing Priority customer base.</w:t>
      </w:r>
    </w:p>
    <w:p w:rsidR="00F6697E" w:rsidRPr="008A6D99" w:rsidP="00E02045">
      <w:pPr>
        <w:pStyle w:val="ListParagraph"/>
        <w:numPr>
          <w:ilvl w:val="0"/>
          <w:numId w:val="1"/>
        </w:numPr>
        <w:spacing w:after="0" w:line="240" w:lineRule="auto"/>
        <w:jc w:val="both"/>
        <w:rPr>
          <w:sz w:val="20"/>
          <w:szCs w:val="20"/>
        </w:rPr>
      </w:pPr>
      <w:r w:rsidRPr="008A6D99">
        <w:rPr>
          <w:sz w:val="20"/>
          <w:szCs w:val="20"/>
        </w:rPr>
        <w:t>Manage and deepen existing relationships, acquire new to bank relationships and achieve volume growth and income targets.</w:t>
      </w:r>
    </w:p>
    <w:p w:rsidR="00F6697E" w:rsidRPr="008A6D99" w:rsidP="00E02045">
      <w:pPr>
        <w:pStyle w:val="ListParagraph"/>
        <w:numPr>
          <w:ilvl w:val="0"/>
          <w:numId w:val="1"/>
        </w:numPr>
        <w:spacing w:after="0" w:line="240" w:lineRule="auto"/>
        <w:jc w:val="both"/>
        <w:rPr>
          <w:sz w:val="20"/>
          <w:szCs w:val="20"/>
        </w:rPr>
      </w:pPr>
      <w:r w:rsidRPr="008A6D99">
        <w:rPr>
          <w:sz w:val="20"/>
          <w:szCs w:val="20"/>
        </w:rPr>
        <w:t xml:space="preserve">To mine the existing high end mass market customer base to identify </w:t>
      </w:r>
      <w:r w:rsidRPr="008A6D99" w:rsidR="00594501">
        <w:rPr>
          <w:sz w:val="20"/>
          <w:szCs w:val="20"/>
        </w:rPr>
        <w:t>relationships that may be upgraded to the Priority segment leading to enhanced share of wallet.</w:t>
      </w:r>
    </w:p>
    <w:p w:rsidR="00594501" w:rsidRPr="008A6D99" w:rsidP="00E02045">
      <w:pPr>
        <w:pStyle w:val="ListParagraph"/>
        <w:numPr>
          <w:ilvl w:val="0"/>
          <w:numId w:val="1"/>
        </w:numPr>
        <w:spacing w:after="0" w:line="240" w:lineRule="auto"/>
        <w:jc w:val="both"/>
        <w:rPr>
          <w:sz w:val="20"/>
          <w:szCs w:val="20"/>
        </w:rPr>
      </w:pPr>
      <w:r w:rsidRPr="008A6D99">
        <w:rPr>
          <w:sz w:val="20"/>
          <w:szCs w:val="20"/>
        </w:rPr>
        <w:t>Provide feedback to the Product&amp;Advisory team in structuring and successful delivery of onshore and offshore products to the customers.</w:t>
      </w:r>
    </w:p>
    <w:p w:rsidR="00594501" w:rsidRPr="008A6D99" w:rsidP="00E02045">
      <w:pPr>
        <w:pStyle w:val="ListParagraph"/>
        <w:numPr>
          <w:ilvl w:val="0"/>
          <w:numId w:val="1"/>
        </w:numPr>
        <w:spacing w:after="0" w:line="240" w:lineRule="auto"/>
        <w:jc w:val="both"/>
        <w:rPr>
          <w:sz w:val="20"/>
          <w:szCs w:val="20"/>
        </w:rPr>
      </w:pPr>
      <w:r w:rsidRPr="008A6D99">
        <w:rPr>
          <w:sz w:val="20"/>
          <w:szCs w:val="20"/>
        </w:rPr>
        <w:t>Successful in bringing in new customers with big ticket investments and converting dormant customers into active and revenue generating ones by providing need based solutions and service.</w:t>
      </w:r>
    </w:p>
    <w:p w:rsidR="00A33E5E" w:rsidRPr="008A6D99" w:rsidP="00E02045">
      <w:pPr>
        <w:spacing w:after="0" w:line="240" w:lineRule="auto"/>
        <w:jc w:val="both"/>
        <w:rPr>
          <w:sz w:val="20"/>
          <w:szCs w:val="20"/>
        </w:rPr>
      </w:pPr>
    </w:p>
    <w:p w:rsidR="00A33E5E" w:rsidRPr="008A6D99" w:rsidP="00E02045">
      <w:pPr>
        <w:spacing w:after="0" w:line="240" w:lineRule="auto"/>
        <w:jc w:val="both"/>
        <w:rPr>
          <w:b/>
          <w:sz w:val="20"/>
          <w:szCs w:val="20"/>
          <w:u w:val="single"/>
        </w:rPr>
      </w:pPr>
      <w:r w:rsidRPr="008A6D99">
        <w:rPr>
          <w:b/>
          <w:sz w:val="20"/>
          <w:szCs w:val="20"/>
          <w:u w:val="single"/>
        </w:rPr>
        <w:t>IndusInd Bank – Bandra Branch, Mumbai</w:t>
      </w:r>
    </w:p>
    <w:p w:rsidR="00F6697E" w:rsidRPr="008A6D99" w:rsidP="00E02045">
      <w:pPr>
        <w:spacing w:after="0" w:line="240" w:lineRule="auto"/>
        <w:jc w:val="both"/>
        <w:rPr>
          <w:b/>
          <w:sz w:val="20"/>
          <w:szCs w:val="20"/>
        </w:rPr>
      </w:pPr>
      <w:r w:rsidRPr="008A6D99">
        <w:rPr>
          <w:b/>
          <w:sz w:val="20"/>
          <w:szCs w:val="20"/>
        </w:rPr>
        <w:t>Designation – Relationship Manager (Elite) – January 2014 to August 2015</w:t>
      </w:r>
    </w:p>
    <w:p w:rsidR="00F6697E" w:rsidRPr="008A6D99" w:rsidP="00E02045">
      <w:pPr>
        <w:spacing w:after="0" w:line="240" w:lineRule="auto"/>
        <w:jc w:val="both"/>
        <w:rPr>
          <w:b/>
          <w:sz w:val="20"/>
          <w:szCs w:val="20"/>
          <w:u w:val="single"/>
        </w:rPr>
      </w:pPr>
    </w:p>
    <w:p w:rsidR="00594501" w:rsidRPr="008A6D99" w:rsidP="00E02045">
      <w:pPr>
        <w:pStyle w:val="ListParagraph"/>
        <w:numPr>
          <w:ilvl w:val="0"/>
          <w:numId w:val="2"/>
        </w:numPr>
        <w:spacing w:after="0" w:line="240" w:lineRule="auto"/>
        <w:jc w:val="both"/>
        <w:rPr>
          <w:rFonts w:cs="Arial"/>
          <w:color w:val="333333"/>
          <w:sz w:val="20"/>
          <w:szCs w:val="20"/>
          <w:shd w:val="clear" w:color="auto" w:fill="FFFFFF"/>
        </w:rPr>
      </w:pPr>
      <w:r w:rsidRPr="008A6D99">
        <w:rPr>
          <w:rFonts w:cs="Arial"/>
          <w:color w:val="333333"/>
          <w:sz w:val="20"/>
          <w:szCs w:val="20"/>
          <w:shd w:val="clear" w:color="auto" w:fill="FFFFFF"/>
        </w:rPr>
        <w:t>Wealth Management of UHNIs covering Equities, Fixed Income, Alternative asset( Structure Products, Gold, Currency, Real Estate) and Insurance Planning.</w:t>
      </w:r>
    </w:p>
    <w:p w:rsidR="00FA3D25" w:rsidRPr="008A6D99" w:rsidP="00E02045">
      <w:pPr>
        <w:pStyle w:val="ListParagraph"/>
        <w:numPr>
          <w:ilvl w:val="0"/>
          <w:numId w:val="2"/>
        </w:numPr>
        <w:spacing w:after="0" w:line="240" w:lineRule="auto"/>
        <w:jc w:val="both"/>
        <w:rPr>
          <w:rFonts w:cs="Arial"/>
          <w:sz w:val="20"/>
          <w:szCs w:val="20"/>
        </w:rPr>
      </w:pPr>
      <w:r w:rsidRPr="008A6D99">
        <w:rPr>
          <w:rFonts w:cs="Arial"/>
          <w:sz w:val="20"/>
          <w:szCs w:val="20"/>
        </w:rPr>
        <w:t>Conduct comprehensive review of client portfolios, including meeting with clients, to assess strategies based on objectives and risk profile, identify opportunities, and prepare customized asset allocation</w:t>
      </w:r>
      <w:r w:rsidRPr="008A6D99" w:rsidR="00594501">
        <w:rPr>
          <w:rFonts w:cs="Arial"/>
          <w:sz w:val="20"/>
          <w:szCs w:val="20"/>
        </w:rPr>
        <w:t>.</w:t>
      </w:r>
    </w:p>
    <w:p w:rsidR="00FA3D25" w:rsidRPr="008A6D99" w:rsidP="00E02045">
      <w:pPr>
        <w:pStyle w:val="ListParagraph"/>
        <w:numPr>
          <w:ilvl w:val="0"/>
          <w:numId w:val="2"/>
        </w:numPr>
        <w:spacing w:after="0" w:line="240" w:lineRule="auto"/>
        <w:jc w:val="both"/>
        <w:rPr>
          <w:rFonts w:cs="Arial"/>
          <w:sz w:val="20"/>
          <w:szCs w:val="20"/>
        </w:rPr>
      </w:pPr>
      <w:r w:rsidRPr="008A6D99">
        <w:rPr>
          <w:rFonts w:cs="Arial"/>
          <w:sz w:val="20"/>
          <w:szCs w:val="20"/>
        </w:rPr>
        <w:t>Possess knowledge of all wealth product (Mutual funds, PMS, Insurance, broking and equity analyses</w:t>
      </w:r>
    </w:p>
    <w:p w:rsidR="00B647B8" w:rsidRPr="008A6D99" w:rsidP="00E02045">
      <w:pPr>
        <w:pStyle w:val="ListParagraph"/>
        <w:numPr>
          <w:ilvl w:val="0"/>
          <w:numId w:val="2"/>
        </w:numPr>
        <w:spacing w:after="0" w:line="240" w:lineRule="auto"/>
        <w:jc w:val="both"/>
        <w:rPr>
          <w:rFonts w:cs="Arial"/>
          <w:sz w:val="20"/>
          <w:szCs w:val="20"/>
        </w:rPr>
      </w:pPr>
      <w:r w:rsidRPr="008A6D99">
        <w:rPr>
          <w:rFonts w:cs="Arial"/>
          <w:sz w:val="20"/>
          <w:szCs w:val="20"/>
        </w:rPr>
        <w:t xml:space="preserve">Dealing with clients with specific business requirements </w:t>
      </w:r>
      <w:r w:rsidRPr="008A6D99" w:rsidR="00F6697E">
        <w:rPr>
          <w:rFonts w:cs="Arial"/>
          <w:sz w:val="20"/>
          <w:szCs w:val="20"/>
        </w:rPr>
        <w:t xml:space="preserve">like (LAP, LAS, CC, OD, PCFC, Pre-shipment financing and Post shipment financing, PCFC,FCTL, BG, Term Loan, LC, Trade Forex, Forward </w:t>
      </w:r>
      <w:r w:rsidRPr="008A6D99">
        <w:rPr>
          <w:rFonts w:cs="Arial"/>
          <w:sz w:val="20"/>
          <w:szCs w:val="20"/>
        </w:rPr>
        <w:t>cover and Dollar hedging options.</w:t>
      </w:r>
    </w:p>
    <w:p w:rsidR="00642D28" w:rsidRPr="008A6D99" w:rsidP="00642D28">
      <w:pPr>
        <w:pStyle w:val="ListParagraph"/>
        <w:spacing w:after="0" w:line="240" w:lineRule="auto"/>
        <w:jc w:val="both"/>
        <w:rPr>
          <w:rFonts w:cs="Arial"/>
          <w:sz w:val="20"/>
          <w:szCs w:val="20"/>
        </w:rPr>
      </w:pPr>
    </w:p>
    <w:p w:rsidR="00594501" w:rsidRPr="008A6D99" w:rsidP="00E02045">
      <w:pPr>
        <w:spacing w:after="0" w:line="240" w:lineRule="auto"/>
        <w:jc w:val="both"/>
        <w:rPr>
          <w:b/>
          <w:sz w:val="20"/>
          <w:szCs w:val="20"/>
          <w:u w:val="single"/>
        </w:rPr>
      </w:pPr>
    </w:p>
    <w:p w:rsidR="00B647B8" w:rsidRPr="008A6D99" w:rsidP="00E02045">
      <w:pPr>
        <w:spacing w:after="0" w:line="240" w:lineRule="auto"/>
        <w:jc w:val="both"/>
        <w:rPr>
          <w:b/>
          <w:sz w:val="20"/>
          <w:szCs w:val="20"/>
          <w:u w:val="single"/>
        </w:rPr>
      </w:pPr>
    </w:p>
    <w:p w:rsidR="00B647B8" w:rsidRPr="008A6D99" w:rsidP="00E02045">
      <w:pPr>
        <w:spacing w:after="0" w:line="240" w:lineRule="auto"/>
        <w:jc w:val="both"/>
        <w:rPr>
          <w:b/>
          <w:sz w:val="20"/>
          <w:szCs w:val="20"/>
          <w:u w:val="single"/>
        </w:rPr>
      </w:pPr>
      <w:r w:rsidRPr="008A6D99">
        <w:rPr>
          <w:b/>
          <w:sz w:val="20"/>
          <w:szCs w:val="20"/>
          <w:u w:val="single"/>
        </w:rPr>
        <w:t>Aditya Birla Money – Mumbai</w:t>
      </w:r>
    </w:p>
    <w:p w:rsidR="00B647B8" w:rsidP="00E02045">
      <w:pPr>
        <w:spacing w:after="0" w:line="240" w:lineRule="auto"/>
        <w:jc w:val="both"/>
        <w:rPr>
          <w:b/>
          <w:sz w:val="20"/>
          <w:szCs w:val="20"/>
        </w:rPr>
      </w:pPr>
      <w:r w:rsidRPr="008A6D99">
        <w:rPr>
          <w:b/>
          <w:sz w:val="20"/>
          <w:szCs w:val="20"/>
        </w:rPr>
        <w:t>Designation – Wealth Relationship Manager – February 2010 to January 2012</w:t>
      </w:r>
    </w:p>
    <w:p w:rsidR="00BA3E5B" w:rsidRPr="00BA3E5B" w:rsidP="00E02045">
      <w:pPr>
        <w:spacing w:after="0" w:line="240" w:lineRule="auto"/>
        <w:jc w:val="both"/>
        <w:rPr>
          <w:sz w:val="20"/>
          <w:szCs w:val="20"/>
        </w:rPr>
      </w:pPr>
    </w:p>
    <w:p w:rsidR="00BA3E5B" w:rsidRPr="00BA3E5B" w:rsidP="00BA3E5B">
      <w:pPr>
        <w:pStyle w:val="ListParagraph"/>
        <w:numPr>
          <w:ilvl w:val="0"/>
          <w:numId w:val="8"/>
        </w:numPr>
        <w:spacing w:after="0" w:line="240" w:lineRule="auto"/>
        <w:jc w:val="both"/>
        <w:rPr>
          <w:sz w:val="20"/>
          <w:szCs w:val="20"/>
        </w:rPr>
      </w:pPr>
      <w:r w:rsidRPr="00BA3E5B">
        <w:rPr>
          <w:sz w:val="20"/>
          <w:szCs w:val="20"/>
        </w:rPr>
        <w:t>Conduct comprehensive review of client portfolios, including meeting with clients, lawyers and advisors to assess strategies based on objectives and risk profile, identify opportunities, and prepare customized asset allocation suggestions.</w:t>
      </w:r>
    </w:p>
    <w:p w:rsidR="00BA3E5B" w:rsidRPr="00BA3E5B" w:rsidP="00BA3E5B">
      <w:pPr>
        <w:pStyle w:val="ListParagraph"/>
        <w:numPr>
          <w:ilvl w:val="0"/>
          <w:numId w:val="8"/>
        </w:numPr>
        <w:spacing w:after="0" w:line="240" w:lineRule="auto"/>
        <w:jc w:val="both"/>
        <w:rPr>
          <w:sz w:val="20"/>
          <w:szCs w:val="20"/>
        </w:rPr>
      </w:pPr>
      <w:r w:rsidRPr="00BA3E5B">
        <w:rPr>
          <w:sz w:val="20"/>
          <w:szCs w:val="20"/>
        </w:rPr>
        <w:t>Exceptional understanding of wide range of investment vehicles, including equities, structured products, foreign exchanges, and derivatives.</w:t>
      </w:r>
    </w:p>
    <w:p w:rsidR="00BA3E5B" w:rsidRPr="00BA3E5B" w:rsidP="00BA3E5B">
      <w:pPr>
        <w:pStyle w:val="ListParagraph"/>
        <w:numPr>
          <w:ilvl w:val="0"/>
          <w:numId w:val="8"/>
        </w:numPr>
        <w:spacing w:after="0" w:line="240" w:lineRule="auto"/>
        <w:jc w:val="both"/>
        <w:rPr>
          <w:sz w:val="20"/>
          <w:szCs w:val="20"/>
        </w:rPr>
      </w:pPr>
      <w:r w:rsidRPr="00BA3E5B">
        <w:rPr>
          <w:sz w:val="20"/>
          <w:szCs w:val="20"/>
        </w:rPr>
        <w:t>Prepare and conduct presentations to clientele and key stakeholders, arranging hand-off to peers if required based on client’s needs.</w:t>
      </w:r>
    </w:p>
    <w:p w:rsidR="00BA3E5B" w:rsidRPr="00BA3E5B" w:rsidP="00BA3E5B">
      <w:pPr>
        <w:pStyle w:val="ListParagraph"/>
        <w:numPr>
          <w:ilvl w:val="0"/>
          <w:numId w:val="8"/>
        </w:numPr>
        <w:spacing w:after="0" w:line="240" w:lineRule="auto"/>
        <w:jc w:val="both"/>
        <w:rPr>
          <w:sz w:val="20"/>
          <w:szCs w:val="20"/>
        </w:rPr>
      </w:pPr>
      <w:r w:rsidRPr="00BA3E5B">
        <w:rPr>
          <w:sz w:val="20"/>
          <w:szCs w:val="20"/>
        </w:rPr>
        <w:t>Successfully explain and promote complex financial products to customers</w:t>
      </w:r>
      <w:r w:rsidR="00BE0F92">
        <w:rPr>
          <w:sz w:val="20"/>
          <w:szCs w:val="20"/>
        </w:rPr>
        <w:t>.</w:t>
      </w:r>
    </w:p>
    <w:p w:rsidR="00B647B8" w:rsidRPr="00BA3E5B" w:rsidP="00E02045">
      <w:pPr>
        <w:spacing w:after="0" w:line="240" w:lineRule="auto"/>
        <w:jc w:val="both"/>
        <w:rPr>
          <w:sz w:val="20"/>
          <w:szCs w:val="20"/>
        </w:rPr>
      </w:pPr>
    </w:p>
    <w:p w:rsidR="00B647B8" w:rsidRPr="00BA3E5B" w:rsidP="00E02045">
      <w:pPr>
        <w:spacing w:after="0" w:line="240" w:lineRule="auto"/>
        <w:jc w:val="both"/>
        <w:rPr>
          <w:b/>
          <w:sz w:val="20"/>
          <w:szCs w:val="20"/>
          <w:u w:val="single"/>
        </w:rPr>
      </w:pPr>
      <w:r w:rsidRPr="00BA3E5B">
        <w:rPr>
          <w:b/>
          <w:sz w:val="20"/>
          <w:szCs w:val="20"/>
          <w:u w:val="single"/>
        </w:rPr>
        <w:t xml:space="preserve">Aviva Life Insurance </w:t>
      </w:r>
      <w:r w:rsidRPr="00BA3E5B" w:rsidR="00CF6C32">
        <w:rPr>
          <w:b/>
          <w:sz w:val="20"/>
          <w:szCs w:val="20"/>
          <w:u w:val="single"/>
        </w:rPr>
        <w:t>–</w:t>
      </w:r>
      <w:r w:rsidRPr="00BA3E5B">
        <w:rPr>
          <w:b/>
          <w:sz w:val="20"/>
          <w:szCs w:val="20"/>
          <w:u w:val="single"/>
        </w:rPr>
        <w:t xml:space="preserve"> Mumbai</w:t>
      </w:r>
    </w:p>
    <w:p w:rsidR="00CF6C32" w:rsidRPr="008A6D99" w:rsidP="00E02045">
      <w:pPr>
        <w:spacing w:after="0" w:line="240" w:lineRule="auto"/>
        <w:jc w:val="both"/>
        <w:rPr>
          <w:b/>
          <w:sz w:val="20"/>
          <w:szCs w:val="20"/>
        </w:rPr>
      </w:pPr>
      <w:r w:rsidRPr="008A6D99">
        <w:rPr>
          <w:b/>
          <w:sz w:val="20"/>
          <w:szCs w:val="20"/>
        </w:rPr>
        <w:t>Designation  - Assistant Sales Manager</w:t>
      </w:r>
      <w:r w:rsidR="00163417">
        <w:rPr>
          <w:b/>
          <w:sz w:val="20"/>
          <w:szCs w:val="20"/>
        </w:rPr>
        <w:t xml:space="preserve"> -</w:t>
      </w:r>
      <w:r w:rsidRPr="008A6D99" w:rsidR="00E02045">
        <w:rPr>
          <w:b/>
          <w:sz w:val="20"/>
          <w:szCs w:val="20"/>
        </w:rPr>
        <w:t xml:space="preserve"> September 2006 to January 2010.</w:t>
      </w:r>
    </w:p>
    <w:p w:rsidR="00E02045" w:rsidRPr="008A6D99" w:rsidP="00E02045">
      <w:pPr>
        <w:spacing w:after="0" w:line="240" w:lineRule="auto"/>
        <w:jc w:val="both"/>
        <w:rPr>
          <w:sz w:val="20"/>
          <w:szCs w:val="20"/>
        </w:rPr>
      </w:pPr>
    </w:p>
    <w:p w:rsidR="00CF6C32" w:rsidRPr="008A6D99" w:rsidP="00E02045">
      <w:pPr>
        <w:pStyle w:val="ListParagraph"/>
        <w:numPr>
          <w:ilvl w:val="0"/>
          <w:numId w:val="5"/>
        </w:numPr>
        <w:spacing w:after="0" w:line="240" w:lineRule="auto"/>
        <w:jc w:val="both"/>
        <w:rPr>
          <w:sz w:val="20"/>
          <w:szCs w:val="20"/>
        </w:rPr>
      </w:pPr>
      <w:r w:rsidRPr="008A6D99">
        <w:rPr>
          <w:sz w:val="20"/>
          <w:szCs w:val="20"/>
        </w:rPr>
        <w:t>Co-ordinating risk management, Insurance Planning, Pension Planning and Revenue Generation through Banc assurance through channel Partner (ABN – AMRO BANK)</w:t>
      </w:r>
      <w:r w:rsidR="00BE0F92">
        <w:rPr>
          <w:sz w:val="20"/>
          <w:szCs w:val="20"/>
        </w:rPr>
        <w:t>.</w:t>
      </w:r>
    </w:p>
    <w:p w:rsidR="00CF6C32" w:rsidRPr="008A6D99" w:rsidP="00E02045">
      <w:pPr>
        <w:pStyle w:val="ListParagraph"/>
        <w:numPr>
          <w:ilvl w:val="0"/>
          <w:numId w:val="4"/>
        </w:numPr>
        <w:spacing w:after="0" w:line="240" w:lineRule="auto"/>
        <w:jc w:val="both"/>
        <w:rPr>
          <w:sz w:val="20"/>
          <w:szCs w:val="20"/>
        </w:rPr>
      </w:pPr>
      <w:r w:rsidRPr="008A6D99">
        <w:rPr>
          <w:sz w:val="20"/>
          <w:szCs w:val="20"/>
        </w:rPr>
        <w:t>Work to achieve targeted premium with appropriate channel penetration as per potential.</w:t>
      </w:r>
    </w:p>
    <w:p w:rsidR="00CF6C32" w:rsidRPr="008A6D99" w:rsidP="00E02045">
      <w:pPr>
        <w:pStyle w:val="ListParagraph"/>
        <w:numPr>
          <w:ilvl w:val="0"/>
          <w:numId w:val="4"/>
        </w:numPr>
        <w:spacing w:after="0" w:line="240" w:lineRule="auto"/>
        <w:jc w:val="both"/>
        <w:rPr>
          <w:sz w:val="20"/>
          <w:szCs w:val="20"/>
        </w:rPr>
      </w:pPr>
      <w:r w:rsidRPr="008A6D99">
        <w:rPr>
          <w:sz w:val="20"/>
          <w:szCs w:val="20"/>
        </w:rPr>
        <w:t>New acquisition and avenues within geographies and within existing channel and sales automation.</w:t>
      </w:r>
    </w:p>
    <w:p w:rsidR="00CF6C32" w:rsidRPr="008A6D99" w:rsidP="00E02045">
      <w:pPr>
        <w:pStyle w:val="ListParagraph"/>
        <w:numPr>
          <w:ilvl w:val="0"/>
          <w:numId w:val="4"/>
        </w:numPr>
        <w:spacing w:after="0" w:line="240" w:lineRule="auto"/>
        <w:jc w:val="both"/>
        <w:rPr>
          <w:sz w:val="20"/>
          <w:szCs w:val="20"/>
        </w:rPr>
      </w:pPr>
      <w:r w:rsidRPr="008A6D99">
        <w:rPr>
          <w:sz w:val="20"/>
          <w:szCs w:val="20"/>
        </w:rPr>
        <w:t xml:space="preserve">Cross sell and up sell </w:t>
      </w:r>
      <w:r w:rsidRPr="008A6D99" w:rsidR="00BE0F92">
        <w:rPr>
          <w:sz w:val="20"/>
          <w:szCs w:val="20"/>
        </w:rPr>
        <w:t>retail</w:t>
      </w:r>
      <w:r w:rsidRPr="008A6D99">
        <w:rPr>
          <w:sz w:val="20"/>
          <w:szCs w:val="20"/>
        </w:rPr>
        <w:t xml:space="preserve"> line of products.</w:t>
      </w:r>
    </w:p>
    <w:p w:rsidR="00CF6C32" w:rsidRPr="008A6D99" w:rsidP="00E02045">
      <w:pPr>
        <w:pStyle w:val="ListParagraph"/>
        <w:numPr>
          <w:ilvl w:val="0"/>
          <w:numId w:val="4"/>
        </w:numPr>
        <w:spacing w:after="0" w:line="240" w:lineRule="auto"/>
        <w:jc w:val="both"/>
        <w:rPr>
          <w:sz w:val="20"/>
          <w:szCs w:val="20"/>
        </w:rPr>
      </w:pPr>
      <w:r w:rsidRPr="008A6D99">
        <w:rPr>
          <w:sz w:val="20"/>
          <w:szCs w:val="20"/>
        </w:rPr>
        <w:t>To over achieve the bench marked figure for renewals.</w:t>
      </w:r>
    </w:p>
    <w:p w:rsidR="00CF6C32" w:rsidRPr="008A6D99" w:rsidP="00E02045">
      <w:pPr>
        <w:pStyle w:val="ListParagraph"/>
        <w:numPr>
          <w:ilvl w:val="0"/>
          <w:numId w:val="4"/>
        </w:numPr>
        <w:spacing w:after="0" w:line="240" w:lineRule="auto"/>
        <w:jc w:val="both"/>
        <w:rPr>
          <w:sz w:val="20"/>
          <w:szCs w:val="20"/>
        </w:rPr>
      </w:pPr>
      <w:r w:rsidRPr="008A6D99">
        <w:rPr>
          <w:sz w:val="20"/>
          <w:szCs w:val="20"/>
        </w:rPr>
        <w:t>Planning and presentation in terms of targeted premium</w:t>
      </w:r>
      <w:r w:rsidRPr="008A6D99" w:rsidR="00E02045">
        <w:rPr>
          <w:sz w:val="20"/>
          <w:szCs w:val="20"/>
        </w:rPr>
        <w:t>, and also act as a support function for shared services in terms of MIS, feedback and business intelligence.</w:t>
      </w:r>
    </w:p>
    <w:p w:rsidR="00E02045" w:rsidRPr="008A6D99" w:rsidP="00E02045">
      <w:pPr>
        <w:pStyle w:val="ListParagraph"/>
        <w:numPr>
          <w:ilvl w:val="0"/>
          <w:numId w:val="4"/>
        </w:numPr>
        <w:spacing w:after="0" w:line="240" w:lineRule="auto"/>
        <w:jc w:val="both"/>
        <w:rPr>
          <w:sz w:val="20"/>
          <w:szCs w:val="20"/>
        </w:rPr>
      </w:pPr>
      <w:r w:rsidRPr="008A6D99">
        <w:rPr>
          <w:sz w:val="20"/>
          <w:szCs w:val="20"/>
        </w:rPr>
        <w:t>Customer service for the escalated cases of claims and policy servicing.</w:t>
      </w:r>
    </w:p>
    <w:p w:rsidR="00CF6C32" w:rsidRPr="008A6D99" w:rsidP="00E02045">
      <w:pPr>
        <w:pStyle w:val="ListParagraph"/>
        <w:numPr>
          <w:ilvl w:val="0"/>
          <w:numId w:val="4"/>
        </w:numPr>
        <w:spacing w:after="0" w:line="240" w:lineRule="auto"/>
        <w:jc w:val="both"/>
        <w:rPr>
          <w:sz w:val="20"/>
          <w:szCs w:val="20"/>
        </w:rPr>
      </w:pPr>
      <w:r w:rsidRPr="008A6D99">
        <w:rPr>
          <w:sz w:val="20"/>
          <w:szCs w:val="20"/>
        </w:rPr>
        <w:t>Training and provisioning of sales tools, marketing materials, R&amp;R and contests for channels.</w:t>
      </w:r>
    </w:p>
    <w:p w:rsidR="00E02045" w:rsidRPr="008A6D99" w:rsidP="00E02045">
      <w:pPr>
        <w:spacing w:after="0" w:line="240" w:lineRule="auto"/>
        <w:jc w:val="both"/>
        <w:rPr>
          <w:sz w:val="20"/>
          <w:szCs w:val="20"/>
        </w:rPr>
      </w:pPr>
    </w:p>
    <w:p w:rsidR="00E02045" w:rsidRPr="008A6D99" w:rsidP="00E02045">
      <w:pPr>
        <w:spacing w:after="0" w:line="240" w:lineRule="auto"/>
        <w:jc w:val="both"/>
        <w:rPr>
          <w:b/>
          <w:sz w:val="20"/>
          <w:szCs w:val="20"/>
          <w:u w:val="single"/>
        </w:rPr>
      </w:pPr>
      <w:r w:rsidRPr="008A6D99">
        <w:rPr>
          <w:b/>
          <w:sz w:val="20"/>
          <w:szCs w:val="20"/>
          <w:u w:val="single"/>
        </w:rPr>
        <w:t>ACHIEVEMENTS</w:t>
      </w:r>
    </w:p>
    <w:p w:rsidR="00E02045" w:rsidRPr="008A6D99" w:rsidP="00E02045">
      <w:pPr>
        <w:spacing w:after="0" w:line="240" w:lineRule="auto"/>
        <w:jc w:val="both"/>
        <w:rPr>
          <w:b/>
          <w:sz w:val="20"/>
          <w:szCs w:val="20"/>
          <w:u w:val="single"/>
        </w:rPr>
      </w:pPr>
    </w:p>
    <w:p w:rsidR="00E02045" w:rsidRPr="008A6D99" w:rsidP="007315DB">
      <w:pPr>
        <w:pStyle w:val="ListParagraph"/>
        <w:numPr>
          <w:ilvl w:val="0"/>
          <w:numId w:val="6"/>
        </w:numPr>
        <w:spacing w:after="0" w:line="240" w:lineRule="auto"/>
        <w:jc w:val="both"/>
        <w:rPr>
          <w:sz w:val="20"/>
          <w:szCs w:val="20"/>
        </w:rPr>
      </w:pPr>
      <w:r w:rsidRPr="008A6D99">
        <w:rPr>
          <w:sz w:val="20"/>
          <w:szCs w:val="20"/>
        </w:rPr>
        <w:t>Won the LOYALTY AWARD for being a consistent performer for 3years at Aviva Life Insurance.</w:t>
      </w:r>
    </w:p>
    <w:p w:rsidR="00E02045" w:rsidRPr="008A6D99" w:rsidP="007315DB">
      <w:pPr>
        <w:pStyle w:val="ListParagraph"/>
        <w:numPr>
          <w:ilvl w:val="0"/>
          <w:numId w:val="6"/>
        </w:numPr>
        <w:spacing w:after="0" w:line="240" w:lineRule="auto"/>
        <w:jc w:val="both"/>
        <w:rPr>
          <w:sz w:val="20"/>
          <w:szCs w:val="20"/>
        </w:rPr>
      </w:pPr>
      <w:r w:rsidRPr="008A6D99">
        <w:rPr>
          <w:sz w:val="20"/>
          <w:szCs w:val="20"/>
        </w:rPr>
        <w:t xml:space="preserve">Awarded the prestigious BLUE RIBBON AMBASSADOR CEO RECOGNITION with </w:t>
      </w:r>
      <w:r w:rsidRPr="008A6D99" w:rsidR="007315DB">
        <w:rPr>
          <w:sz w:val="20"/>
          <w:szCs w:val="20"/>
        </w:rPr>
        <w:t>a ‘Trip to Turkey’ for achieving highest target for the year 2007 of INR 1,23,00,000 against the budgeted target of INR 35,00,000.</w:t>
      </w:r>
    </w:p>
    <w:p w:rsidR="007315DB" w:rsidRPr="008A6D99" w:rsidP="007315DB">
      <w:pPr>
        <w:pStyle w:val="ListParagraph"/>
        <w:numPr>
          <w:ilvl w:val="0"/>
          <w:numId w:val="6"/>
        </w:numPr>
        <w:spacing w:after="0" w:line="240" w:lineRule="auto"/>
        <w:jc w:val="both"/>
        <w:rPr>
          <w:sz w:val="20"/>
          <w:szCs w:val="20"/>
        </w:rPr>
      </w:pPr>
      <w:r w:rsidRPr="008A6D99">
        <w:rPr>
          <w:sz w:val="20"/>
          <w:szCs w:val="20"/>
        </w:rPr>
        <w:t>Won the trip to Bangkok, Singapore, Star cruse for being the highes</w:t>
      </w:r>
      <w:r w:rsidRPr="008A6D99">
        <w:rPr>
          <w:sz w:val="20"/>
          <w:szCs w:val="20"/>
        </w:rPr>
        <w:t>t achiever for every quarter PAN</w:t>
      </w:r>
      <w:r w:rsidRPr="008A6D99">
        <w:rPr>
          <w:sz w:val="20"/>
          <w:szCs w:val="20"/>
        </w:rPr>
        <w:t xml:space="preserve"> India.</w:t>
      </w:r>
      <w:r w:rsidRPr="008A6D99">
        <w:rPr>
          <w:sz w:val="20"/>
          <w:szCs w:val="20"/>
        </w:rPr>
        <w:br/>
        <w:t xml:space="preserve">Awarded for the Customer Centricity Awarded </w:t>
      </w:r>
      <w:r w:rsidRPr="008A6D99">
        <w:rPr>
          <w:sz w:val="20"/>
          <w:szCs w:val="20"/>
        </w:rPr>
        <w:t>BLUE RIBBON AMBASSADOR CEO RECOGNITION for</w:t>
      </w:r>
      <w:r w:rsidRPr="008A6D99">
        <w:rPr>
          <w:sz w:val="20"/>
          <w:szCs w:val="20"/>
        </w:rPr>
        <w:t xml:space="preserve"> </w:t>
      </w:r>
      <w:r w:rsidRPr="008A6D99">
        <w:rPr>
          <w:sz w:val="20"/>
          <w:szCs w:val="20"/>
        </w:rPr>
        <w:t>b</w:t>
      </w:r>
      <w:r w:rsidRPr="008A6D99">
        <w:rPr>
          <w:sz w:val="20"/>
          <w:szCs w:val="20"/>
        </w:rPr>
        <w:t xml:space="preserve">eing No 1 </w:t>
      </w:r>
      <w:r w:rsidRPr="008A6D99">
        <w:rPr>
          <w:sz w:val="20"/>
          <w:szCs w:val="20"/>
        </w:rPr>
        <w:t>PAN</w:t>
      </w:r>
      <w:r w:rsidRPr="008A6D99">
        <w:rPr>
          <w:sz w:val="20"/>
          <w:szCs w:val="20"/>
        </w:rPr>
        <w:t xml:space="preserve"> India Level for the year 2008 </w:t>
      </w:r>
      <w:r w:rsidRPr="008A6D99">
        <w:rPr>
          <w:sz w:val="20"/>
          <w:szCs w:val="20"/>
        </w:rPr>
        <w:t xml:space="preserve"> with a ‘</w:t>
      </w:r>
      <w:r w:rsidRPr="008A6D99">
        <w:rPr>
          <w:sz w:val="20"/>
          <w:szCs w:val="20"/>
        </w:rPr>
        <w:t>Trip to Switzerland</w:t>
      </w:r>
      <w:r w:rsidRPr="008A6D99">
        <w:rPr>
          <w:sz w:val="20"/>
          <w:szCs w:val="20"/>
        </w:rPr>
        <w:t>’</w:t>
      </w:r>
      <w:r w:rsidRPr="008A6D99">
        <w:rPr>
          <w:sz w:val="20"/>
          <w:szCs w:val="20"/>
        </w:rPr>
        <w:t xml:space="preserve"> </w:t>
      </w:r>
      <w:r w:rsidRPr="008A6D99">
        <w:rPr>
          <w:sz w:val="20"/>
          <w:szCs w:val="20"/>
        </w:rPr>
        <w:t>for</w:t>
      </w:r>
      <w:r w:rsidRPr="008A6D99">
        <w:rPr>
          <w:sz w:val="20"/>
          <w:szCs w:val="20"/>
        </w:rPr>
        <w:t xml:space="preserve"> achieving </w:t>
      </w:r>
      <w:r w:rsidRPr="008A6D99">
        <w:rPr>
          <w:sz w:val="20"/>
          <w:szCs w:val="20"/>
        </w:rPr>
        <w:t xml:space="preserve">the </w:t>
      </w:r>
      <w:r w:rsidRPr="008A6D99">
        <w:rPr>
          <w:sz w:val="20"/>
          <w:szCs w:val="20"/>
        </w:rPr>
        <w:t xml:space="preserve">highest target of </w:t>
      </w:r>
      <w:r w:rsidRPr="008A6D99">
        <w:rPr>
          <w:sz w:val="20"/>
          <w:szCs w:val="20"/>
        </w:rPr>
        <w:t>INR</w:t>
      </w:r>
      <w:r w:rsidRPr="008A6D99">
        <w:rPr>
          <w:sz w:val="20"/>
          <w:szCs w:val="20"/>
        </w:rPr>
        <w:t xml:space="preserve">1, 78, 00,000 </w:t>
      </w:r>
      <w:r w:rsidRPr="008A6D99">
        <w:rPr>
          <w:sz w:val="20"/>
          <w:szCs w:val="20"/>
        </w:rPr>
        <w:t>premium collection against a budgeted target of INR 53,00,000.</w:t>
      </w:r>
    </w:p>
    <w:p w:rsidR="00E02045" w:rsidRPr="008A6D99" w:rsidP="007315DB">
      <w:pPr>
        <w:pStyle w:val="ListParagraph"/>
        <w:numPr>
          <w:ilvl w:val="0"/>
          <w:numId w:val="6"/>
        </w:numPr>
        <w:spacing w:after="0" w:line="240" w:lineRule="auto"/>
        <w:jc w:val="both"/>
        <w:rPr>
          <w:sz w:val="20"/>
          <w:szCs w:val="20"/>
        </w:rPr>
      </w:pPr>
      <w:r w:rsidRPr="008A6D99">
        <w:rPr>
          <w:sz w:val="20"/>
          <w:szCs w:val="20"/>
        </w:rPr>
        <w:t xml:space="preserve">Highest incentive achiever for the year 2007 and 2008 </w:t>
      </w:r>
      <w:r w:rsidRPr="008A6D99" w:rsidR="007315DB">
        <w:rPr>
          <w:sz w:val="20"/>
          <w:szCs w:val="20"/>
        </w:rPr>
        <w:t>PAN India.</w:t>
      </w:r>
    </w:p>
    <w:p w:rsidR="007315DB" w:rsidRPr="008A6D99" w:rsidP="007315DB">
      <w:pPr>
        <w:spacing w:after="0" w:line="240" w:lineRule="auto"/>
        <w:jc w:val="both"/>
        <w:rPr>
          <w:b/>
          <w:sz w:val="20"/>
          <w:szCs w:val="20"/>
          <w:u w:val="single"/>
        </w:rPr>
      </w:pPr>
    </w:p>
    <w:p w:rsidR="007315DB" w:rsidRPr="008A6D99" w:rsidP="007315DB">
      <w:pPr>
        <w:spacing w:after="0" w:line="240" w:lineRule="auto"/>
        <w:jc w:val="both"/>
        <w:rPr>
          <w:b/>
          <w:sz w:val="20"/>
          <w:szCs w:val="20"/>
          <w:u w:val="single"/>
        </w:rPr>
      </w:pPr>
      <w:r w:rsidRPr="008A6D99">
        <w:rPr>
          <w:b/>
          <w:sz w:val="20"/>
          <w:szCs w:val="20"/>
          <w:u w:val="single"/>
        </w:rPr>
        <w:t>CERTIFICATIONS</w:t>
      </w:r>
    </w:p>
    <w:p w:rsidR="007315DB" w:rsidRPr="008A6D99" w:rsidP="007315DB">
      <w:pPr>
        <w:pStyle w:val="ListParagraph"/>
        <w:numPr>
          <w:ilvl w:val="0"/>
          <w:numId w:val="7"/>
        </w:numPr>
        <w:spacing w:after="0" w:line="240" w:lineRule="auto"/>
        <w:jc w:val="both"/>
        <w:rPr>
          <w:sz w:val="20"/>
          <w:szCs w:val="20"/>
        </w:rPr>
      </w:pPr>
      <w:r w:rsidRPr="008A6D99">
        <w:rPr>
          <w:sz w:val="20"/>
          <w:szCs w:val="20"/>
        </w:rPr>
        <w:t>AMFI &amp; IRDA certified.</w:t>
      </w:r>
    </w:p>
    <w:p w:rsidR="007315DB" w:rsidRPr="008A6D99" w:rsidP="007315DB">
      <w:pPr>
        <w:spacing w:after="0" w:line="240" w:lineRule="auto"/>
        <w:jc w:val="both"/>
        <w:rPr>
          <w:sz w:val="20"/>
          <w:szCs w:val="20"/>
        </w:rPr>
      </w:pPr>
    </w:p>
    <w:p w:rsidR="007315DB" w:rsidRPr="008A6D99" w:rsidP="007315DB">
      <w:pPr>
        <w:spacing w:after="0" w:line="240" w:lineRule="auto"/>
        <w:jc w:val="both"/>
        <w:rPr>
          <w:b/>
          <w:sz w:val="20"/>
          <w:szCs w:val="20"/>
          <w:u w:val="single"/>
        </w:rPr>
      </w:pPr>
      <w:r w:rsidRPr="008A6D99">
        <w:rPr>
          <w:b/>
          <w:sz w:val="20"/>
          <w:szCs w:val="20"/>
          <w:u w:val="single"/>
        </w:rPr>
        <w:t>EDUCATION</w:t>
      </w:r>
    </w:p>
    <w:p w:rsidR="007315DB" w:rsidRPr="008A6D99" w:rsidP="007315DB">
      <w:pPr>
        <w:spacing w:after="0" w:line="240" w:lineRule="auto"/>
        <w:jc w:val="both"/>
        <w:rPr>
          <w:sz w:val="20"/>
          <w:szCs w:val="20"/>
        </w:rPr>
      </w:pPr>
      <w:r w:rsidRPr="008A6D99">
        <w:rPr>
          <w:sz w:val="20"/>
          <w:szCs w:val="20"/>
        </w:rPr>
        <w:t>Pursuing Charter Financial Analyst level 1 </w:t>
      </w:r>
    </w:p>
    <w:p w:rsidR="007315DB" w:rsidRPr="008A6D99" w:rsidP="007315DB">
      <w:pPr>
        <w:spacing w:after="0" w:line="240" w:lineRule="auto"/>
        <w:jc w:val="both"/>
        <w:rPr>
          <w:sz w:val="20"/>
          <w:szCs w:val="20"/>
        </w:rPr>
      </w:pPr>
    </w:p>
    <w:p w:rsidR="00642D28" w:rsidRPr="008A6D99" w:rsidP="007315DB">
      <w:pPr>
        <w:spacing w:after="0" w:line="240" w:lineRule="auto"/>
        <w:jc w:val="both"/>
        <w:rPr>
          <w:sz w:val="20"/>
          <w:szCs w:val="20"/>
        </w:rPr>
      </w:pPr>
      <w:r w:rsidRPr="008A6D99">
        <w:rPr>
          <w:sz w:val="20"/>
          <w:szCs w:val="20"/>
        </w:rPr>
        <w:t xml:space="preserve">2012 </w:t>
      </w:r>
      <w:r w:rsidRPr="008A6D99">
        <w:rPr>
          <w:sz w:val="20"/>
          <w:szCs w:val="20"/>
        </w:rPr>
        <w:tab/>
        <w:t>Masters in Marketing Management – K.J.Somaiya Institute</w:t>
      </w:r>
      <w:r w:rsidRPr="008A6D99">
        <w:rPr>
          <w:sz w:val="20"/>
          <w:szCs w:val="20"/>
        </w:rPr>
        <w:t xml:space="preserve"> of </w:t>
      </w:r>
    </w:p>
    <w:p w:rsidR="00642D28" w:rsidRPr="008A6D99" w:rsidP="007315DB">
      <w:pPr>
        <w:spacing w:after="0" w:line="240" w:lineRule="auto"/>
        <w:jc w:val="both"/>
        <w:rPr>
          <w:sz w:val="20"/>
          <w:szCs w:val="20"/>
        </w:rPr>
      </w:pPr>
      <w:r w:rsidRPr="008A6D99">
        <w:rPr>
          <w:sz w:val="20"/>
          <w:szCs w:val="20"/>
        </w:rPr>
        <w:t>2008</w:t>
      </w:r>
      <w:r w:rsidRPr="008A6D99">
        <w:rPr>
          <w:sz w:val="20"/>
          <w:szCs w:val="20"/>
        </w:rPr>
        <w:tab/>
        <w:t xml:space="preserve">Diploma in Marketing Management - Welingkar Institute of Management Development and Research </w:t>
      </w:r>
    </w:p>
    <w:p w:rsidR="00642D28" w:rsidRPr="008A6D99" w:rsidP="007315DB">
      <w:pPr>
        <w:spacing w:after="0" w:line="240" w:lineRule="auto"/>
        <w:jc w:val="both"/>
        <w:rPr>
          <w:sz w:val="20"/>
          <w:szCs w:val="20"/>
        </w:rPr>
      </w:pPr>
      <w:r w:rsidRPr="008A6D99">
        <w:rPr>
          <w:sz w:val="20"/>
          <w:szCs w:val="20"/>
        </w:rPr>
        <w:t>2006</w:t>
      </w:r>
      <w:r w:rsidRPr="008A6D99">
        <w:rPr>
          <w:sz w:val="20"/>
          <w:szCs w:val="20"/>
        </w:rPr>
        <w:tab/>
        <w:t>Bachelor of Commerce from Mumbai University.</w:t>
      </w:r>
    </w:p>
    <w:p w:rsidR="00642D28" w:rsidRPr="008A6D99" w:rsidP="007315DB">
      <w:pPr>
        <w:spacing w:after="0" w:line="240" w:lineRule="auto"/>
        <w:jc w:val="both"/>
        <w:rPr>
          <w:b/>
          <w:sz w:val="20"/>
          <w:szCs w:val="20"/>
          <w:u w:val="single"/>
        </w:rPr>
      </w:pPr>
    </w:p>
    <w:p w:rsidR="00642D28" w:rsidRPr="008A6D99" w:rsidP="007315DB">
      <w:pPr>
        <w:spacing w:after="0" w:line="240" w:lineRule="auto"/>
        <w:jc w:val="both"/>
        <w:rPr>
          <w:sz w:val="20"/>
          <w:szCs w:val="20"/>
        </w:rPr>
      </w:pPr>
      <w:r w:rsidRPr="008A6D99">
        <w:rPr>
          <w:b/>
          <w:sz w:val="20"/>
          <w:szCs w:val="20"/>
          <w:u w:val="single"/>
        </w:rPr>
        <w:t>HOBBIES AND INTERESTS</w:t>
      </w:r>
    </w:p>
    <w:p w:rsidR="00642D28" w:rsidRPr="008A6D99" w:rsidP="007315DB">
      <w:pPr>
        <w:spacing w:after="0" w:line="240" w:lineRule="auto"/>
        <w:jc w:val="both"/>
        <w:rPr>
          <w:sz w:val="20"/>
          <w:szCs w:val="20"/>
        </w:rPr>
      </w:pPr>
      <w:r w:rsidRPr="008A6D99">
        <w:rPr>
          <w:sz w:val="20"/>
          <w:szCs w:val="20"/>
        </w:rPr>
        <w:t>Adventure Sports, Listening to music, Singing and Socialising.</w:t>
      </w:r>
    </w:p>
    <w:p w:rsidR="00642D28" w:rsidRPr="008A6D99" w:rsidP="007315DB">
      <w:pPr>
        <w:spacing w:after="0" w:line="240" w:lineRule="auto"/>
        <w:jc w:val="both"/>
        <w:rPr>
          <w:sz w:val="20"/>
          <w:szCs w:val="20"/>
        </w:rPr>
      </w:pPr>
    </w:p>
    <w:p w:rsidR="00642D28" w:rsidRPr="008A6D99" w:rsidP="007315DB">
      <w:pPr>
        <w:spacing w:after="0" w:line="240" w:lineRule="auto"/>
        <w:jc w:val="both"/>
        <w:rPr>
          <w:b/>
          <w:sz w:val="20"/>
          <w:szCs w:val="20"/>
          <w:u w:val="single"/>
        </w:rPr>
      </w:pPr>
      <w:r w:rsidRPr="008A6D99">
        <w:rPr>
          <w:b/>
          <w:sz w:val="20"/>
          <w:szCs w:val="20"/>
          <w:u w:val="single"/>
        </w:rPr>
        <w:t>PERSONAL DETAILS</w:t>
      </w:r>
    </w:p>
    <w:p w:rsidR="00642D28" w:rsidRPr="00BA3E5B" w:rsidP="007315DB">
      <w:pPr>
        <w:spacing w:after="0" w:line="240" w:lineRule="auto"/>
        <w:jc w:val="both"/>
        <w:rPr>
          <w:sz w:val="20"/>
          <w:szCs w:val="20"/>
        </w:rPr>
      </w:pPr>
      <w:r w:rsidRPr="00BA3E5B">
        <w:rPr>
          <w:sz w:val="20"/>
          <w:szCs w:val="20"/>
        </w:rPr>
        <w:t>Date of Birth – 05</w:t>
      </w:r>
      <w:r w:rsidRPr="00BA3E5B">
        <w:rPr>
          <w:sz w:val="20"/>
          <w:szCs w:val="20"/>
          <w:vertAlign w:val="superscript"/>
        </w:rPr>
        <w:t>th</w:t>
      </w:r>
      <w:r w:rsidRPr="00BA3E5B">
        <w:rPr>
          <w:sz w:val="20"/>
          <w:szCs w:val="20"/>
        </w:rPr>
        <w:t xml:space="preserve"> February, 1983.</w:t>
      </w:r>
      <w:r w:rsidR="00BA3E5B">
        <w:rPr>
          <w:sz w:val="20"/>
          <w:szCs w:val="20"/>
        </w:rPr>
        <w:tab/>
      </w:r>
      <w:r w:rsidR="00BA3E5B">
        <w:rPr>
          <w:sz w:val="20"/>
          <w:szCs w:val="20"/>
        </w:rPr>
        <w:tab/>
      </w:r>
      <w:r w:rsidRPr="00BA3E5B" w:rsidR="00BA3E5B">
        <w:rPr>
          <w:sz w:val="20"/>
          <w:szCs w:val="20"/>
        </w:rPr>
        <w:t>Marital Status – Single</w:t>
      </w:r>
    </w:p>
    <w:p w:rsidR="00642D28" w:rsidRPr="00BA3E5B" w:rsidP="007315DB">
      <w:pPr>
        <w:spacing w:after="0" w:line="240" w:lineRule="auto"/>
        <w:jc w:val="both"/>
        <w:rPr>
          <w:sz w:val="20"/>
          <w:szCs w:val="20"/>
        </w:rPr>
      </w:pPr>
      <w:r w:rsidRPr="00BA3E5B">
        <w:rPr>
          <w:sz w:val="20"/>
          <w:szCs w:val="20"/>
        </w:rPr>
        <w:t>Address -  03/94, Samrat Society, Tilak Nagar, Chembur, Mumbai – 400089.</w:t>
      </w:r>
    </w:p>
    <w:p w:rsidR="00642D28" w:rsidRPr="00BA3E5B" w:rsidP="007315DB">
      <w:pPr>
        <w:spacing w:after="0" w:line="240" w:lineRule="auto"/>
        <w:jc w:val="both"/>
        <w:rPr>
          <w:sz w:val="20"/>
          <w:szCs w:val="20"/>
        </w:rPr>
      </w:pPr>
      <w:r w:rsidRPr="00BA3E5B">
        <w:rPr>
          <w:sz w:val="20"/>
          <w:szCs w:val="20"/>
        </w:rPr>
        <w:t>Languages Known – English, Hindi, Marathi</w:t>
      </w:r>
    </w:p>
    <w:sectPr w:rsidSect="00FC19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70583"/>
    <w:multiLevelType w:val="hybridMultilevel"/>
    <w:tmpl w:val="340C29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ED3461C"/>
    <w:multiLevelType w:val="hybridMultilevel"/>
    <w:tmpl w:val="E3A4CA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21066A9"/>
    <w:multiLevelType w:val="hybridMultilevel"/>
    <w:tmpl w:val="548025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61D14CCE"/>
    <w:multiLevelType w:val="hybridMultilevel"/>
    <w:tmpl w:val="8E3287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2BE65FF"/>
    <w:multiLevelType w:val="hybridMultilevel"/>
    <w:tmpl w:val="6DCC94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6D254C4"/>
    <w:multiLevelType w:val="hybridMultilevel"/>
    <w:tmpl w:val="5EB6C2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AD07108"/>
    <w:multiLevelType w:val="hybridMultilevel"/>
    <w:tmpl w:val="371466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FAC438D"/>
    <w:multiLevelType w:val="hybridMultilevel"/>
    <w:tmpl w:val="74EA98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num>
  <w:num w:numId="5">
    <w:abstractNumId w:val="6"/>
  </w:num>
  <w:num w:numId="6">
    <w:abstractNumId w:val="1"/>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9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E5E"/>
    <w:rPr>
      <w:color w:val="0000FF" w:themeColor="hyperlink"/>
      <w:u w:val="single"/>
    </w:rPr>
  </w:style>
  <w:style w:type="character" w:customStyle="1" w:styleId="apple-converted-space">
    <w:name w:val="apple-converted-space"/>
    <w:basedOn w:val="DefaultParagraphFont"/>
    <w:rsid w:val="00A33E5E"/>
  </w:style>
  <w:style w:type="paragraph" w:styleId="ListParagraph">
    <w:name w:val="List Paragraph"/>
    <w:basedOn w:val="Normal"/>
    <w:uiPriority w:val="34"/>
    <w:qFormat/>
    <w:rsid w:val="00A33E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RAMOU</dc:creator>
  <cp:lastModifiedBy>RAMOU</cp:lastModifiedBy>
  <cp:revision>4</cp:revision>
  <dcterms:created xsi:type="dcterms:W3CDTF">2016-09-19T10:05:00Z</dcterms:created>
  <dcterms:modified xsi:type="dcterms:W3CDTF">2016-09-24T13:30:00Z</dcterms:modified>
</cp:coreProperties>
</file>