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9.0.0 -->
  <w:body>
    <w:p w:rsidR="00E36DE1" w:rsidRPr="00EC1AB2" w:rsidP="00EC1AB2">
      <w:pPr>
        <w:widowControl w:val="0"/>
        <w:rPr>
          <w:rFonts w:ascii="Cambria" w:hAnsi="Cambria"/>
          <w:color w:val="333333"/>
          <w:sz w:val="44"/>
          <w:szCs w:val="44"/>
        </w:rPr>
      </w:pPr>
      <w:r>
        <w:rPr>
          <w:rFonts w:ascii="Cambria" w:hAnsi="Cambria"/>
          <w:b/>
          <w:color w:val="333399"/>
          <w:sz w:val="44"/>
          <w:szCs w:val="44"/>
        </w:rPr>
        <w:t>Indu K</w:t>
      </w:r>
      <w:r w:rsidR="00B509E4">
        <w:rPr>
          <w:rFonts w:ascii="Cambria" w:hAnsi="Cambria"/>
          <w:b/>
          <w:color w:val="333399"/>
          <w:sz w:val="44"/>
          <w:szCs w:val="44"/>
        </w:rPr>
        <w:t>umari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4A0"/>
      </w:tblPr>
      <w:tblGrid>
        <w:gridCol w:w="5058"/>
        <w:gridCol w:w="4446"/>
      </w:tblGrid>
      <w:tr w:rsidTr="0060475B">
        <w:tblPrEx>
          <w:tblW w:w="0" w:type="auto"/>
          <w:tblBorders>
            <w:top w:val="single" w:sz="4" w:space="0" w:color="auto"/>
            <w:bottom w:val="single" w:sz="4" w:space="0" w:color="auto"/>
            <w:insideV w:val="single" w:sz="4" w:space="0" w:color="auto"/>
          </w:tblBorders>
          <w:tblLook w:val="04A0"/>
        </w:tblPrEx>
        <w:tc>
          <w:tcPr>
            <w:tcW w:w="5058" w:type="dxa"/>
          </w:tcPr>
          <w:p w:rsidR="00A61D90" w:rsidRPr="00E36DE1" w:rsidP="0060475B">
            <w:pPr>
              <w:widowControl w:val="0"/>
              <w:rPr>
                <w:rFonts w:ascii="Calibri" w:hAnsi="Calibri"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</w:rPr>
              <w:t>Door No. 201, Hanumakka Residency, 3rd</w:t>
            </w:r>
            <w:r w:rsidR="005F495C">
              <w:rPr>
                <w:rFonts w:ascii="Calibri" w:hAnsi="Calibri"/>
                <w:color w:val="333333"/>
                <w:sz w:val="22"/>
                <w:szCs w:val="22"/>
              </w:rPr>
              <w:t xml:space="preserve"> main</w:t>
            </w:r>
            <w:r>
              <w:rPr>
                <w:rFonts w:ascii="Calibri" w:hAnsi="Calibri"/>
                <w:color w:val="333333"/>
                <w:sz w:val="22"/>
                <w:szCs w:val="22"/>
              </w:rPr>
              <w:t>,</w:t>
            </w:r>
            <w:r w:rsidR="005F495C">
              <w:rPr>
                <w:rFonts w:ascii="Calibri" w:hAnsi="Calibri"/>
                <w:color w:val="333333"/>
                <w:sz w:val="22"/>
                <w:szCs w:val="22"/>
              </w:rPr>
              <w:t xml:space="preserve"> 1st </w:t>
            </w:r>
            <w:r>
              <w:rPr>
                <w:rFonts w:ascii="Calibri" w:hAnsi="Calibri"/>
                <w:color w:val="333333"/>
                <w:sz w:val="22"/>
                <w:szCs w:val="22"/>
              </w:rPr>
              <w:t>C cross, Mathikere</w:t>
            </w:r>
            <w:r w:rsidR="00E0075B">
              <w:rPr>
                <w:rFonts w:ascii="Calibri" w:hAnsi="Calibri"/>
                <w:color w:val="333333"/>
                <w:sz w:val="22"/>
                <w:szCs w:val="22"/>
              </w:rPr>
              <w:t>,</w:t>
            </w:r>
            <w:r>
              <w:rPr>
                <w:rFonts w:ascii="Calibri" w:hAnsi="Calibri"/>
                <w:color w:val="333333"/>
                <w:sz w:val="22"/>
                <w:szCs w:val="22"/>
              </w:rPr>
              <w:t xml:space="preserve"> Bangalore-5600</w:t>
            </w:r>
            <w:r>
              <w:rPr>
                <w:rFonts w:ascii="Calibri" w:hAnsi="Calibri"/>
                <w:color w:val="333333"/>
                <w:sz w:val="22"/>
                <w:szCs w:val="22"/>
              </w:rPr>
              <w:t>54</w:t>
            </w:r>
          </w:p>
        </w:tc>
        <w:tc>
          <w:tcPr>
            <w:tcW w:w="4446" w:type="dxa"/>
          </w:tcPr>
          <w:p w:rsidR="00A61D90" w:rsidRPr="00E36DE1" w:rsidP="005F495C">
            <w:pPr>
              <w:widowControl w:val="0"/>
              <w:rPr>
                <w:rFonts w:ascii="Calibri" w:hAnsi="Calibri"/>
                <w:color w:val="333333"/>
                <w:sz w:val="22"/>
                <w:szCs w:val="22"/>
              </w:rPr>
            </w:pPr>
            <w:r w:rsidRPr="00E36DE1">
              <w:rPr>
                <w:rFonts w:ascii="Calibri" w:hAnsi="Calibri"/>
                <w:color w:val="333333"/>
                <w:sz w:val="22"/>
                <w:szCs w:val="22"/>
              </w:rPr>
              <w:t xml:space="preserve">Ph: </w:t>
            </w:r>
            <w:r w:rsidR="005F495C">
              <w:rPr>
                <w:rFonts w:ascii="Calibri" w:hAnsi="Calibri"/>
                <w:color w:val="333333"/>
                <w:sz w:val="22"/>
                <w:szCs w:val="22"/>
              </w:rPr>
              <w:t>+91- 9886530994</w:t>
            </w:r>
            <w:r w:rsidRPr="00E36DE1">
              <w:rPr>
                <w:rFonts w:ascii="Calibri" w:hAnsi="Calibri"/>
                <w:color w:val="333333"/>
                <w:sz w:val="22"/>
                <w:szCs w:val="22"/>
              </w:rPr>
              <w:t xml:space="preserve"> (M)</w:t>
            </w:r>
            <w:r w:rsidRPr="00E36DE1">
              <w:rPr>
                <w:rFonts w:ascii="Calibri" w:hAnsi="Calibri"/>
                <w:color w:val="333333"/>
                <w:sz w:val="22"/>
                <w:szCs w:val="22"/>
              </w:rPr>
              <w:br/>
              <w:t>E-Mail:</w:t>
            </w:r>
            <w:r>
              <w:fldChar w:fldCharType="begin"/>
            </w:r>
            <w:r>
              <w:instrText xml:space="preserve"> HYPERLINK "mailto:se.narendra@gmail.com" </w:instrText>
            </w:r>
            <w:r>
              <w:fldChar w:fldCharType="separate"/>
            </w:r>
            <w:r w:rsidR="005F495C">
              <w:rPr>
                <w:rStyle w:val="Hyperlink"/>
                <w:rFonts w:ascii="Calibri" w:hAnsi="Calibri"/>
                <w:sz w:val="22"/>
                <w:szCs w:val="22"/>
              </w:rPr>
              <w:t>kumari.indu</w:t>
            </w:r>
            <w:r w:rsidRPr="00687142" w:rsidR="00530EF3">
              <w:rPr>
                <w:rStyle w:val="Hyperlink"/>
                <w:rFonts w:ascii="Calibri" w:hAnsi="Calibri"/>
                <w:sz w:val="22"/>
                <w:szCs w:val="22"/>
              </w:rPr>
              <w:t>@gmail.com</w:t>
            </w:r>
            <w:r>
              <w:fldChar w:fldCharType="end"/>
            </w:r>
            <w:r>
              <w:fldChar w:fldCharType="begin"/>
            </w:r>
            <w:r>
              <w:instrText xml:space="preserve"> HYPERLINK "mailto:Narendrakumar150@gmail.com" </w:instrText>
            </w:r>
            <w:r>
              <w:fldChar w:fldCharType="separate"/>
            </w:r>
            <w:r>
              <w:fldChar w:fldCharType="end"/>
            </w:r>
          </w:p>
        </w:tc>
      </w:tr>
    </w:tbl>
    <w:p w:rsidR="0029646A" w:rsidP="006947C7">
      <w:pPr>
        <w:widowControl w:val="0"/>
        <w:ind w:left="720"/>
        <w:rPr>
          <w:rFonts w:ascii="Arial" w:hAnsi="Arial" w:cs="Arial"/>
          <w:b/>
          <w:bCs/>
          <w:color w:val="0000FF"/>
          <w:sz w:val="18"/>
          <w:szCs w:val="18"/>
        </w:rPr>
      </w:pPr>
      <w:r>
        <w:rPr>
          <w:rFonts w:ascii="Arial" w:hAnsi="Arial" w:cs="Arial"/>
          <w:b/>
          <w:bCs/>
          <w:color w:val="0000FF"/>
          <w:sz w:val="18"/>
          <w:szCs w:val="18"/>
        </w:rPr>
        <w:br w:type="textWrapping" w:clear="all"/>
      </w:r>
    </w:p>
    <w:tbl>
      <w:tblPr>
        <w:tblW w:w="4529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C1D32"/>
        <w:tblLook w:val="04A0"/>
      </w:tblPr>
      <w:tblGrid>
        <w:gridCol w:w="4529"/>
      </w:tblGrid>
      <w:tr w:rsidTr="007A49A1">
        <w:tblPrEx>
          <w:tblW w:w="4529" w:type="dxa"/>
          <w:tblInd w:w="-88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0C1D32"/>
          <w:tblLook w:val="04A0"/>
        </w:tblPrEx>
        <w:trPr>
          <w:trHeight w:val="286"/>
        </w:trPr>
        <w:tc>
          <w:tcPr>
            <w:tcW w:w="4529" w:type="dxa"/>
            <w:shd w:val="clear" w:color="auto" w:fill="0C1D32"/>
          </w:tcPr>
          <w:p w:rsidR="0029646A" w:rsidRPr="003B3516" w:rsidP="00825578">
            <w:pPr>
              <w:pStyle w:val="Heading1"/>
              <w:pBdr>
                <w:bottom w:val="nil"/>
              </w:pBdr>
              <w:shd w:val="clear" w:color="auto" w:fill="auto"/>
              <w:jc w:val="left"/>
              <w:rPr>
                <w:rFonts w:ascii="Segoe UI" w:hAnsi="Segoe UI" w:cs="Segoe UI"/>
                <w:i w:val="0"/>
                <w:color w:val="FFFFFF"/>
                <w:sz w:val="24"/>
                <w:szCs w:val="24"/>
              </w:rPr>
            </w:pPr>
            <w:r>
              <w:rPr>
                <w:rFonts w:ascii="Segoe UI" w:hAnsi="Segoe UI" w:cs="Segoe UI"/>
                <w:i w:val="0"/>
                <w:color w:val="FFFFFF"/>
                <w:sz w:val="24"/>
                <w:szCs w:val="24"/>
              </w:rPr>
              <w:t>OBJECTIVE</w:t>
            </w:r>
          </w:p>
        </w:tc>
      </w:tr>
    </w:tbl>
    <w:p w:rsidR="0029646A" w:rsidP="006947C7">
      <w:pPr>
        <w:widowControl w:val="0"/>
        <w:ind w:left="720"/>
        <w:rPr>
          <w:rFonts w:ascii="Calibri" w:hAnsi="Calibri"/>
          <w:color w:val="333333"/>
          <w:sz w:val="22"/>
          <w:szCs w:val="22"/>
        </w:rPr>
      </w:pPr>
    </w:p>
    <w:p w:rsidR="0060475B" w:rsidP="006947C7">
      <w:pPr>
        <w:widowControl w:val="0"/>
        <w:ind w:left="720"/>
        <w:rPr>
          <w:rFonts w:ascii="Calibri" w:hAnsi="Calibri"/>
          <w:color w:val="333333"/>
          <w:sz w:val="22"/>
          <w:szCs w:val="22"/>
        </w:rPr>
      </w:pPr>
      <w:r w:rsidRPr="0029646A">
        <w:rPr>
          <w:rFonts w:ascii="Calibri" w:hAnsi="Calibri"/>
          <w:color w:val="333333"/>
          <w:sz w:val="22"/>
          <w:szCs w:val="22"/>
        </w:rPr>
        <w:t>To work in a mutual beneficial contract in a professional ambiance involving technology and business networking with innovation as my incentive.</w:t>
      </w:r>
    </w:p>
    <w:p w:rsidR="0029646A" w:rsidRPr="0029646A" w:rsidP="006947C7">
      <w:pPr>
        <w:widowControl w:val="0"/>
        <w:ind w:left="720"/>
        <w:rPr>
          <w:rFonts w:ascii="Calibri" w:hAnsi="Calibri"/>
          <w:color w:val="333333"/>
          <w:sz w:val="22"/>
          <w:szCs w:val="22"/>
        </w:rPr>
      </w:pPr>
    </w:p>
    <w:tbl>
      <w:tblPr>
        <w:tblW w:w="4559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C1D32"/>
        <w:tblLook w:val="04A0"/>
      </w:tblPr>
      <w:tblGrid>
        <w:gridCol w:w="4559"/>
      </w:tblGrid>
      <w:tr w:rsidTr="007A49A1">
        <w:tblPrEx>
          <w:tblW w:w="4559" w:type="dxa"/>
          <w:tblInd w:w="-88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0C1D32"/>
          <w:tblLook w:val="04A0"/>
        </w:tblPrEx>
        <w:trPr>
          <w:trHeight w:val="223"/>
        </w:trPr>
        <w:tc>
          <w:tcPr>
            <w:tcW w:w="4559" w:type="dxa"/>
            <w:shd w:val="clear" w:color="auto" w:fill="0C1D32"/>
          </w:tcPr>
          <w:p w:rsidR="000E54F0" w:rsidRPr="003B3516" w:rsidP="008A2D58">
            <w:pPr>
              <w:pStyle w:val="Heading1"/>
              <w:pBdr>
                <w:bottom w:val="nil"/>
              </w:pBdr>
              <w:shd w:val="clear" w:color="auto" w:fill="auto"/>
              <w:jc w:val="right"/>
              <w:rPr>
                <w:rFonts w:ascii="Segoe UI" w:hAnsi="Segoe UI" w:cs="Segoe UI"/>
                <w:i w:val="0"/>
                <w:color w:val="FFFFFF"/>
                <w:sz w:val="24"/>
                <w:szCs w:val="24"/>
              </w:rPr>
            </w:pPr>
            <w:r w:rsidRPr="003B3516">
              <w:rPr>
                <w:rFonts w:ascii="Segoe UI" w:hAnsi="Segoe UI" w:cs="Segoe UI"/>
                <w:i w:val="0"/>
                <w:color w:val="FFFFFF"/>
                <w:sz w:val="24"/>
                <w:szCs w:val="24"/>
              </w:rPr>
              <w:t>PROFESSIONAL SYNOPSIS</w:t>
            </w:r>
          </w:p>
        </w:tc>
      </w:tr>
    </w:tbl>
    <w:p w:rsidR="008F330D" w:rsidRPr="008F330D" w:rsidP="008F330D">
      <w:pPr>
        <w:widowControl w:val="0"/>
        <w:ind w:left="1152"/>
        <w:jc w:val="both"/>
        <w:rPr>
          <w:rFonts w:ascii="Calibri" w:hAnsi="Calibri"/>
          <w:color w:val="333333"/>
          <w:sz w:val="22"/>
          <w:szCs w:val="22"/>
        </w:rPr>
      </w:pPr>
    </w:p>
    <w:p w:rsidR="00F95A56" w:rsidP="006947C7">
      <w:pPr>
        <w:widowControl w:val="0"/>
        <w:numPr>
          <w:ilvl w:val="0"/>
          <w:numId w:val="3"/>
        </w:numPr>
        <w:tabs>
          <w:tab w:val="clear" w:pos="648"/>
          <w:tab w:val="num" w:pos="1152"/>
        </w:tabs>
        <w:ind w:left="1152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b/>
          <w:color w:val="333333"/>
          <w:sz w:val="22"/>
          <w:szCs w:val="22"/>
        </w:rPr>
        <w:t>5</w:t>
      </w:r>
      <w:r w:rsidRPr="00572631">
        <w:rPr>
          <w:rFonts w:ascii="Calibri" w:hAnsi="Calibri"/>
          <w:b/>
          <w:color w:val="333333"/>
          <w:sz w:val="22"/>
          <w:szCs w:val="22"/>
        </w:rPr>
        <w:t xml:space="preserve"> years</w:t>
      </w:r>
      <w:r w:rsidR="00AB64AF">
        <w:rPr>
          <w:rFonts w:ascii="Calibri" w:hAnsi="Calibri"/>
          <w:color w:val="333333"/>
          <w:sz w:val="22"/>
          <w:szCs w:val="22"/>
        </w:rPr>
        <w:t xml:space="preserve"> of Banking</w:t>
      </w:r>
      <w:r>
        <w:rPr>
          <w:rFonts w:ascii="Calibri" w:hAnsi="Calibri"/>
          <w:color w:val="333333"/>
          <w:sz w:val="22"/>
          <w:szCs w:val="22"/>
        </w:rPr>
        <w:t xml:space="preserve"> experience.</w:t>
      </w:r>
    </w:p>
    <w:p w:rsidR="00F95A56" w:rsidP="006947C7">
      <w:pPr>
        <w:widowControl w:val="0"/>
        <w:numPr>
          <w:ilvl w:val="0"/>
          <w:numId w:val="3"/>
        </w:numPr>
        <w:tabs>
          <w:tab w:val="clear" w:pos="648"/>
          <w:tab w:val="num" w:pos="1152"/>
        </w:tabs>
        <w:ind w:left="1152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Presently working with </w:t>
      </w:r>
      <w:r w:rsidR="00AB64AF">
        <w:rPr>
          <w:rFonts w:ascii="Calibri" w:hAnsi="Calibri"/>
          <w:b/>
          <w:color w:val="333333"/>
          <w:sz w:val="22"/>
          <w:szCs w:val="22"/>
        </w:rPr>
        <w:t>Kotak Mahindra Bank</w:t>
      </w:r>
      <w:r w:rsidRPr="00572631">
        <w:rPr>
          <w:rFonts w:ascii="Calibri" w:hAnsi="Calibri"/>
          <w:b/>
          <w:color w:val="333333"/>
          <w:sz w:val="22"/>
          <w:szCs w:val="22"/>
        </w:rPr>
        <w:t>, Bangalore</w:t>
      </w:r>
      <w:r>
        <w:rPr>
          <w:rFonts w:ascii="Calibri" w:hAnsi="Calibri"/>
          <w:color w:val="333333"/>
          <w:sz w:val="22"/>
          <w:szCs w:val="22"/>
        </w:rPr>
        <w:t xml:space="preserve"> since </w:t>
      </w:r>
      <w:r w:rsidRPr="00AB64AF" w:rsidR="00AB64AF">
        <w:rPr>
          <w:rFonts w:ascii="Calibri" w:hAnsi="Calibri"/>
          <w:b/>
          <w:color w:val="333333"/>
          <w:sz w:val="22"/>
          <w:szCs w:val="22"/>
        </w:rPr>
        <w:t>Apr</w:t>
      </w:r>
      <w:r w:rsidR="00AB64AF">
        <w:rPr>
          <w:rFonts w:ascii="Calibri" w:hAnsi="Calibri"/>
          <w:b/>
          <w:color w:val="333333"/>
          <w:sz w:val="22"/>
          <w:szCs w:val="22"/>
        </w:rPr>
        <w:t xml:space="preserve"> 2015</w:t>
      </w:r>
      <w:r>
        <w:rPr>
          <w:rFonts w:ascii="Calibri" w:hAnsi="Calibri"/>
          <w:color w:val="333333"/>
          <w:sz w:val="22"/>
          <w:szCs w:val="22"/>
        </w:rPr>
        <w:t>.</w:t>
      </w:r>
    </w:p>
    <w:p w:rsidR="00F95A56" w:rsidRPr="00F95A56" w:rsidP="006947C7">
      <w:pPr>
        <w:widowControl w:val="0"/>
        <w:numPr>
          <w:ilvl w:val="0"/>
          <w:numId w:val="3"/>
        </w:numPr>
        <w:tabs>
          <w:tab w:val="clear" w:pos="648"/>
          <w:tab w:val="num" w:pos="1152"/>
        </w:tabs>
        <w:ind w:left="1152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Current </w:t>
      </w:r>
      <w:r w:rsidR="00F567D8">
        <w:rPr>
          <w:rFonts w:ascii="Calibri" w:hAnsi="Calibri"/>
          <w:color w:val="333333"/>
          <w:sz w:val="22"/>
          <w:szCs w:val="22"/>
        </w:rPr>
        <w:t xml:space="preserve">designation as </w:t>
      </w:r>
      <w:r w:rsidR="0021746B">
        <w:rPr>
          <w:rFonts w:ascii="Calibri" w:hAnsi="Calibri"/>
          <w:b/>
          <w:color w:val="333333"/>
          <w:sz w:val="22"/>
          <w:szCs w:val="22"/>
        </w:rPr>
        <w:t>Manager</w:t>
      </w:r>
      <w:r w:rsidR="007E6D4C">
        <w:rPr>
          <w:rFonts w:ascii="Calibri" w:hAnsi="Calibri"/>
          <w:b/>
          <w:color w:val="333333"/>
          <w:sz w:val="22"/>
          <w:szCs w:val="22"/>
        </w:rPr>
        <w:t xml:space="preserve"> </w:t>
      </w:r>
      <w:r>
        <w:rPr>
          <w:rFonts w:ascii="Calibri" w:hAnsi="Calibri"/>
          <w:color w:val="333333"/>
          <w:sz w:val="22"/>
          <w:szCs w:val="22"/>
        </w:rPr>
        <w:t xml:space="preserve">in </w:t>
      </w:r>
      <w:r w:rsidR="00AB64AF">
        <w:rPr>
          <w:rFonts w:ascii="Calibri" w:hAnsi="Calibri"/>
          <w:b/>
          <w:color w:val="333333"/>
          <w:sz w:val="22"/>
          <w:szCs w:val="22"/>
        </w:rPr>
        <w:t>Kotak Mahindra Bank</w:t>
      </w:r>
      <w:r>
        <w:rPr>
          <w:rFonts w:ascii="Calibri" w:hAnsi="Calibri"/>
          <w:color w:val="333333"/>
          <w:sz w:val="22"/>
          <w:szCs w:val="22"/>
        </w:rPr>
        <w:t>.</w:t>
      </w:r>
    </w:p>
    <w:p w:rsidR="00F95A56" w:rsidRPr="00F54247" w:rsidP="006947C7">
      <w:pPr>
        <w:widowControl w:val="0"/>
        <w:numPr>
          <w:ilvl w:val="0"/>
          <w:numId w:val="3"/>
        </w:numPr>
        <w:tabs>
          <w:tab w:val="clear" w:pos="648"/>
          <w:tab w:val="num" w:pos="1152"/>
        </w:tabs>
        <w:ind w:left="1152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Working as </w:t>
      </w:r>
      <w:r w:rsidRPr="00F567D8" w:rsidR="00F567D8">
        <w:rPr>
          <w:rFonts w:ascii="Arial" w:hAnsi="Arial" w:cs="Arial"/>
          <w:b/>
          <w:color w:val="444444"/>
          <w:sz w:val="20"/>
          <w:szCs w:val="20"/>
        </w:rPr>
        <w:t xml:space="preserve">Wealth Management, </w:t>
      </w:r>
      <w:r w:rsidR="00F567D8">
        <w:rPr>
          <w:rFonts w:ascii="Arial" w:hAnsi="Arial" w:cs="Arial"/>
          <w:b/>
          <w:color w:val="444444"/>
          <w:sz w:val="20"/>
          <w:szCs w:val="20"/>
        </w:rPr>
        <w:t xml:space="preserve">and </w:t>
      </w:r>
      <w:r w:rsidRPr="00F567D8" w:rsidR="00F567D8">
        <w:rPr>
          <w:rFonts w:ascii="Arial" w:hAnsi="Arial" w:cs="Arial"/>
          <w:b/>
          <w:color w:val="444444"/>
          <w:sz w:val="20"/>
          <w:szCs w:val="20"/>
        </w:rPr>
        <w:t>Investment Advisory</w:t>
      </w:r>
      <w:r w:rsidR="00F567D8">
        <w:rPr>
          <w:rFonts w:ascii="Arial" w:hAnsi="Arial" w:cs="Arial"/>
          <w:b/>
          <w:color w:val="444444"/>
          <w:sz w:val="20"/>
          <w:szCs w:val="20"/>
        </w:rPr>
        <w:t xml:space="preserve"> .</w:t>
      </w:r>
    </w:p>
    <w:p w:rsidR="00F54247" w:rsidP="006947C7">
      <w:pPr>
        <w:widowControl w:val="0"/>
        <w:numPr>
          <w:ilvl w:val="0"/>
          <w:numId w:val="3"/>
        </w:numPr>
        <w:tabs>
          <w:tab w:val="clear" w:pos="648"/>
          <w:tab w:val="num" w:pos="1152"/>
        </w:tabs>
        <w:ind w:left="1152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Arial" w:hAnsi="Arial" w:cs="Arial"/>
          <w:b/>
          <w:color w:val="444444"/>
          <w:sz w:val="20"/>
          <w:szCs w:val="20"/>
        </w:rPr>
        <w:t xml:space="preserve">Excellent experience in </w:t>
      </w:r>
      <w:r>
        <w:rPr>
          <w:rFonts w:ascii="Arial" w:hAnsi="Arial" w:cs="Arial"/>
          <w:b/>
          <w:color w:val="444444"/>
          <w:sz w:val="20"/>
          <w:szCs w:val="20"/>
        </w:rPr>
        <w:t>Executing</w:t>
      </w:r>
      <w:r>
        <w:rPr>
          <w:rFonts w:ascii="Arial" w:hAnsi="Arial" w:cs="Arial"/>
          <w:b/>
          <w:color w:val="444444"/>
          <w:sz w:val="20"/>
          <w:szCs w:val="20"/>
        </w:rPr>
        <w:t xml:space="preserve"> the transaction in wealth management application.</w:t>
      </w:r>
    </w:p>
    <w:p w:rsidR="002E29EE" w:rsidP="006947C7">
      <w:pPr>
        <w:widowControl w:val="0"/>
        <w:numPr>
          <w:ilvl w:val="0"/>
          <w:numId w:val="3"/>
        </w:numPr>
        <w:tabs>
          <w:tab w:val="clear" w:pos="648"/>
          <w:tab w:val="num" w:pos="1152"/>
        </w:tabs>
        <w:ind w:left="1152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Having good knowledge of </w:t>
      </w:r>
      <w:r w:rsidRPr="00530A47" w:rsidR="00530A47">
        <w:rPr>
          <w:rFonts w:ascii="Arial" w:hAnsi="Arial" w:cs="Arial"/>
          <w:b/>
          <w:color w:val="444444"/>
          <w:sz w:val="18"/>
          <w:szCs w:val="18"/>
        </w:rPr>
        <w:t>Associate investments for Wealth Management process</w:t>
      </w:r>
      <w:r>
        <w:rPr>
          <w:rFonts w:ascii="Calibri" w:hAnsi="Calibri"/>
          <w:color w:val="333333"/>
          <w:sz w:val="22"/>
          <w:szCs w:val="22"/>
        </w:rPr>
        <w:t>.</w:t>
      </w:r>
    </w:p>
    <w:p w:rsidR="00F42C61" w:rsidRPr="00F42C61" w:rsidP="006947C7">
      <w:pPr>
        <w:widowControl w:val="0"/>
        <w:numPr>
          <w:ilvl w:val="0"/>
          <w:numId w:val="3"/>
        </w:numPr>
        <w:tabs>
          <w:tab w:val="clear" w:pos="648"/>
          <w:tab w:val="num" w:pos="1152"/>
        </w:tabs>
        <w:ind w:left="1152"/>
        <w:jc w:val="both"/>
        <w:rPr>
          <w:rFonts w:ascii="Calibri" w:hAnsi="Calibri"/>
          <w:color w:val="333333"/>
          <w:sz w:val="22"/>
          <w:szCs w:val="22"/>
        </w:rPr>
      </w:pPr>
      <w:r w:rsidRPr="00F42C61">
        <w:rPr>
          <w:rFonts w:ascii="Calibri" w:hAnsi="Calibri"/>
          <w:color w:val="333333"/>
          <w:sz w:val="22"/>
          <w:szCs w:val="22"/>
        </w:rPr>
        <w:t xml:space="preserve">Certified in </w:t>
      </w:r>
      <w:r w:rsidRPr="00F42C61">
        <w:rPr>
          <w:rFonts w:ascii="Calibri" w:hAnsi="Calibri"/>
          <w:b/>
          <w:color w:val="333333"/>
          <w:sz w:val="22"/>
          <w:szCs w:val="22"/>
        </w:rPr>
        <w:t>NISM and IRDA</w:t>
      </w:r>
    </w:p>
    <w:p w:rsidR="004C1C79" w:rsidRPr="004C1C79" w:rsidP="006947C7">
      <w:pPr>
        <w:widowControl w:val="0"/>
        <w:numPr>
          <w:ilvl w:val="0"/>
          <w:numId w:val="3"/>
        </w:numPr>
        <w:tabs>
          <w:tab w:val="clear" w:pos="648"/>
          <w:tab w:val="num" w:pos="1152"/>
        </w:tabs>
        <w:autoSpaceDE w:val="0"/>
        <w:autoSpaceDN w:val="0"/>
        <w:adjustRightInd w:val="0"/>
        <w:ind w:left="1152"/>
        <w:jc w:val="both"/>
        <w:rPr>
          <w:rFonts w:ascii="Calibri" w:hAnsi="Calibri"/>
          <w:color w:val="333333"/>
          <w:sz w:val="22"/>
          <w:szCs w:val="22"/>
        </w:rPr>
      </w:pPr>
      <w:r w:rsidRPr="004C1C79">
        <w:rPr>
          <w:rFonts w:ascii="Calibri" w:hAnsi="Calibri"/>
          <w:color w:val="333333"/>
          <w:sz w:val="22"/>
          <w:szCs w:val="22"/>
        </w:rPr>
        <w:t xml:space="preserve">Extensive experience in </w:t>
      </w:r>
      <w:r w:rsidRPr="004C1C79">
        <w:rPr>
          <w:rFonts w:ascii="Arial" w:hAnsi="Arial" w:cs="Arial"/>
          <w:color w:val="444444"/>
          <w:sz w:val="18"/>
          <w:szCs w:val="18"/>
        </w:rPr>
        <w:t>mutual fund investment, ISA activation , QMS , Good in EXCEL, Profile Direct</w:t>
      </w:r>
      <w:r w:rsidRPr="004C1C79"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Calibri" w:hAnsi="Calibri"/>
          <w:b/>
          <w:color w:val="333333"/>
          <w:sz w:val="22"/>
          <w:szCs w:val="22"/>
        </w:rPr>
        <w:t>.</w:t>
      </w:r>
    </w:p>
    <w:p w:rsidR="00AF01F0" w:rsidRPr="004C1C79" w:rsidP="006947C7">
      <w:pPr>
        <w:widowControl w:val="0"/>
        <w:numPr>
          <w:ilvl w:val="0"/>
          <w:numId w:val="3"/>
        </w:numPr>
        <w:tabs>
          <w:tab w:val="clear" w:pos="648"/>
          <w:tab w:val="num" w:pos="1152"/>
        </w:tabs>
        <w:autoSpaceDE w:val="0"/>
        <w:autoSpaceDN w:val="0"/>
        <w:adjustRightInd w:val="0"/>
        <w:ind w:left="1152"/>
        <w:jc w:val="both"/>
        <w:rPr>
          <w:rFonts w:ascii="Calibri" w:hAnsi="Calibri"/>
          <w:color w:val="333333"/>
          <w:sz w:val="22"/>
          <w:szCs w:val="22"/>
        </w:rPr>
      </w:pPr>
      <w:r w:rsidRPr="004C1C79">
        <w:rPr>
          <w:rFonts w:ascii="Calibri" w:hAnsi="Calibri"/>
          <w:color w:val="333333"/>
          <w:sz w:val="22"/>
          <w:szCs w:val="22"/>
        </w:rPr>
        <w:t xml:space="preserve">Have </w:t>
      </w:r>
      <w:r w:rsidRPr="004C1C79" w:rsidR="00E327FC">
        <w:rPr>
          <w:rFonts w:ascii="Calibri" w:hAnsi="Calibri"/>
          <w:color w:val="333333"/>
          <w:sz w:val="22"/>
          <w:szCs w:val="22"/>
        </w:rPr>
        <w:t xml:space="preserve">excellent written and verbal communication skills, highly organised, self-motivated, take initiative and </w:t>
      </w:r>
      <w:r w:rsidRPr="004C1C79" w:rsidR="009852AA">
        <w:rPr>
          <w:rFonts w:ascii="Calibri" w:hAnsi="Calibri"/>
          <w:color w:val="333333"/>
          <w:sz w:val="22"/>
          <w:szCs w:val="22"/>
        </w:rPr>
        <w:t>Ownership.</w:t>
      </w:r>
    </w:p>
    <w:p w:rsidR="00A72443" w:rsidP="006947C7">
      <w:pPr>
        <w:widowControl w:val="0"/>
        <w:numPr>
          <w:ilvl w:val="0"/>
          <w:numId w:val="3"/>
        </w:numPr>
        <w:tabs>
          <w:tab w:val="clear" w:pos="648"/>
          <w:tab w:val="num" w:pos="1152"/>
        </w:tabs>
        <w:ind w:left="1152"/>
        <w:jc w:val="both"/>
        <w:rPr>
          <w:rFonts w:ascii="Calibri" w:hAnsi="Calibri"/>
          <w:color w:val="333333"/>
          <w:sz w:val="22"/>
          <w:szCs w:val="22"/>
        </w:rPr>
      </w:pPr>
      <w:r w:rsidRPr="00262414">
        <w:rPr>
          <w:rFonts w:ascii="Calibri" w:hAnsi="Calibri"/>
          <w:color w:val="333333"/>
          <w:sz w:val="22"/>
          <w:szCs w:val="22"/>
        </w:rPr>
        <w:t>“A Superfast Learner</w:t>
      </w:r>
      <w:r w:rsidRPr="00262414" w:rsidR="004E29EC">
        <w:rPr>
          <w:rFonts w:ascii="Calibri" w:hAnsi="Calibri"/>
          <w:color w:val="333333"/>
          <w:sz w:val="22"/>
          <w:szCs w:val="22"/>
        </w:rPr>
        <w:t xml:space="preserve"> and an excellent team </w:t>
      </w:r>
      <w:r w:rsidR="00877126">
        <w:rPr>
          <w:rFonts w:ascii="Calibri" w:hAnsi="Calibri"/>
          <w:color w:val="333333"/>
          <w:sz w:val="22"/>
          <w:szCs w:val="22"/>
        </w:rPr>
        <w:t>member” as what the peers say across</w:t>
      </w:r>
      <w:r w:rsidRPr="00262414">
        <w:rPr>
          <w:rFonts w:ascii="Calibri" w:hAnsi="Calibri"/>
          <w:color w:val="333333"/>
          <w:sz w:val="22"/>
          <w:szCs w:val="22"/>
        </w:rPr>
        <w:t xml:space="preserve"> the companies and clients that I have worked for the last </w:t>
      </w:r>
      <w:r w:rsidR="00123FD3">
        <w:rPr>
          <w:rFonts w:ascii="Calibri" w:hAnsi="Calibri"/>
          <w:color w:val="333333"/>
          <w:sz w:val="22"/>
          <w:szCs w:val="22"/>
        </w:rPr>
        <w:t>3</w:t>
      </w:r>
      <w:r w:rsidRPr="00262414">
        <w:rPr>
          <w:rFonts w:ascii="Calibri" w:hAnsi="Calibri"/>
          <w:color w:val="333333"/>
          <w:sz w:val="22"/>
          <w:szCs w:val="22"/>
        </w:rPr>
        <w:t>+ years.</w:t>
      </w:r>
    </w:p>
    <w:p w:rsidR="00D14969" w:rsidP="00D14969">
      <w:pPr>
        <w:widowControl w:val="0"/>
        <w:ind w:left="864"/>
        <w:jc w:val="both"/>
        <w:rPr>
          <w:rFonts w:ascii="Calibri" w:hAnsi="Calibri"/>
          <w:color w:val="333333"/>
          <w:sz w:val="22"/>
          <w:szCs w:val="22"/>
        </w:rPr>
      </w:pPr>
    </w:p>
    <w:tbl>
      <w:tblPr>
        <w:tblpPr w:leftFromText="180" w:rightFromText="180" w:vertAnchor="text" w:horzAnchor="page" w:tblpX="271" w:tblpY="59"/>
        <w:tblOverlap w:val="never"/>
        <w:tblW w:w="4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0000" w:themeFill="text1"/>
        <w:tblLook w:val="04A0"/>
      </w:tblPr>
      <w:tblGrid>
        <w:gridCol w:w="4345"/>
      </w:tblGrid>
      <w:tr w:rsidTr="006202E4">
        <w:tblPrEx>
          <w:tblW w:w="434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000000" w:themeFill="text1"/>
          <w:tblLook w:val="04A0"/>
        </w:tblPrEx>
        <w:trPr>
          <w:trHeight w:val="266"/>
        </w:trPr>
        <w:tc>
          <w:tcPr>
            <w:tcW w:w="4345" w:type="dxa"/>
            <w:shd w:val="clear" w:color="auto" w:fill="000000" w:themeFill="text1"/>
          </w:tcPr>
          <w:p w:rsidR="006B0A59" w:rsidRPr="00A64F85" w:rsidP="006202E4">
            <w:pPr>
              <w:pStyle w:val="Heading1"/>
              <w:pBdr>
                <w:bottom w:val="nil"/>
              </w:pBdr>
              <w:shd w:val="clear" w:color="auto" w:fill="auto"/>
              <w:jc w:val="right"/>
              <w:rPr>
                <w:rFonts w:ascii="Segoe UI" w:hAnsi="Segoe UI" w:cs="Segoe UI"/>
                <w:i w:val="0"/>
                <w:color w:val="FFFFFF"/>
                <w:sz w:val="24"/>
                <w:szCs w:val="24"/>
              </w:rPr>
            </w:pPr>
            <w:r w:rsidRPr="003B3516">
              <w:rPr>
                <w:rFonts w:ascii="Segoe UI" w:hAnsi="Segoe UI" w:cs="Segoe UI"/>
                <w:i w:val="0"/>
                <w:color w:val="FFFFFF"/>
                <w:sz w:val="24"/>
                <w:szCs w:val="24"/>
              </w:rPr>
              <w:t xml:space="preserve">      TECHNICAL EXPERTISE</w:t>
            </w:r>
          </w:p>
        </w:tc>
      </w:tr>
    </w:tbl>
    <w:p w:rsidR="00D14969" w:rsidP="00D14969">
      <w:pPr>
        <w:widowControl w:val="0"/>
        <w:ind w:left="864"/>
        <w:jc w:val="both"/>
        <w:rPr>
          <w:rFonts w:ascii="Calibri" w:hAnsi="Calibri"/>
          <w:color w:val="333333"/>
          <w:sz w:val="22"/>
          <w:szCs w:val="22"/>
        </w:rPr>
      </w:pPr>
    </w:p>
    <w:p w:rsidR="002E29EE" w:rsidP="00D14969">
      <w:pPr>
        <w:widowControl w:val="0"/>
        <w:ind w:left="864"/>
        <w:jc w:val="both"/>
        <w:rPr>
          <w:rFonts w:ascii="Calibri" w:hAnsi="Calibri"/>
          <w:color w:val="333333"/>
          <w:sz w:val="22"/>
          <w:szCs w:val="22"/>
        </w:rPr>
      </w:pPr>
    </w:p>
    <w:p w:rsidR="002E29EE" w:rsidP="00D14969">
      <w:pPr>
        <w:widowControl w:val="0"/>
        <w:ind w:left="864"/>
        <w:jc w:val="both"/>
        <w:rPr>
          <w:rFonts w:ascii="Calibri" w:hAnsi="Calibri"/>
          <w:color w:val="333333"/>
          <w:sz w:val="22"/>
          <w:szCs w:val="22"/>
        </w:rPr>
      </w:pPr>
    </w:p>
    <w:p w:rsidR="00D14969" w:rsidP="00D14969">
      <w:pPr>
        <w:widowControl w:val="0"/>
        <w:ind w:left="864"/>
        <w:jc w:val="both"/>
        <w:rPr>
          <w:rFonts w:ascii="Calibri" w:hAnsi="Calibri"/>
          <w:color w:val="333333"/>
          <w:sz w:val="22"/>
          <w:szCs w:val="22"/>
        </w:rPr>
      </w:pPr>
    </w:p>
    <w:tbl>
      <w:tblPr>
        <w:tblpPr w:leftFromText="180" w:rightFromText="180" w:vertAnchor="page" w:horzAnchor="margin" w:tblpXSpec="center" w:tblpY="8161"/>
        <w:tblW w:w="8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17"/>
        <w:gridCol w:w="6653"/>
      </w:tblGrid>
      <w:tr w:rsidTr="00C3694D">
        <w:tblPrEx>
          <w:tblW w:w="887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1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72631" w:rsidP="00572631">
            <w:pPr>
              <w:spacing w:line="320" w:lineRule="atLeast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</w:p>
          <w:p w:rsidR="009852AA" w:rsidRPr="00572631" w:rsidP="00572631">
            <w:pPr>
              <w:spacing w:line="320" w:lineRule="atLeast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572631">
              <w:rPr>
                <w:rFonts w:ascii="Calibri" w:hAnsi="Calibri"/>
                <w:b/>
                <w:color w:val="333333"/>
                <w:sz w:val="22"/>
                <w:szCs w:val="22"/>
              </w:rPr>
              <w:t>Tool Experience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52AA" w:rsidRPr="00572631" w:rsidP="00A33733">
            <w:pPr>
              <w:spacing w:line="320" w:lineRule="atLeast"/>
              <w:rPr>
                <w:rFonts w:ascii="Calibri" w:hAnsi="Calibri"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</w:rPr>
              <w:t xml:space="preserve">QMS , </w:t>
            </w:r>
            <w:r w:rsidR="00F1267C">
              <w:rPr>
                <w:rFonts w:ascii="Calibri" w:hAnsi="Calibri"/>
                <w:color w:val="333333"/>
                <w:sz w:val="22"/>
                <w:szCs w:val="22"/>
              </w:rPr>
              <w:t>Remedy, MS-Office</w:t>
            </w:r>
            <w:r>
              <w:rPr>
                <w:rFonts w:ascii="Calibri" w:hAnsi="Calibri"/>
                <w:color w:val="333333"/>
                <w:sz w:val="22"/>
                <w:szCs w:val="22"/>
              </w:rPr>
              <w:t xml:space="preserve"> , ISA Activation , Profile Direct , </w:t>
            </w:r>
          </w:p>
        </w:tc>
      </w:tr>
      <w:tr w:rsidTr="00C3694D">
        <w:tblPrEx>
          <w:tblW w:w="887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52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72631" w:rsidP="00572631">
            <w:pPr>
              <w:spacing w:line="320" w:lineRule="atLeast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</w:p>
          <w:p w:rsidR="009852AA" w:rsidRPr="00572631" w:rsidP="00572631">
            <w:pPr>
              <w:spacing w:line="320" w:lineRule="atLeast"/>
              <w:jc w:val="center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572631">
              <w:rPr>
                <w:rFonts w:ascii="Calibri" w:hAnsi="Calibri"/>
                <w:b/>
                <w:color w:val="333333"/>
                <w:sz w:val="22"/>
                <w:szCs w:val="22"/>
              </w:rPr>
              <w:t>Domain Experience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29EE" w:rsidP="009852A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20" w:lineRule="atLeast"/>
              <w:rPr>
                <w:rFonts w:ascii="Calibri" w:hAnsi="Calibri"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</w:rPr>
              <w:t>Wealth Management</w:t>
            </w:r>
          </w:p>
          <w:p w:rsidR="009852AA" w:rsidP="009852A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20" w:lineRule="atLeast"/>
              <w:rPr>
                <w:rFonts w:ascii="Calibri" w:hAnsi="Calibri"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</w:rPr>
              <w:t>Mutual Fund Investments</w:t>
            </w:r>
          </w:p>
          <w:p w:rsidR="00647E1B" w:rsidRPr="00572631" w:rsidP="009852A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20" w:lineRule="atLeast"/>
              <w:rPr>
                <w:rFonts w:ascii="Calibri" w:hAnsi="Calibri"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</w:rPr>
              <w:t>Portfolio Management</w:t>
            </w:r>
          </w:p>
          <w:p w:rsidR="009852AA" w:rsidRPr="00572631" w:rsidP="009852A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20" w:lineRule="atLeast"/>
              <w:rPr>
                <w:rFonts w:ascii="Calibri" w:hAnsi="Calibri"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</w:rPr>
              <w:t>Investment Banking Operation</w:t>
            </w:r>
          </w:p>
          <w:p w:rsidR="009852AA" w:rsidRPr="00572631" w:rsidP="009852A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20" w:lineRule="atLeast"/>
              <w:rPr>
                <w:rFonts w:ascii="Calibri" w:hAnsi="Calibri"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</w:rPr>
              <w:t>Forex Trading</w:t>
            </w:r>
          </w:p>
          <w:p w:rsidR="00B03623" w:rsidP="009852A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20" w:lineRule="atLeast"/>
              <w:rPr>
                <w:rFonts w:ascii="Calibri" w:hAnsi="Calibri"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</w:rPr>
              <w:t>Investment Advisory</w:t>
            </w:r>
          </w:p>
          <w:p w:rsidR="00A33733" w:rsidRPr="00572631" w:rsidP="009852A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20" w:lineRule="atLeast"/>
              <w:rPr>
                <w:rFonts w:ascii="Calibri" w:hAnsi="Calibri"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</w:rPr>
              <w:t>Mutual Funds</w:t>
            </w:r>
          </w:p>
        </w:tc>
      </w:tr>
      <w:tr w:rsidTr="00C3694D">
        <w:tblPrEx>
          <w:tblW w:w="887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41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852AA" w:rsidRPr="00572631" w:rsidP="00572631">
            <w:pPr>
              <w:spacing w:line="320" w:lineRule="atLeast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572631">
              <w:rPr>
                <w:rFonts w:ascii="Calibri" w:hAnsi="Calibri"/>
                <w:b/>
                <w:color w:val="333333"/>
                <w:sz w:val="22"/>
                <w:szCs w:val="22"/>
              </w:rPr>
              <w:t>Technical Knowledge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52AA" w:rsidRPr="00572631" w:rsidP="00162D16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20" w:lineRule="atLeast"/>
              <w:rPr>
                <w:rFonts w:ascii="Calibri" w:hAnsi="Calibri"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</w:rPr>
              <w:t>Good in Computer Knowledge</w:t>
            </w:r>
            <w:r w:rsidR="00F1267C">
              <w:rPr>
                <w:rFonts w:ascii="Calibri" w:hAnsi="Calibri"/>
                <w:color w:val="333333"/>
                <w:sz w:val="22"/>
                <w:szCs w:val="22"/>
              </w:rPr>
              <w:t>, MS Office</w:t>
            </w:r>
            <w:r w:rsidR="0021746B">
              <w:rPr>
                <w:rFonts w:ascii="Calibri" w:hAnsi="Calibri"/>
                <w:color w:val="333333"/>
                <w:sz w:val="22"/>
                <w:szCs w:val="22"/>
              </w:rPr>
              <w:t>(</w:t>
            </w:r>
            <w:r w:rsidR="00F1267C">
              <w:rPr>
                <w:rFonts w:ascii="Calibri" w:hAnsi="Calibri"/>
                <w:color w:val="333333"/>
                <w:sz w:val="22"/>
                <w:szCs w:val="22"/>
              </w:rPr>
              <w:t xml:space="preserve"> V lookup, Count if, Pivot Table</w:t>
            </w:r>
            <w:r w:rsidR="007201D4">
              <w:rPr>
                <w:rFonts w:ascii="Calibri" w:hAnsi="Calibri"/>
                <w:color w:val="333333"/>
                <w:sz w:val="22"/>
                <w:szCs w:val="22"/>
              </w:rPr>
              <w:t>,</w:t>
            </w:r>
            <w:r w:rsidR="0021746B">
              <w:rPr>
                <w:rFonts w:ascii="Calibri" w:hAnsi="Calibri"/>
                <w:color w:val="333333"/>
                <w:sz w:val="22"/>
                <w:szCs w:val="22"/>
              </w:rPr>
              <w:t xml:space="preserve"> good command in excel and power point</w:t>
            </w:r>
            <w:r w:rsidR="007201D4">
              <w:rPr>
                <w:rFonts w:ascii="Calibri" w:hAnsi="Calibri"/>
                <w:color w:val="333333"/>
                <w:sz w:val="22"/>
                <w:szCs w:val="22"/>
              </w:rPr>
              <w:t>)</w:t>
            </w:r>
          </w:p>
        </w:tc>
      </w:tr>
    </w:tbl>
    <w:p w:rsidR="00D14969" w:rsidP="00D14969">
      <w:pPr>
        <w:widowControl w:val="0"/>
        <w:ind w:left="864"/>
        <w:jc w:val="both"/>
        <w:rPr>
          <w:rFonts w:ascii="Calibri" w:hAnsi="Calibri"/>
          <w:color w:val="333333"/>
          <w:sz w:val="22"/>
          <w:szCs w:val="22"/>
        </w:rPr>
      </w:pPr>
    </w:p>
    <w:p w:rsidR="00D14969" w:rsidRPr="00262414" w:rsidP="00D14969">
      <w:pPr>
        <w:widowControl w:val="0"/>
        <w:ind w:left="864"/>
        <w:jc w:val="both"/>
        <w:rPr>
          <w:rFonts w:ascii="Calibri" w:hAnsi="Calibri"/>
          <w:color w:val="333333"/>
          <w:sz w:val="22"/>
          <w:szCs w:val="22"/>
        </w:rPr>
      </w:pPr>
    </w:p>
    <w:p w:rsidR="00CC431E" w:rsidP="00CC431E">
      <w:pPr>
        <w:widowControl w:val="0"/>
        <w:rPr>
          <w:rFonts w:ascii="Verdana" w:hAnsi="Verdana"/>
          <w:sz w:val="19"/>
          <w:szCs w:val="17"/>
        </w:rPr>
      </w:pPr>
    </w:p>
    <w:p w:rsidR="003938C6" w:rsidRPr="003938C6" w:rsidP="003938C6">
      <w:pPr>
        <w:rPr>
          <w:vanish/>
        </w:rPr>
      </w:pPr>
      <w:r>
        <w:rPr>
          <w:vanish/>
        </w:rPr>
        <w:br w:type="textWrapping" w:clear="all"/>
      </w:r>
    </w:p>
    <w:p w:rsidR="00CC431E" w:rsidP="00CC431E">
      <w:pPr>
        <w:rPr>
          <w:rFonts w:ascii="Verdana" w:hAnsi="Verdana"/>
          <w:b/>
          <w:sz w:val="10"/>
          <w:szCs w:val="10"/>
        </w:rPr>
      </w:pPr>
    </w:p>
    <w:p w:rsidR="0044479F" w:rsidP="00CC431E">
      <w:pPr>
        <w:rPr>
          <w:rFonts w:ascii="Verdana" w:hAnsi="Verdana"/>
          <w:b/>
          <w:sz w:val="10"/>
          <w:szCs w:val="10"/>
        </w:rPr>
      </w:pPr>
    </w:p>
    <w:p w:rsidR="00407E45" w:rsidP="00CC431E">
      <w:pPr>
        <w:rPr>
          <w:rFonts w:ascii="Verdana" w:hAnsi="Verdana"/>
          <w:b/>
          <w:sz w:val="10"/>
          <w:szCs w:val="10"/>
        </w:rPr>
      </w:pPr>
    </w:p>
    <w:p w:rsidR="00407E45" w:rsidP="00CC431E">
      <w:pPr>
        <w:rPr>
          <w:rFonts w:ascii="Verdana" w:hAnsi="Verdana"/>
          <w:b/>
          <w:sz w:val="10"/>
          <w:szCs w:val="10"/>
        </w:rPr>
      </w:pPr>
    </w:p>
    <w:p w:rsidR="00407E45" w:rsidP="00CC431E">
      <w:pPr>
        <w:rPr>
          <w:rFonts w:ascii="Verdana" w:hAnsi="Verdana"/>
          <w:b/>
          <w:sz w:val="10"/>
          <w:szCs w:val="10"/>
        </w:rPr>
      </w:pPr>
    </w:p>
    <w:p w:rsidR="0044479F" w:rsidP="00CC431E">
      <w:pPr>
        <w:rPr>
          <w:rFonts w:ascii="Verdana" w:hAnsi="Verdana"/>
          <w:b/>
          <w:sz w:val="10"/>
          <w:szCs w:val="10"/>
        </w:rPr>
      </w:pPr>
    </w:p>
    <w:p w:rsidR="0044479F" w:rsidP="00CC431E">
      <w:pPr>
        <w:rPr>
          <w:rFonts w:ascii="Verdana" w:hAnsi="Verdana"/>
          <w:b/>
          <w:sz w:val="10"/>
          <w:szCs w:val="10"/>
        </w:rPr>
      </w:pPr>
    </w:p>
    <w:p w:rsidR="0044479F" w:rsidP="00CC431E">
      <w:pPr>
        <w:pStyle w:val="Heading2"/>
        <w:spacing w:after="40"/>
        <w:rPr>
          <w:color w:val="333333"/>
          <w:szCs w:val="18"/>
        </w:rPr>
      </w:pPr>
    </w:p>
    <w:p w:rsidR="0044479F" w:rsidRPr="0044479F" w:rsidP="0044479F"/>
    <w:p w:rsidR="0044479F" w:rsidRPr="0044479F" w:rsidP="0044479F"/>
    <w:p w:rsidR="0044479F" w:rsidRPr="00C931E0" w:rsidP="0044479F">
      <w:pPr>
        <w:tabs>
          <w:tab w:val="left" w:pos="2205"/>
        </w:tabs>
        <w:rPr>
          <w:sz w:val="22"/>
        </w:rPr>
      </w:pPr>
      <w:r w:rsidRPr="00C931E0">
        <w:rPr>
          <w:sz w:val="22"/>
        </w:rPr>
        <w:tab/>
      </w:r>
    </w:p>
    <w:p w:rsidR="009852AA" w:rsidRPr="009852AA" w:rsidP="00F70B21">
      <w:pPr>
        <w:numPr>
          <w:ilvl w:val="0"/>
          <w:numId w:val="8"/>
        </w:numPr>
        <w:pBdr>
          <w:bottom w:val="single" w:sz="8" w:space="1" w:color="7F7F7F"/>
        </w:pBd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/>
          <w:color w:val="333333"/>
          <w:sz w:val="22"/>
          <w:szCs w:val="22"/>
        </w:rPr>
      </w:pPr>
    </w:p>
    <w:p w:rsidR="009852AA" w:rsidRPr="009852AA" w:rsidP="00F70B21">
      <w:pPr>
        <w:numPr>
          <w:ilvl w:val="0"/>
          <w:numId w:val="8"/>
        </w:numPr>
        <w:pBdr>
          <w:bottom w:val="single" w:sz="8" w:space="1" w:color="7F7F7F"/>
        </w:pBd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/>
          <w:color w:val="333333"/>
          <w:sz w:val="22"/>
          <w:szCs w:val="22"/>
        </w:rPr>
      </w:pPr>
    </w:p>
    <w:tbl>
      <w:tblPr>
        <w:tblW w:w="4330" w:type="dxa"/>
        <w:tblInd w:w="-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0000" w:themeFill="text1"/>
        <w:tblLook w:val="04A0"/>
      </w:tblPr>
      <w:tblGrid>
        <w:gridCol w:w="4330"/>
      </w:tblGrid>
      <w:tr w:rsidTr="00B41EC3">
        <w:tblPrEx>
          <w:tblW w:w="4330" w:type="dxa"/>
          <w:tblInd w:w="-90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000000" w:themeFill="text1"/>
          <w:tblLook w:val="04A0"/>
        </w:tblPrEx>
        <w:trPr>
          <w:trHeight w:val="272"/>
        </w:trPr>
        <w:tc>
          <w:tcPr>
            <w:tcW w:w="5000" w:type="pct"/>
            <w:shd w:val="clear" w:color="auto" w:fill="000000" w:themeFill="text1"/>
          </w:tcPr>
          <w:p w:rsidR="00EC1AB2" w:rsidRPr="00A64F85" w:rsidP="00EC1AB2">
            <w:pPr>
              <w:pStyle w:val="Heading1"/>
              <w:pBdr>
                <w:bottom w:val="nil"/>
              </w:pBdr>
              <w:shd w:val="clear" w:color="auto" w:fill="auto"/>
              <w:jc w:val="right"/>
              <w:rPr>
                <w:i w:val="0"/>
                <w:sz w:val="22"/>
                <w:szCs w:val="22"/>
              </w:rPr>
            </w:pPr>
            <w:r>
              <w:rPr>
                <w:rFonts w:ascii="Segoe UI" w:hAnsi="Segoe UI" w:cs="Segoe UI"/>
                <w:i w:val="0"/>
                <w:color w:val="FFFFFF"/>
                <w:sz w:val="24"/>
                <w:szCs w:val="24"/>
              </w:rPr>
              <w:t>WORK EXPERIENCE</w:t>
            </w:r>
            <w:r w:rsidR="00A64F85">
              <w:rPr>
                <w:rFonts w:ascii="Segoe UI" w:hAnsi="Segoe UI" w:cs="Segoe UI"/>
                <w:i w:val="0"/>
                <w:color w:val="FFFFFF"/>
                <w:sz w:val="24"/>
                <w:szCs w:val="24"/>
              </w:rPr>
              <w:t>(Summary</w:t>
            </w:r>
            <w:r w:rsidRPr="00A64F85">
              <w:rPr>
                <w:rFonts w:ascii="Segoe UI" w:hAnsi="Segoe UI" w:cs="Segoe UI"/>
                <w:i w:val="0"/>
                <w:color w:val="FFFFFF"/>
                <w:sz w:val="24"/>
                <w:szCs w:val="24"/>
              </w:rPr>
              <w:t>)</w:t>
            </w:r>
          </w:p>
        </w:tc>
      </w:tr>
    </w:tbl>
    <w:p w:rsidR="002B0A92" w:rsidRPr="00077A8C" w:rsidP="00077A8C">
      <w:pPr>
        <w:numPr>
          <w:ilvl w:val="0"/>
          <w:numId w:val="8"/>
        </w:numPr>
        <w:pBdr>
          <w:bottom w:val="single" w:sz="8" w:space="1" w:color="7F7F7F"/>
        </w:pBd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Kotak Mahindra Bank Ltd.                                       Apr</w:t>
      </w:r>
      <w:r w:rsidR="00077A8C">
        <w:rPr>
          <w:rFonts w:ascii="Calibri" w:hAnsi="Calibri" w:cs="Arial"/>
          <w:b/>
          <w:sz w:val="22"/>
          <w:szCs w:val="22"/>
        </w:rPr>
        <w:t xml:space="preserve"> 201</w:t>
      </w:r>
      <w:r>
        <w:rPr>
          <w:rFonts w:ascii="Calibri" w:hAnsi="Calibri" w:cs="Arial"/>
          <w:b/>
          <w:sz w:val="22"/>
          <w:szCs w:val="22"/>
        </w:rPr>
        <w:t>5</w:t>
      </w:r>
      <w:r w:rsidRPr="00F70B21" w:rsidR="00A61D90">
        <w:rPr>
          <w:rFonts w:ascii="Calibri" w:hAnsi="Calibri" w:cs="Arial"/>
          <w:b/>
          <w:sz w:val="22"/>
          <w:szCs w:val="22"/>
        </w:rPr>
        <w:t xml:space="preserve"> – </w:t>
      </w:r>
      <w:r w:rsidR="00077A8C">
        <w:rPr>
          <w:rFonts w:ascii="Calibri" w:hAnsi="Calibri" w:cs="Arial"/>
          <w:b/>
          <w:sz w:val="22"/>
          <w:szCs w:val="22"/>
        </w:rPr>
        <w:t>Till Date</w:t>
      </w:r>
    </w:p>
    <w:tbl>
      <w:tblPr>
        <w:tblpPr w:leftFromText="180" w:rightFromText="180" w:vertAnchor="text" w:horzAnchor="margin" w:tblpXSpec="center" w:tblpY="277"/>
        <w:tblW w:w="9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327"/>
        <w:gridCol w:w="6781"/>
      </w:tblGrid>
      <w:tr w:rsidTr="001C1D12">
        <w:tblPrEx>
          <w:tblW w:w="9108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2"/>
        </w:trPr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66A8D" w:rsidRPr="00C929F8" w:rsidP="00CC06FF">
            <w:pPr>
              <w:spacing w:line="320" w:lineRule="atLeast"/>
              <w:jc w:val="both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C929F8">
              <w:rPr>
                <w:rFonts w:ascii="Calibri" w:hAnsi="Calibri"/>
                <w:b/>
                <w:color w:val="333333"/>
                <w:sz w:val="22"/>
                <w:szCs w:val="22"/>
              </w:rPr>
              <w:t>Team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66A8D" w:rsidRPr="00A64F85" w:rsidP="00CC06FF">
            <w:pPr>
              <w:spacing w:line="320" w:lineRule="atLeast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Wealth Management</w:t>
            </w:r>
          </w:p>
        </w:tc>
      </w:tr>
      <w:tr w:rsidTr="001C1D12">
        <w:tblPrEx>
          <w:tblW w:w="910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2"/>
        </w:trPr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66A8D" w:rsidRPr="00C929F8" w:rsidP="00CC06FF">
            <w:pPr>
              <w:spacing w:line="320" w:lineRule="atLeast"/>
              <w:jc w:val="both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C929F8">
              <w:rPr>
                <w:rFonts w:ascii="Calibri" w:hAnsi="Calibri"/>
                <w:b/>
                <w:color w:val="333333"/>
                <w:sz w:val="22"/>
                <w:szCs w:val="22"/>
              </w:rPr>
              <w:t>Designation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66A8D" w:rsidRPr="00A64F85" w:rsidP="00CC06FF">
            <w:pPr>
              <w:spacing w:line="320" w:lineRule="atLeast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Manager</w:t>
            </w:r>
          </w:p>
        </w:tc>
      </w:tr>
      <w:tr w:rsidTr="001C1D12">
        <w:tblPrEx>
          <w:tblW w:w="910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2"/>
        </w:trPr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66A8D" w:rsidRPr="00C929F8" w:rsidP="00CC06FF">
            <w:pPr>
              <w:spacing w:line="320" w:lineRule="atLeast"/>
              <w:jc w:val="both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C929F8">
              <w:rPr>
                <w:rFonts w:ascii="Calibri" w:hAnsi="Calibri"/>
                <w:b/>
                <w:color w:val="333333"/>
                <w:sz w:val="22"/>
                <w:szCs w:val="22"/>
              </w:rPr>
              <w:t>Duration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66A8D" w:rsidRPr="00A64F85" w:rsidP="00CC06FF">
            <w:pPr>
              <w:spacing w:line="320" w:lineRule="atLeast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Apr 2015</w:t>
            </w:r>
            <w:r w:rsidRPr="00A64F85">
              <w:rPr>
                <w:rFonts w:ascii="Calibri" w:hAnsi="Calibri"/>
                <w:sz w:val="22"/>
                <w:szCs w:val="22"/>
              </w:rPr>
              <w:t xml:space="preserve"> to till date</w:t>
            </w:r>
          </w:p>
        </w:tc>
      </w:tr>
      <w:tr w:rsidTr="001C1D12">
        <w:tblPrEx>
          <w:tblW w:w="910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35"/>
        </w:trPr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66A8D" w:rsidRPr="00C929F8" w:rsidP="00CC06FF">
            <w:pPr>
              <w:spacing w:line="320" w:lineRule="atLeast"/>
              <w:jc w:val="both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C929F8">
              <w:rPr>
                <w:rFonts w:ascii="Calibri" w:hAnsi="Calibri"/>
                <w:b/>
                <w:color w:val="333333"/>
                <w:sz w:val="22"/>
                <w:szCs w:val="22"/>
              </w:rPr>
              <w:t>Role &amp; Responsibilities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66A8D" w:rsidRPr="00A64F85" w:rsidP="007114F4">
            <w:pPr>
              <w:spacing w:line="320" w:lineRule="atLeast"/>
              <w:jc w:val="both"/>
              <w:rPr>
                <w:rFonts w:ascii="Calibri" w:hAnsi="Calibri"/>
                <w:sz w:val="22"/>
                <w:szCs w:val="22"/>
              </w:rPr>
            </w:pPr>
            <w:r w:rsidRPr="007114F4">
              <w:rPr>
                <w:rFonts w:ascii="Calibri" w:hAnsi="Calibri"/>
                <w:sz w:val="22"/>
                <w:szCs w:val="22"/>
              </w:rPr>
              <w:t>Wealth Management, Investment Advisory, Portfolio Management, Investment Banking Operations, QMS, Mutual Funds, Excel, Pivot Table, MS Office, VLOOKUP</w:t>
            </w:r>
          </w:p>
        </w:tc>
      </w:tr>
    </w:tbl>
    <w:p w:rsidR="00C53B7C" w:rsidP="00C53B7C">
      <w:pPr>
        <w:pStyle w:val="Subtitle"/>
        <w:autoSpaceDE w:val="0"/>
        <w:autoSpaceDN w:val="0"/>
        <w:adjustRightInd w:val="0"/>
        <w:spacing w:before="100" w:beforeAutospacing="1" w:after="100" w:afterAutospacing="1"/>
        <w:ind w:left="1800"/>
        <w:jc w:val="both"/>
        <w:rPr>
          <w:rFonts w:ascii="Calibri" w:hAnsi="Calibri"/>
          <w:color w:val="333333"/>
          <w:sz w:val="22"/>
          <w:szCs w:val="22"/>
        </w:rPr>
      </w:pPr>
    </w:p>
    <w:p w:rsidR="00EC1AB2" w:rsidRPr="00687AF5" w:rsidP="00EC1AB2">
      <w:pPr>
        <w:numPr>
          <w:ilvl w:val="0"/>
          <w:numId w:val="8"/>
        </w:numPr>
        <w:pBdr>
          <w:bottom w:val="single" w:sz="8" w:space="1" w:color="7F7F7F"/>
        </w:pBd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/>
          <w:color w:val="333333"/>
          <w:sz w:val="22"/>
          <w:szCs w:val="22"/>
        </w:rPr>
      </w:pPr>
      <w:r>
        <w:fldChar w:fldCharType="begin"/>
      </w:r>
      <w:r>
        <w:instrText xml:space="preserve"> HYPERLINK "http://www.tcs.com" </w:instrText>
      </w:r>
      <w:r>
        <w:fldChar w:fldCharType="separate"/>
      </w:r>
      <w:r w:rsidR="001A2DC6">
        <w:rPr>
          <w:b/>
        </w:rPr>
        <w:t>ING Vysya Bank Ltd.</w:t>
      </w:r>
      <w:r>
        <w:fldChar w:fldCharType="end"/>
      </w:r>
      <w:r w:rsidR="006F5543">
        <w:rPr>
          <w:rFonts w:ascii="Calibri" w:hAnsi="Calibri" w:cs="Arial"/>
          <w:b/>
          <w:sz w:val="22"/>
          <w:szCs w:val="22"/>
        </w:rPr>
        <w:t>J</w:t>
      </w:r>
      <w:r w:rsidR="001A2DC6">
        <w:rPr>
          <w:rFonts w:ascii="Calibri" w:hAnsi="Calibri" w:cs="Arial"/>
          <w:b/>
          <w:sz w:val="22"/>
          <w:szCs w:val="22"/>
        </w:rPr>
        <w:t>an 2012</w:t>
      </w:r>
      <w:r w:rsidR="006F5543">
        <w:rPr>
          <w:rFonts w:ascii="Calibri" w:hAnsi="Calibri" w:cs="Arial"/>
          <w:b/>
          <w:sz w:val="22"/>
          <w:szCs w:val="22"/>
        </w:rPr>
        <w:t xml:space="preserve"> – </w:t>
      </w:r>
      <w:r w:rsidR="001A2DC6">
        <w:rPr>
          <w:rFonts w:ascii="Calibri" w:hAnsi="Calibri" w:cs="Arial"/>
          <w:b/>
          <w:sz w:val="22"/>
          <w:szCs w:val="22"/>
        </w:rPr>
        <w:t>Mar 2015</w:t>
      </w:r>
    </w:p>
    <w:tbl>
      <w:tblPr>
        <w:tblpPr w:leftFromText="180" w:rightFromText="180" w:vertAnchor="text" w:horzAnchor="margin" w:tblpXSpec="center" w:tblpY="10"/>
        <w:tblW w:w="90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324"/>
        <w:gridCol w:w="6769"/>
      </w:tblGrid>
      <w:tr w:rsidTr="00C929F8">
        <w:tblPrEx>
          <w:tblW w:w="9093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4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F5543" w:rsidRPr="00A64F85" w:rsidP="006F5543">
            <w:pPr>
              <w:spacing w:line="320" w:lineRule="atLeast"/>
              <w:jc w:val="both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A64F85">
              <w:rPr>
                <w:rFonts w:ascii="Calibri" w:hAnsi="Calibri"/>
                <w:b/>
                <w:color w:val="333333"/>
                <w:sz w:val="22"/>
                <w:szCs w:val="22"/>
              </w:rPr>
              <w:t>Designation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5543" w:rsidRPr="00A64F85" w:rsidP="006F5543">
            <w:pPr>
              <w:spacing w:line="320" w:lineRule="atLeast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Associate Investments</w:t>
            </w:r>
          </w:p>
        </w:tc>
      </w:tr>
      <w:tr w:rsidTr="00C929F8">
        <w:tblPrEx>
          <w:tblW w:w="909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4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F5543" w:rsidRPr="00A64F85" w:rsidP="006F5543">
            <w:pPr>
              <w:spacing w:line="320" w:lineRule="atLeast"/>
              <w:jc w:val="both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A64F85">
              <w:rPr>
                <w:rFonts w:ascii="Calibri" w:hAnsi="Calibri"/>
                <w:b/>
                <w:color w:val="333333"/>
                <w:sz w:val="22"/>
                <w:szCs w:val="22"/>
              </w:rPr>
              <w:t>Duration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5543" w:rsidRPr="00A64F85" w:rsidP="006F5543">
            <w:pPr>
              <w:spacing w:line="320" w:lineRule="atLeast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Jan 2012 to Mar</w:t>
            </w:r>
            <w:r w:rsidR="001A2DC6"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</w:tr>
      <w:tr w:rsidTr="00C929F8">
        <w:tblPrEx>
          <w:tblW w:w="909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04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F5543" w:rsidRPr="00A64F85" w:rsidP="006F5543">
            <w:pPr>
              <w:spacing w:line="320" w:lineRule="atLeast"/>
              <w:jc w:val="both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A64F85">
              <w:rPr>
                <w:rFonts w:ascii="Calibri" w:hAnsi="Calibri"/>
                <w:b/>
                <w:color w:val="333333"/>
                <w:sz w:val="22"/>
                <w:szCs w:val="22"/>
              </w:rPr>
              <w:t>Role &amp; Responsibilities</w:t>
            </w:r>
          </w:p>
        </w:tc>
        <w:tc>
          <w:tcPr>
            <w:tcW w:w="6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5543" w:rsidRPr="00A64F85" w:rsidP="001A2DC6">
            <w:pPr>
              <w:spacing w:line="320" w:lineRule="atLeast"/>
              <w:jc w:val="both"/>
              <w:rPr>
                <w:rFonts w:ascii="Calibri" w:hAnsi="Calibri"/>
                <w:sz w:val="22"/>
                <w:szCs w:val="22"/>
              </w:rPr>
            </w:pPr>
            <w:r w:rsidRPr="001A2DC6">
              <w:rPr>
                <w:rFonts w:ascii="Calibri" w:hAnsi="Calibri"/>
                <w:sz w:val="22"/>
                <w:szCs w:val="22"/>
              </w:rPr>
              <w:t>Wealth Management, Investment Advisory, Portfolio Management, Investment Banking Operations, QMS, Mutual Funds, Excel, Pivot Table, MS Office, VLOOKUP</w:t>
            </w:r>
          </w:p>
        </w:tc>
      </w:tr>
    </w:tbl>
    <w:p w:rsidR="006C0A50" w:rsidP="00C3415C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 w:cs="Arial"/>
          <w:bCs/>
        </w:rPr>
      </w:pPr>
    </w:p>
    <w:p w:rsidR="00700E0C" w:rsidRPr="00C3694D" w:rsidP="00700E0C">
      <w:pPr>
        <w:numPr>
          <w:ilvl w:val="0"/>
          <w:numId w:val="8"/>
        </w:numPr>
        <w:pBdr>
          <w:bottom w:val="single" w:sz="8" w:space="1" w:color="7F7F7F"/>
        </w:pBd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 w:cs="Arial"/>
          <w:bCs/>
        </w:rPr>
      </w:pPr>
      <w:r>
        <w:fldChar w:fldCharType="begin"/>
      </w:r>
      <w:r>
        <w:instrText xml:space="preserve"> HYPERLINK "http://www.tcs.com" </w:instrText>
      </w:r>
      <w:r>
        <w:fldChar w:fldCharType="separate"/>
      </w:r>
      <w:r w:rsidRPr="00C3694D">
        <w:rPr>
          <w:b/>
        </w:rPr>
        <w:t>Harvest</w:t>
      </w:r>
      <w:r>
        <w:fldChar w:fldCharType="end"/>
      </w:r>
      <w:r w:rsidRPr="00C3694D">
        <w:rPr>
          <w:b/>
        </w:rPr>
        <w:t xml:space="preserve">International Future                                                               </w:t>
      </w:r>
      <w:r w:rsidR="00B862CC">
        <w:rPr>
          <w:rFonts w:ascii="Calibri" w:hAnsi="Calibri" w:cs="Arial"/>
          <w:b/>
          <w:sz w:val="22"/>
          <w:szCs w:val="22"/>
        </w:rPr>
        <w:t>Apr 2011 – Dec 2011</w:t>
      </w:r>
    </w:p>
    <w:tbl>
      <w:tblPr>
        <w:tblpPr w:leftFromText="180" w:rightFromText="180" w:vertAnchor="text" w:horzAnchor="margin" w:tblpXSpec="center" w:tblpY="10"/>
        <w:tblW w:w="9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351"/>
        <w:gridCol w:w="6847"/>
      </w:tblGrid>
      <w:tr w:rsidTr="00C3694D">
        <w:tblPrEx>
          <w:tblW w:w="9198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4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0E0C" w:rsidRPr="00A64F85" w:rsidP="001D696F">
            <w:pPr>
              <w:spacing w:line="320" w:lineRule="atLeast"/>
              <w:jc w:val="both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A64F85">
              <w:rPr>
                <w:rFonts w:ascii="Calibri" w:hAnsi="Calibri"/>
                <w:b/>
                <w:color w:val="333333"/>
                <w:sz w:val="22"/>
                <w:szCs w:val="22"/>
              </w:rPr>
              <w:t>Designation</w:t>
            </w: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0E0C" w:rsidRPr="00A64F85" w:rsidP="00700E0C">
            <w:pPr>
              <w:spacing w:line="320" w:lineRule="atLeast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Assistant Portfolio Manager </w:t>
            </w:r>
          </w:p>
        </w:tc>
      </w:tr>
      <w:tr w:rsidTr="00C3694D">
        <w:tblPrEx>
          <w:tblW w:w="919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4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0E0C" w:rsidRPr="00A64F85" w:rsidP="001D696F">
            <w:pPr>
              <w:spacing w:line="320" w:lineRule="atLeast"/>
              <w:jc w:val="both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A64F85">
              <w:rPr>
                <w:rFonts w:ascii="Calibri" w:hAnsi="Calibri"/>
                <w:b/>
                <w:color w:val="333333"/>
                <w:sz w:val="22"/>
                <w:szCs w:val="22"/>
              </w:rPr>
              <w:t>Duration</w:t>
            </w: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0E0C" w:rsidRPr="00A64F85" w:rsidP="001D696F">
            <w:pPr>
              <w:spacing w:line="320" w:lineRule="atLeast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Apr 2011 to Dec 2011</w:t>
            </w:r>
          </w:p>
        </w:tc>
      </w:tr>
      <w:tr w:rsidTr="00C3694D">
        <w:tblPrEx>
          <w:tblW w:w="919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406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0E0C" w:rsidRPr="00A64F85" w:rsidP="001D696F">
            <w:pPr>
              <w:spacing w:line="320" w:lineRule="atLeast"/>
              <w:jc w:val="both"/>
              <w:rPr>
                <w:rFonts w:ascii="Calibri" w:hAnsi="Calibri"/>
                <w:b/>
                <w:color w:val="333333"/>
                <w:sz w:val="22"/>
                <w:szCs w:val="22"/>
              </w:rPr>
            </w:pPr>
            <w:r w:rsidRPr="00A64F85">
              <w:rPr>
                <w:rFonts w:ascii="Calibri" w:hAnsi="Calibri"/>
                <w:b/>
                <w:color w:val="333333"/>
                <w:sz w:val="22"/>
                <w:szCs w:val="22"/>
              </w:rPr>
              <w:t>Role &amp; Responsibilities</w:t>
            </w: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0E0C" w:rsidRPr="00A64F85" w:rsidP="001D696F">
            <w:pPr>
              <w:spacing w:line="320" w:lineRule="atLeast"/>
              <w:jc w:val="both"/>
              <w:rPr>
                <w:rFonts w:ascii="Calibri" w:hAnsi="Calibri"/>
                <w:sz w:val="22"/>
                <w:szCs w:val="22"/>
              </w:rPr>
            </w:pPr>
            <w:r w:rsidRPr="00700E0C">
              <w:rPr>
                <w:rFonts w:ascii="Calibri" w:hAnsi="Calibri"/>
                <w:sz w:val="22"/>
                <w:szCs w:val="22"/>
              </w:rPr>
              <w:t>Forex trading and sales management</w:t>
            </w:r>
          </w:p>
        </w:tc>
      </w:tr>
    </w:tbl>
    <w:p w:rsidR="00C3415C" w:rsidRPr="00C3415C" w:rsidP="00C3415C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 w:cs="Arial"/>
          <w:bCs/>
        </w:rPr>
      </w:pPr>
    </w:p>
    <w:tbl>
      <w:tblPr>
        <w:tblW w:w="4243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0000" w:themeFill="text1"/>
        <w:tblLook w:val="04A0"/>
      </w:tblPr>
      <w:tblGrid>
        <w:gridCol w:w="4243"/>
      </w:tblGrid>
      <w:tr w:rsidTr="00B41EC3">
        <w:tblPrEx>
          <w:tblW w:w="4243" w:type="dxa"/>
          <w:tblInd w:w="-86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000000" w:themeFill="text1"/>
          <w:tblLook w:val="04A0"/>
        </w:tblPrEx>
        <w:trPr>
          <w:trHeight w:val="267"/>
        </w:trPr>
        <w:tc>
          <w:tcPr>
            <w:tcW w:w="4243" w:type="dxa"/>
            <w:shd w:val="clear" w:color="auto" w:fill="000000" w:themeFill="text1"/>
          </w:tcPr>
          <w:p w:rsidR="006268AB" w:rsidRPr="003B3516" w:rsidP="008A2D58">
            <w:pPr>
              <w:pStyle w:val="Heading1"/>
              <w:pBdr>
                <w:bottom w:val="nil"/>
              </w:pBdr>
              <w:shd w:val="clear" w:color="auto" w:fill="auto"/>
              <w:jc w:val="right"/>
              <w:rPr>
                <w:rFonts w:ascii="Calibri" w:hAnsi="Calibri"/>
                <w:i w:val="0"/>
                <w:color w:val="FFFFFF"/>
                <w:sz w:val="24"/>
                <w:szCs w:val="24"/>
              </w:rPr>
            </w:pPr>
            <w:r>
              <w:rPr>
                <w:rFonts w:ascii="Segoe UI" w:hAnsi="Segoe UI" w:cs="Segoe UI"/>
                <w:i w:val="0"/>
                <w:color w:val="FFFFFF"/>
                <w:sz w:val="24"/>
                <w:szCs w:val="24"/>
              </w:rPr>
              <w:t>EDUCATIONAL CREDENTIAL</w:t>
            </w:r>
          </w:p>
        </w:tc>
      </w:tr>
    </w:tbl>
    <w:p w:rsidR="00CC431E" w:rsidP="006268AB">
      <w:pPr>
        <w:widowControl w:val="0"/>
        <w:tabs>
          <w:tab w:val="left" w:pos="945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</w:p>
    <w:tbl>
      <w:tblPr>
        <w:tblW w:w="9161" w:type="dxa"/>
        <w:tblInd w:w="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785"/>
        <w:gridCol w:w="3188"/>
        <w:gridCol w:w="3188"/>
      </w:tblGrid>
      <w:tr w:rsidTr="00B509E4">
        <w:tblPrEx>
          <w:tblW w:w="9161" w:type="dxa"/>
          <w:tblInd w:w="408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3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3415C" w:rsidRPr="00A64F85" w:rsidP="00CC06FF">
            <w:pPr>
              <w:spacing w:line="320" w:lineRule="atLeast"/>
              <w:jc w:val="center"/>
              <w:rPr>
                <w:rFonts w:ascii="Calibri" w:hAnsi="Calibri"/>
                <w:b/>
                <w:color w:val="333333"/>
                <w:sz w:val="22"/>
                <w:szCs w:val="22"/>
                <w:lang w:val="en-US"/>
              </w:rPr>
            </w:pPr>
            <w:r w:rsidRPr="00A64F85">
              <w:rPr>
                <w:rFonts w:ascii="Calibri" w:hAnsi="Calibri"/>
                <w:b/>
                <w:color w:val="333333"/>
                <w:sz w:val="22"/>
                <w:szCs w:val="22"/>
                <w:lang w:val="en-US"/>
              </w:rPr>
              <w:t>Qualification Category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3415C" w:rsidRPr="00A64F85" w:rsidP="00CC06FF">
            <w:pPr>
              <w:spacing w:line="320" w:lineRule="atLeast"/>
              <w:jc w:val="center"/>
              <w:rPr>
                <w:rFonts w:ascii="Calibri" w:hAnsi="Calibri"/>
                <w:b/>
                <w:color w:val="333333"/>
                <w:sz w:val="22"/>
                <w:szCs w:val="22"/>
                <w:lang w:val="en-US"/>
              </w:rPr>
            </w:pPr>
            <w:r w:rsidRPr="00A64F85">
              <w:rPr>
                <w:rFonts w:ascii="Calibri" w:hAnsi="Calibri"/>
                <w:b/>
                <w:color w:val="333333"/>
                <w:sz w:val="22"/>
                <w:szCs w:val="22"/>
                <w:lang w:val="en-US"/>
              </w:rPr>
              <w:t>Qualification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3415C" w:rsidRPr="00A64F85" w:rsidP="00CC06FF">
            <w:pPr>
              <w:spacing w:line="320" w:lineRule="atLeast"/>
              <w:jc w:val="center"/>
              <w:rPr>
                <w:rFonts w:ascii="Calibri" w:hAnsi="Calibri"/>
                <w:b/>
                <w:color w:val="333333"/>
                <w:sz w:val="22"/>
                <w:szCs w:val="22"/>
                <w:lang w:val="en-US"/>
              </w:rPr>
            </w:pPr>
            <w:r w:rsidRPr="00A64F85">
              <w:rPr>
                <w:rFonts w:ascii="Calibri" w:hAnsi="Calibri"/>
                <w:b/>
                <w:color w:val="333333"/>
                <w:sz w:val="22"/>
                <w:szCs w:val="22"/>
                <w:lang w:val="en-US"/>
              </w:rPr>
              <w:t>Subject</w:t>
            </w:r>
          </w:p>
        </w:tc>
      </w:tr>
      <w:tr w:rsidTr="00B509E4">
        <w:tblPrEx>
          <w:tblW w:w="9161" w:type="dxa"/>
          <w:tblInd w:w="40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39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415C" w:rsidRPr="00E76749" w:rsidP="00CC06FF">
            <w:pPr>
              <w:spacing w:line="320" w:lineRule="atLeast"/>
              <w:jc w:val="center"/>
              <w:rPr>
                <w:rFonts w:ascii="Calibri" w:hAnsi="Calibri"/>
                <w:color w:val="333333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  <w:lang w:val="en-US"/>
              </w:rPr>
              <w:t>MBA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415C" w:rsidRPr="00E76749" w:rsidP="00CC06FF">
            <w:pPr>
              <w:spacing w:line="320" w:lineRule="atLeast"/>
              <w:jc w:val="center"/>
              <w:rPr>
                <w:rFonts w:ascii="Calibri" w:hAnsi="Calibri"/>
                <w:color w:val="333333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  <w:lang w:val="en-US"/>
              </w:rPr>
              <w:t>PG</w:t>
            </w:r>
            <w:r w:rsidR="00C34F3A">
              <w:rPr>
                <w:rFonts w:ascii="Calibri" w:hAnsi="Calibri"/>
                <w:color w:val="333333"/>
                <w:sz w:val="22"/>
                <w:szCs w:val="22"/>
                <w:lang w:val="en-US"/>
              </w:rPr>
              <w:t>DFC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415C" w:rsidRPr="00E76749" w:rsidP="00CC06FF">
            <w:pPr>
              <w:spacing w:line="320" w:lineRule="atLeast"/>
              <w:jc w:val="center"/>
              <w:rPr>
                <w:rFonts w:ascii="Calibri" w:hAnsi="Calibri"/>
                <w:color w:val="333333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  <w:lang w:val="en-US"/>
              </w:rPr>
              <w:t>Finance &amp; Control</w:t>
            </w:r>
          </w:p>
        </w:tc>
      </w:tr>
    </w:tbl>
    <w:p w:rsidR="00077158" w:rsidP="0034640A">
      <w:pPr>
        <w:widowControl w:val="0"/>
        <w:tabs>
          <w:tab w:val="left" w:pos="2520"/>
        </w:tabs>
        <w:jc w:val="both"/>
        <w:rPr>
          <w:rFonts w:ascii="Calibri" w:hAnsi="Calibri" w:cs="Calibri"/>
          <w:b/>
          <w:color w:val="333333"/>
          <w:sz w:val="22"/>
          <w:szCs w:val="22"/>
        </w:rPr>
      </w:pPr>
    </w:p>
    <w:p w:rsidR="00C3415C" w:rsidRPr="003B3516" w:rsidP="00C3415C">
      <w:pPr>
        <w:pStyle w:val="Heading1"/>
        <w:pBdr>
          <w:bottom w:val="nil"/>
        </w:pBdr>
        <w:shd w:val="clear" w:color="auto" w:fill="auto"/>
        <w:jc w:val="both"/>
        <w:rPr>
          <w:rFonts w:ascii="Calibri" w:hAnsi="Calibri"/>
          <w:i w:val="0"/>
          <w:color w:val="FFFFFF"/>
          <w:sz w:val="24"/>
          <w:szCs w:val="24"/>
        </w:rPr>
      </w:pPr>
      <w:r w:rsidRPr="003B3516">
        <w:rPr>
          <w:rFonts w:ascii="Segoe UI" w:hAnsi="Segoe UI" w:cs="Segoe UI"/>
          <w:i w:val="0"/>
          <w:color w:val="FFFFFF"/>
          <w:sz w:val="24"/>
          <w:szCs w:val="24"/>
        </w:rPr>
        <w:t>EDUCATIONAL CREDENTIALS</w:t>
      </w:r>
    </w:p>
    <w:tbl>
      <w:tblPr>
        <w:tblW w:w="4408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0000" w:themeFill="text1"/>
        <w:tblLook w:val="04A0"/>
      </w:tblPr>
      <w:tblGrid>
        <w:gridCol w:w="4408"/>
      </w:tblGrid>
      <w:tr w:rsidTr="00B41EC3">
        <w:tblPrEx>
          <w:tblW w:w="4408" w:type="dxa"/>
          <w:tblInd w:w="-86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000000" w:themeFill="text1"/>
          <w:tblLook w:val="04A0"/>
        </w:tblPrEx>
        <w:trPr>
          <w:trHeight w:val="345"/>
        </w:trPr>
        <w:tc>
          <w:tcPr>
            <w:tcW w:w="4408" w:type="dxa"/>
            <w:shd w:val="clear" w:color="auto" w:fill="000000" w:themeFill="text1"/>
          </w:tcPr>
          <w:p w:rsidR="00C3415C" w:rsidRPr="003B3516" w:rsidP="00CC06FF">
            <w:pPr>
              <w:pStyle w:val="Heading1"/>
              <w:pBdr>
                <w:bottom w:val="nil"/>
              </w:pBdr>
              <w:shd w:val="clear" w:color="auto" w:fill="auto"/>
              <w:jc w:val="right"/>
              <w:rPr>
                <w:rFonts w:ascii="Calibri" w:hAnsi="Calibri"/>
                <w:i w:val="0"/>
                <w:color w:val="FFFFFF"/>
                <w:sz w:val="24"/>
                <w:szCs w:val="24"/>
              </w:rPr>
            </w:pPr>
            <w:r>
              <w:rPr>
                <w:rFonts w:ascii="Segoe UI" w:hAnsi="Segoe UI" w:cs="Segoe UI"/>
                <w:i w:val="0"/>
                <w:color w:val="FFFFFF"/>
                <w:sz w:val="24"/>
                <w:szCs w:val="24"/>
              </w:rPr>
              <w:t>CERTIFICATION AND TRAINING</w:t>
            </w:r>
          </w:p>
        </w:tc>
      </w:tr>
    </w:tbl>
    <w:p w:rsidR="00C3415C" w:rsidP="0034640A">
      <w:pPr>
        <w:widowControl w:val="0"/>
        <w:tabs>
          <w:tab w:val="left" w:pos="2520"/>
        </w:tabs>
        <w:jc w:val="both"/>
        <w:rPr>
          <w:rFonts w:ascii="Calibri" w:hAnsi="Calibri" w:cs="Calibri"/>
          <w:b/>
          <w:color w:val="333333"/>
          <w:sz w:val="22"/>
          <w:szCs w:val="22"/>
        </w:rPr>
      </w:pPr>
    </w:p>
    <w:p w:rsidR="00692B84" w:rsidP="0034640A">
      <w:pPr>
        <w:widowControl w:val="0"/>
        <w:tabs>
          <w:tab w:val="left" w:pos="2520"/>
        </w:tabs>
        <w:jc w:val="both"/>
        <w:rPr>
          <w:rFonts w:ascii="Calibri" w:hAnsi="Calibri" w:cs="Calibri"/>
          <w:b/>
          <w:color w:val="333333"/>
          <w:sz w:val="22"/>
          <w:szCs w:val="22"/>
        </w:rPr>
      </w:pPr>
      <w:r>
        <w:rPr>
          <w:rFonts w:ascii="Calibri" w:hAnsi="Calibri" w:cs="Calibri"/>
          <w:b/>
          <w:color w:val="333333"/>
          <w:sz w:val="22"/>
          <w:szCs w:val="22"/>
        </w:rPr>
        <w:t xml:space="preserve">Certification     :      </w:t>
      </w:r>
      <w:r w:rsidRPr="00C3694D">
        <w:rPr>
          <w:rFonts w:ascii="Calibri" w:hAnsi="Calibri" w:cs="Calibri"/>
          <w:b/>
          <w:color w:val="333333"/>
          <w:sz w:val="22"/>
          <w:szCs w:val="22"/>
        </w:rPr>
        <w:t>NISM certification (advisory module) , IRDA</w:t>
      </w:r>
    </w:p>
    <w:p w:rsidR="00C3415C" w:rsidP="00C3694D">
      <w:pPr>
        <w:widowControl w:val="0"/>
        <w:tabs>
          <w:tab w:val="left" w:pos="2520"/>
        </w:tabs>
        <w:jc w:val="both"/>
        <w:rPr>
          <w:rFonts w:ascii="Calibri" w:hAnsi="Calibri" w:cs="Calibri"/>
          <w:b/>
          <w:color w:val="333333"/>
          <w:sz w:val="22"/>
          <w:szCs w:val="22"/>
        </w:rPr>
      </w:pPr>
      <w:r w:rsidRPr="00077158">
        <w:rPr>
          <w:rFonts w:ascii="Calibri" w:hAnsi="Calibri" w:cs="Calibri"/>
          <w:b/>
          <w:color w:val="333333"/>
          <w:sz w:val="22"/>
          <w:szCs w:val="22"/>
        </w:rPr>
        <w:t>Trainin</w:t>
      </w:r>
      <w:r w:rsidR="00C3694D">
        <w:rPr>
          <w:rFonts w:ascii="Calibri" w:hAnsi="Calibri" w:cs="Calibri"/>
          <w:b/>
          <w:color w:val="333333"/>
          <w:sz w:val="22"/>
          <w:szCs w:val="22"/>
        </w:rPr>
        <w:t xml:space="preserve">g             :     ULIP in </w:t>
      </w:r>
      <w:r w:rsidRPr="00B57954" w:rsidR="00C3694D">
        <w:rPr>
          <w:b/>
          <w:sz w:val="22"/>
          <w:szCs w:val="22"/>
        </w:rPr>
        <w:t>Bajaj Allianz Life Insurance</w:t>
      </w:r>
    </w:p>
    <w:p w:rsidR="00C3694D" w:rsidP="00C3694D">
      <w:pPr>
        <w:widowControl w:val="0"/>
        <w:tabs>
          <w:tab w:val="left" w:pos="2520"/>
        </w:tabs>
        <w:jc w:val="both"/>
        <w:rPr>
          <w:rFonts w:ascii="Calibri" w:hAnsi="Calibri" w:cs="Calibri"/>
          <w:b/>
          <w:color w:val="333333"/>
          <w:sz w:val="22"/>
          <w:szCs w:val="22"/>
        </w:rPr>
      </w:pPr>
    </w:p>
    <w:p w:rsidR="00C3694D" w:rsidRPr="006C0A50" w:rsidP="00C3694D">
      <w:pPr>
        <w:widowControl w:val="0"/>
        <w:tabs>
          <w:tab w:val="left" w:pos="2520"/>
        </w:tabs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text" w:horzAnchor="page" w:tblpX="208" w:tblpY="84"/>
        <w:tblW w:w="4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0000" w:themeFill="text1"/>
        <w:tblLook w:val="04A0"/>
      </w:tblPr>
      <w:tblGrid>
        <w:gridCol w:w="4516"/>
      </w:tblGrid>
      <w:tr w:rsidTr="007A49A1">
        <w:tblPrEx>
          <w:tblW w:w="451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000000" w:themeFill="text1"/>
          <w:tblLook w:val="04A0"/>
        </w:tblPrEx>
        <w:trPr>
          <w:trHeight w:val="228"/>
        </w:trPr>
        <w:tc>
          <w:tcPr>
            <w:tcW w:w="5000" w:type="pct"/>
            <w:shd w:val="clear" w:color="auto" w:fill="000000" w:themeFill="text1"/>
            <w:vAlign w:val="center"/>
          </w:tcPr>
          <w:p w:rsidR="00C3415C" w:rsidRPr="00C53B7C" w:rsidP="0075061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ACHIVMENTS</w:t>
            </w:r>
          </w:p>
        </w:tc>
      </w:tr>
    </w:tbl>
    <w:p w:rsidR="00C3415C" w:rsidRPr="00C929F8" w:rsidP="00C3415C">
      <w:pPr>
        <w:autoSpaceDE w:val="0"/>
        <w:autoSpaceDN w:val="0"/>
        <w:adjustRightInd w:val="0"/>
        <w:spacing w:before="100" w:beforeAutospacing="1" w:after="100" w:afterAutospacing="1"/>
        <w:ind w:left="720"/>
        <w:jc w:val="both"/>
        <w:rPr>
          <w:rFonts w:ascii="Calibri" w:hAnsi="Calibri"/>
          <w:color w:val="333333"/>
          <w:sz w:val="22"/>
          <w:szCs w:val="22"/>
        </w:rPr>
      </w:pPr>
    </w:p>
    <w:p w:rsidR="00DB4256" w:rsidRPr="00DB4256" w:rsidP="00DB4256">
      <w:pPr>
        <w:pStyle w:val="ListParagraph"/>
        <w:widowControl w:val="0"/>
        <w:numPr>
          <w:ilvl w:val="0"/>
          <w:numId w:val="23"/>
        </w:numPr>
        <w:tabs>
          <w:tab w:val="left" w:pos="2520"/>
        </w:tabs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 w:cs="Calibri"/>
          <w:color w:val="333333"/>
          <w:sz w:val="22"/>
          <w:szCs w:val="22"/>
          <w:lang w:val="en-GB"/>
        </w:rPr>
      </w:pPr>
      <w:r>
        <w:rPr>
          <w:rFonts w:ascii="Calibri" w:hAnsi="Calibri" w:cs="Calibri"/>
          <w:color w:val="333333"/>
          <w:sz w:val="22"/>
          <w:szCs w:val="22"/>
          <w:lang w:val="en-GB"/>
        </w:rPr>
        <w:t xml:space="preserve">Always stood in </w:t>
      </w:r>
      <w:r w:rsidRPr="00C3694D">
        <w:rPr>
          <w:rFonts w:ascii="Calibri" w:hAnsi="Calibri" w:cs="Calibri"/>
          <w:b/>
          <w:color w:val="333333"/>
          <w:sz w:val="22"/>
          <w:szCs w:val="22"/>
          <w:lang w:val="en-GB"/>
        </w:rPr>
        <w:t xml:space="preserve">top </w:t>
      </w:r>
      <w:r w:rsidRPr="001F7191">
        <w:rPr>
          <w:rFonts w:ascii="Calibri" w:hAnsi="Calibri" w:cs="Calibri"/>
          <w:color w:val="333333"/>
          <w:sz w:val="22"/>
          <w:szCs w:val="22"/>
          <w:lang w:val="en-GB"/>
        </w:rPr>
        <w:t xml:space="preserve"> in monthly metrics.</w:t>
      </w:r>
    </w:p>
    <w:p w:rsidR="00C3415C" w:rsidRPr="00C53B7C" w:rsidP="00C3415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/>
          <w:color w:val="333333"/>
          <w:sz w:val="22"/>
          <w:szCs w:val="22"/>
        </w:rPr>
      </w:pPr>
      <w:r w:rsidRPr="00C53B7C">
        <w:rPr>
          <w:rFonts w:ascii="Calibri" w:hAnsi="Calibri"/>
          <w:color w:val="333333"/>
          <w:sz w:val="22"/>
          <w:szCs w:val="22"/>
        </w:rPr>
        <w:t>Received</w:t>
      </w:r>
      <w:r w:rsidR="00C3694D">
        <w:rPr>
          <w:rFonts w:ascii="Calibri" w:hAnsi="Calibri"/>
          <w:b/>
          <w:color w:val="333333"/>
          <w:sz w:val="22"/>
          <w:szCs w:val="22"/>
        </w:rPr>
        <w:t>best performer award</w:t>
      </w:r>
      <w:r w:rsidR="00C3694D">
        <w:rPr>
          <w:rFonts w:ascii="Calibri" w:hAnsi="Calibri"/>
          <w:color w:val="333333"/>
          <w:sz w:val="22"/>
          <w:szCs w:val="22"/>
        </w:rPr>
        <w:t xml:space="preserve"> from </w:t>
      </w:r>
      <w:r w:rsidRPr="00C53B7C">
        <w:rPr>
          <w:rFonts w:ascii="Calibri" w:hAnsi="Calibri"/>
          <w:color w:val="333333"/>
          <w:sz w:val="22"/>
          <w:szCs w:val="22"/>
        </w:rPr>
        <w:t>Client.</w:t>
      </w:r>
    </w:p>
    <w:p w:rsidR="00C3415C" w:rsidRPr="00C53B7C" w:rsidP="00C3415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/>
          <w:color w:val="333333"/>
          <w:sz w:val="22"/>
          <w:szCs w:val="22"/>
        </w:rPr>
      </w:pPr>
      <w:r w:rsidRPr="00C53B7C">
        <w:rPr>
          <w:rFonts w:ascii="Calibri" w:hAnsi="Calibri"/>
          <w:color w:val="333333"/>
          <w:sz w:val="22"/>
          <w:szCs w:val="22"/>
        </w:rPr>
        <w:t xml:space="preserve">Received </w:t>
      </w:r>
      <w:r w:rsidRPr="00C53B7C">
        <w:rPr>
          <w:rFonts w:ascii="Calibri" w:hAnsi="Calibri"/>
          <w:b/>
          <w:color w:val="333333"/>
          <w:sz w:val="22"/>
          <w:szCs w:val="22"/>
        </w:rPr>
        <w:t>Team Card</w:t>
      </w:r>
      <w:r w:rsidR="00C3694D">
        <w:rPr>
          <w:rFonts w:ascii="Calibri" w:hAnsi="Calibri"/>
          <w:color w:val="333333"/>
          <w:sz w:val="22"/>
          <w:szCs w:val="22"/>
        </w:rPr>
        <w:t>as a part of wealth management process</w:t>
      </w:r>
      <w:r w:rsidRPr="00C53B7C">
        <w:rPr>
          <w:rFonts w:ascii="Calibri" w:hAnsi="Calibri"/>
          <w:color w:val="333333"/>
          <w:sz w:val="22"/>
          <w:szCs w:val="22"/>
        </w:rPr>
        <w:t>.</w:t>
      </w:r>
    </w:p>
    <w:p w:rsidR="00C3415C" w:rsidRPr="001F7191" w:rsidP="00C3415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 w:cs="Calibri"/>
          <w:color w:val="333333"/>
          <w:sz w:val="22"/>
          <w:szCs w:val="22"/>
          <w:lang w:val="en-GB"/>
        </w:rPr>
      </w:pPr>
      <w:r w:rsidRPr="001F7191">
        <w:rPr>
          <w:rFonts w:ascii="Calibri" w:hAnsi="Calibri" w:cs="Calibri"/>
          <w:color w:val="333333"/>
          <w:sz w:val="22"/>
          <w:szCs w:val="22"/>
          <w:lang w:val="en-GB"/>
        </w:rPr>
        <w:t xml:space="preserve">Awarded </w:t>
      </w:r>
      <w:r w:rsidRPr="007A49A1">
        <w:rPr>
          <w:rFonts w:ascii="Calibri" w:hAnsi="Calibri" w:cs="Calibri"/>
          <w:b/>
          <w:color w:val="333333"/>
          <w:sz w:val="22"/>
          <w:szCs w:val="22"/>
          <w:lang w:val="en-GB"/>
        </w:rPr>
        <w:t>Gems</w:t>
      </w:r>
      <w:r w:rsidRPr="001F7191">
        <w:rPr>
          <w:rFonts w:ascii="Calibri" w:hAnsi="Calibri" w:cs="Calibri"/>
          <w:color w:val="333333"/>
          <w:sz w:val="22"/>
          <w:szCs w:val="22"/>
          <w:lang w:val="en-GB"/>
        </w:rPr>
        <w:t xml:space="preserve"> for</w:t>
      </w:r>
      <w:r w:rsidR="00C3694D">
        <w:rPr>
          <w:rFonts w:ascii="Calibri" w:hAnsi="Calibri" w:cs="Calibri"/>
          <w:color w:val="333333"/>
          <w:sz w:val="22"/>
          <w:szCs w:val="22"/>
          <w:lang w:val="en-GB"/>
        </w:rPr>
        <w:t xml:space="preserve"> Many critical queries</w:t>
      </w:r>
      <w:r w:rsidRPr="001F7191">
        <w:rPr>
          <w:rFonts w:ascii="Calibri" w:hAnsi="Calibri" w:cs="Calibri"/>
          <w:color w:val="333333"/>
          <w:sz w:val="22"/>
          <w:szCs w:val="22"/>
          <w:lang w:val="en-GB"/>
        </w:rPr>
        <w:t>.</w:t>
      </w:r>
    </w:p>
    <w:p w:rsidR="00CC431E" w:rsidP="00CC431E">
      <w:pPr>
        <w:widowControl w:val="0"/>
        <w:rPr>
          <w:rFonts w:ascii="Verdana" w:hAnsi="Verdana"/>
          <w:sz w:val="17"/>
          <w:szCs w:val="17"/>
        </w:rPr>
      </w:pPr>
    </w:p>
    <w:tbl>
      <w:tblPr>
        <w:tblW w:w="4468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0000" w:themeFill="text1"/>
        <w:tblLook w:val="04A0"/>
      </w:tblPr>
      <w:tblGrid>
        <w:gridCol w:w="4468"/>
      </w:tblGrid>
      <w:tr w:rsidTr="007A49A1">
        <w:tblPrEx>
          <w:tblW w:w="4468" w:type="dxa"/>
          <w:tblInd w:w="-86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000000" w:themeFill="text1"/>
          <w:tblLook w:val="04A0"/>
        </w:tblPrEx>
        <w:trPr>
          <w:trHeight w:val="315"/>
        </w:trPr>
        <w:tc>
          <w:tcPr>
            <w:tcW w:w="4468" w:type="dxa"/>
            <w:shd w:val="clear" w:color="auto" w:fill="000000" w:themeFill="text1"/>
          </w:tcPr>
          <w:p w:rsidR="006268AB" w:rsidRPr="008A2D58" w:rsidP="003B3516">
            <w:pPr>
              <w:pStyle w:val="Heading1"/>
              <w:pBdr>
                <w:bottom w:val="nil"/>
              </w:pBdr>
              <w:shd w:val="clear" w:color="auto" w:fill="auto"/>
              <w:jc w:val="right"/>
              <w:rPr>
                <w:i w:val="0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i w:val="0"/>
                <w:color w:val="FFFFFF"/>
                <w:sz w:val="24"/>
                <w:szCs w:val="24"/>
              </w:rPr>
              <w:t>PERSONAL INFORMATION</w:t>
            </w:r>
          </w:p>
        </w:tc>
      </w:tr>
    </w:tbl>
    <w:p w:rsidR="00CC431E" w:rsidP="00CC431E">
      <w:pPr>
        <w:widowControl w:val="0"/>
        <w:rPr>
          <w:rFonts w:ascii="Verdana" w:hAnsi="Verdana"/>
          <w:sz w:val="17"/>
          <w:szCs w:val="17"/>
        </w:rPr>
      </w:pPr>
    </w:p>
    <w:p w:rsidR="00CC431E" w:rsidRPr="001F7191" w:rsidP="00CB2B4A">
      <w:pPr>
        <w:widowControl w:val="0"/>
        <w:tabs>
          <w:tab w:val="left" w:pos="2520"/>
        </w:tabs>
        <w:ind w:left="2880" w:hanging="2520"/>
        <w:jc w:val="both"/>
        <w:rPr>
          <w:rFonts w:ascii="Calibri" w:hAnsi="Calibri" w:cs="Calibri"/>
          <w:color w:val="333333"/>
          <w:sz w:val="22"/>
          <w:szCs w:val="22"/>
        </w:rPr>
      </w:pPr>
      <w:r w:rsidRPr="00CB2B4A">
        <w:rPr>
          <w:rFonts w:ascii="Calibri" w:hAnsi="Calibri"/>
          <w:b/>
          <w:color w:val="333333"/>
          <w:sz w:val="22"/>
          <w:szCs w:val="22"/>
        </w:rPr>
        <w:t>Date of Birth</w:t>
      </w:r>
      <w:r w:rsidRPr="00CB2B4A">
        <w:rPr>
          <w:rFonts w:ascii="Calibri" w:hAnsi="Calibri"/>
          <w:b/>
          <w:color w:val="333333"/>
          <w:sz w:val="22"/>
          <w:szCs w:val="22"/>
        </w:rPr>
        <w:tab/>
        <w:t>:</w:t>
      </w:r>
      <w:r w:rsidRPr="00CB2B4A">
        <w:rPr>
          <w:rFonts w:ascii="Calibri" w:hAnsi="Calibri"/>
          <w:b/>
          <w:color w:val="333333"/>
          <w:sz w:val="22"/>
          <w:szCs w:val="22"/>
        </w:rPr>
        <w:tab/>
      </w:r>
      <w:r w:rsidR="00C3694D">
        <w:rPr>
          <w:rFonts w:ascii="Calibri" w:hAnsi="Calibri" w:cs="Calibri"/>
          <w:sz w:val="22"/>
          <w:szCs w:val="22"/>
        </w:rPr>
        <w:t>3rd Feb</w:t>
      </w:r>
      <w:r w:rsidRPr="001F7191" w:rsidR="00F21334">
        <w:rPr>
          <w:rFonts w:ascii="Calibri" w:hAnsi="Calibri" w:cs="Calibri"/>
          <w:sz w:val="22"/>
          <w:szCs w:val="22"/>
        </w:rPr>
        <w:t xml:space="preserve"> 198</w:t>
      </w:r>
      <w:r w:rsidR="00C3694D">
        <w:rPr>
          <w:rFonts w:ascii="Calibri" w:hAnsi="Calibri" w:cs="Calibri"/>
          <w:sz w:val="22"/>
          <w:szCs w:val="22"/>
        </w:rPr>
        <w:t>4</w:t>
      </w:r>
      <w:r w:rsidRPr="001F7191">
        <w:rPr>
          <w:rFonts w:ascii="Calibri" w:hAnsi="Calibri" w:cs="Calibri"/>
          <w:sz w:val="22"/>
          <w:szCs w:val="22"/>
        </w:rPr>
        <w:t>.</w:t>
      </w:r>
    </w:p>
    <w:p w:rsidR="00CC431E" w:rsidRPr="001F7191" w:rsidP="00CB2B4A">
      <w:pPr>
        <w:widowControl w:val="0"/>
        <w:tabs>
          <w:tab w:val="left" w:pos="2520"/>
        </w:tabs>
        <w:ind w:left="2880" w:hanging="2520"/>
        <w:jc w:val="both"/>
        <w:rPr>
          <w:rFonts w:ascii="Calibri" w:hAnsi="Calibri" w:cs="Calibri"/>
          <w:color w:val="333333"/>
          <w:sz w:val="22"/>
          <w:szCs w:val="22"/>
        </w:rPr>
      </w:pPr>
      <w:r w:rsidRPr="001F7191">
        <w:rPr>
          <w:rFonts w:ascii="Calibri" w:hAnsi="Calibri" w:cs="Calibri"/>
          <w:b/>
          <w:color w:val="333333"/>
          <w:sz w:val="22"/>
          <w:szCs w:val="22"/>
        </w:rPr>
        <w:t>Nationality</w:t>
      </w:r>
      <w:r w:rsidRPr="001F7191">
        <w:rPr>
          <w:rFonts w:ascii="Calibri" w:hAnsi="Calibri" w:cs="Calibri"/>
          <w:color w:val="333333"/>
          <w:sz w:val="22"/>
          <w:szCs w:val="22"/>
        </w:rPr>
        <w:tab/>
      </w:r>
      <w:r w:rsidRPr="001F7191">
        <w:rPr>
          <w:rFonts w:ascii="Calibri" w:hAnsi="Calibri" w:cs="Calibri"/>
          <w:color w:val="333333"/>
          <w:sz w:val="22"/>
          <w:szCs w:val="22"/>
        </w:rPr>
        <w:t>:</w:t>
      </w:r>
      <w:r w:rsidRPr="001F7191">
        <w:rPr>
          <w:rFonts w:ascii="Calibri" w:hAnsi="Calibri" w:cs="Calibri"/>
          <w:color w:val="333333"/>
          <w:sz w:val="22"/>
          <w:szCs w:val="22"/>
        </w:rPr>
        <w:tab/>
      </w:r>
      <w:r w:rsidRPr="001F7191">
        <w:rPr>
          <w:rFonts w:ascii="Calibri" w:hAnsi="Calibri" w:cs="Calibri"/>
          <w:sz w:val="22"/>
          <w:szCs w:val="22"/>
        </w:rPr>
        <w:t>Indian</w:t>
      </w:r>
    </w:p>
    <w:p w:rsidR="00CC431E" w:rsidRPr="001F7191" w:rsidP="00CB2B4A">
      <w:pPr>
        <w:widowControl w:val="0"/>
        <w:tabs>
          <w:tab w:val="left" w:pos="2520"/>
        </w:tabs>
        <w:ind w:left="2880" w:hanging="2520"/>
        <w:jc w:val="both"/>
        <w:rPr>
          <w:rFonts w:ascii="Calibri" w:hAnsi="Calibri" w:cs="Calibri"/>
          <w:color w:val="333333"/>
          <w:sz w:val="22"/>
          <w:szCs w:val="22"/>
        </w:rPr>
      </w:pPr>
      <w:r w:rsidRPr="001F7191">
        <w:rPr>
          <w:rFonts w:ascii="Calibri" w:hAnsi="Calibri" w:cs="Calibri"/>
          <w:b/>
          <w:color w:val="333333"/>
          <w:sz w:val="22"/>
          <w:szCs w:val="22"/>
        </w:rPr>
        <w:t>Sex</w:t>
      </w:r>
      <w:r w:rsidRPr="001F7191">
        <w:rPr>
          <w:rFonts w:ascii="Calibri" w:hAnsi="Calibri" w:cs="Calibri"/>
          <w:color w:val="333333"/>
          <w:sz w:val="22"/>
          <w:szCs w:val="22"/>
        </w:rPr>
        <w:tab/>
        <w:t>:</w:t>
      </w:r>
      <w:r w:rsidRPr="001F7191">
        <w:rPr>
          <w:rFonts w:ascii="Calibri" w:hAnsi="Calibri" w:cs="Calibri"/>
          <w:color w:val="333333"/>
          <w:sz w:val="22"/>
          <w:szCs w:val="22"/>
        </w:rPr>
        <w:tab/>
      </w:r>
      <w:r w:rsidR="00C3694D">
        <w:rPr>
          <w:rFonts w:ascii="Calibri" w:hAnsi="Calibri" w:cs="Calibri"/>
          <w:color w:val="333333"/>
          <w:sz w:val="22"/>
          <w:szCs w:val="22"/>
        </w:rPr>
        <w:t>Fe</w:t>
      </w:r>
      <w:r w:rsidR="00C3694D">
        <w:rPr>
          <w:rFonts w:ascii="Calibri" w:hAnsi="Calibri" w:cs="Calibri"/>
          <w:sz w:val="22"/>
          <w:szCs w:val="22"/>
        </w:rPr>
        <w:t>m</w:t>
      </w:r>
      <w:r w:rsidRPr="001F7191">
        <w:rPr>
          <w:rFonts w:ascii="Calibri" w:hAnsi="Calibri" w:cs="Calibri"/>
          <w:sz w:val="22"/>
          <w:szCs w:val="22"/>
        </w:rPr>
        <w:t>ale</w:t>
      </w:r>
    </w:p>
    <w:p w:rsidR="00CC431E" w:rsidRPr="001F7191" w:rsidP="00CB2B4A">
      <w:pPr>
        <w:widowControl w:val="0"/>
        <w:tabs>
          <w:tab w:val="left" w:pos="2520"/>
        </w:tabs>
        <w:ind w:left="2880" w:hanging="2520"/>
        <w:jc w:val="both"/>
        <w:rPr>
          <w:rFonts w:ascii="Calibri" w:hAnsi="Calibri" w:cs="Calibri"/>
          <w:sz w:val="22"/>
          <w:szCs w:val="22"/>
        </w:rPr>
      </w:pPr>
      <w:r w:rsidRPr="001F7191">
        <w:rPr>
          <w:rFonts w:ascii="Calibri" w:hAnsi="Calibri" w:cs="Calibri"/>
          <w:b/>
          <w:color w:val="333333"/>
          <w:sz w:val="22"/>
          <w:szCs w:val="22"/>
        </w:rPr>
        <w:t>Languages Known</w:t>
      </w:r>
      <w:r w:rsidRPr="001F7191" w:rsidR="00CB2B4A">
        <w:rPr>
          <w:rFonts w:ascii="Calibri" w:hAnsi="Calibri" w:cs="Calibri"/>
          <w:color w:val="333333"/>
          <w:sz w:val="22"/>
          <w:szCs w:val="22"/>
        </w:rPr>
        <w:tab/>
      </w:r>
      <w:r w:rsidRPr="001F7191">
        <w:rPr>
          <w:rFonts w:ascii="Calibri" w:hAnsi="Calibri" w:cs="Calibri"/>
          <w:color w:val="333333"/>
          <w:sz w:val="22"/>
          <w:szCs w:val="22"/>
        </w:rPr>
        <w:t>:</w:t>
      </w:r>
      <w:r w:rsidRPr="001F7191">
        <w:rPr>
          <w:rFonts w:ascii="Calibri" w:hAnsi="Calibri" w:cs="Calibri"/>
          <w:color w:val="333333"/>
          <w:sz w:val="22"/>
          <w:szCs w:val="22"/>
        </w:rPr>
        <w:tab/>
      </w:r>
      <w:r w:rsidRPr="001F7191" w:rsidR="0034640A">
        <w:rPr>
          <w:rFonts w:ascii="Calibri" w:hAnsi="Calibri" w:cs="Calibri"/>
          <w:sz w:val="22"/>
          <w:szCs w:val="22"/>
        </w:rPr>
        <w:t>English, Hindi</w:t>
      </w:r>
      <w:r w:rsidRPr="001F7191" w:rsidR="00F21334">
        <w:rPr>
          <w:rFonts w:ascii="Calibri" w:hAnsi="Calibri" w:cs="Calibri"/>
          <w:sz w:val="22"/>
          <w:szCs w:val="22"/>
        </w:rPr>
        <w:t>,</w:t>
      </w:r>
    </w:p>
    <w:p w:rsidR="00CC431E" w:rsidRPr="001F7191" w:rsidP="001F7191">
      <w:pPr>
        <w:widowControl w:val="0"/>
        <w:tabs>
          <w:tab w:val="left" w:pos="2520"/>
        </w:tabs>
        <w:ind w:left="2880" w:hanging="2520"/>
        <w:jc w:val="both"/>
        <w:rPr>
          <w:rFonts w:ascii="Calibri" w:hAnsi="Calibri" w:cs="Calibri"/>
          <w:color w:val="333333"/>
          <w:sz w:val="22"/>
          <w:szCs w:val="22"/>
        </w:rPr>
      </w:pPr>
      <w:r w:rsidRPr="001F7191">
        <w:rPr>
          <w:rFonts w:ascii="Calibri" w:hAnsi="Calibri" w:cs="Calibri"/>
          <w:b/>
          <w:color w:val="333333"/>
          <w:sz w:val="22"/>
          <w:szCs w:val="22"/>
        </w:rPr>
        <w:t>Hobbies</w:t>
      </w:r>
      <w:r w:rsidRPr="001F7191">
        <w:rPr>
          <w:rFonts w:ascii="Calibri" w:hAnsi="Calibri" w:cs="Calibri"/>
          <w:color w:val="333333"/>
          <w:sz w:val="22"/>
          <w:szCs w:val="22"/>
        </w:rPr>
        <w:tab/>
        <w:t xml:space="preserve">:    </w:t>
      </w:r>
      <w:r w:rsidRPr="001F7191">
        <w:rPr>
          <w:rFonts w:ascii="Calibri" w:hAnsi="Calibri" w:cs="Calibri"/>
          <w:color w:val="333333"/>
          <w:sz w:val="22"/>
          <w:szCs w:val="22"/>
        </w:rPr>
        <w:tab/>
      </w:r>
      <w:r w:rsidR="00471A05">
        <w:rPr>
          <w:rFonts w:ascii="Calibri" w:hAnsi="Calibri" w:cs="Calibri"/>
          <w:sz w:val="22"/>
          <w:szCs w:val="22"/>
        </w:rPr>
        <w:t>Travelling, Listening Music</w:t>
      </w:r>
    </w:p>
    <w:p w:rsidR="00CC431E" w:rsidRPr="001F7191" w:rsidP="00CC431E">
      <w:pPr>
        <w:widowControl w:val="0"/>
        <w:ind w:left="360"/>
        <w:rPr>
          <w:rFonts w:ascii="Calibri" w:hAnsi="Calibri" w:cs="Calibri"/>
          <w:color w:val="333333"/>
          <w:sz w:val="22"/>
          <w:szCs w:val="22"/>
        </w:rPr>
      </w:pPr>
    </w:p>
    <w:p w:rsidR="00554D76" w:rsidRPr="001F7191" w:rsidP="00CB2B4A">
      <w:pPr>
        <w:widowControl w:val="0"/>
        <w:tabs>
          <w:tab w:val="left" w:pos="2520"/>
        </w:tabs>
        <w:ind w:left="2880" w:hanging="2520"/>
        <w:jc w:val="both"/>
        <w:rPr>
          <w:rFonts w:ascii="Calibri" w:hAnsi="Calibri" w:cs="Calibri"/>
          <w:sz w:val="22"/>
          <w:szCs w:val="22"/>
        </w:rPr>
      </w:pPr>
      <w:r w:rsidRPr="001F7191">
        <w:rPr>
          <w:rFonts w:ascii="Calibri" w:hAnsi="Calibri" w:cs="Calibri"/>
          <w:b/>
          <w:color w:val="333333"/>
          <w:sz w:val="22"/>
          <w:szCs w:val="22"/>
        </w:rPr>
        <w:t>Strength</w:t>
      </w:r>
      <w:r w:rsidRPr="001F7191">
        <w:rPr>
          <w:rFonts w:ascii="Calibri" w:hAnsi="Calibri" w:cs="Calibri"/>
          <w:color w:val="333333"/>
          <w:sz w:val="22"/>
          <w:szCs w:val="22"/>
        </w:rPr>
        <w:tab/>
        <w:t xml:space="preserve">:    </w:t>
      </w:r>
      <w:r w:rsidRPr="001F7191">
        <w:rPr>
          <w:rFonts w:ascii="Calibri" w:hAnsi="Calibri" w:cs="Calibri"/>
          <w:color w:val="333333"/>
          <w:sz w:val="22"/>
          <w:szCs w:val="22"/>
        </w:rPr>
        <w:tab/>
      </w:r>
      <w:r w:rsidRPr="001F7191">
        <w:rPr>
          <w:rFonts w:ascii="Calibri" w:hAnsi="Calibri" w:cs="Calibri"/>
          <w:sz w:val="22"/>
          <w:szCs w:val="22"/>
        </w:rPr>
        <w:t>Good Analytical and Communication Skills, Commitment, Belief in my ability, taking responsibility</w:t>
      </w:r>
      <w:r w:rsidRPr="001F7191" w:rsidR="0034640A">
        <w:rPr>
          <w:rFonts w:ascii="Calibri" w:hAnsi="Calibri" w:cs="Calibri"/>
          <w:sz w:val="22"/>
          <w:szCs w:val="22"/>
        </w:rPr>
        <w:t>.</w:t>
      </w:r>
      <w:bookmarkStart w:id="0" w:name="_GoBack"/>
      <w:bookmarkEnd w:id="0"/>
    </w:p>
    <w:p w:rsidR="001F7191" w:rsidP="00380294">
      <w:pPr>
        <w:widowControl w:val="0"/>
        <w:tabs>
          <w:tab w:val="left" w:pos="2520"/>
        </w:tabs>
        <w:ind w:left="2880" w:hanging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1F7191" w:rsidR="00380294">
        <w:rPr>
          <w:rFonts w:ascii="Calibri" w:hAnsi="Calibri" w:cs="Calibri"/>
          <w:sz w:val="22"/>
          <w:szCs w:val="22"/>
        </w:rPr>
        <w:t>.</w:t>
      </w:r>
    </w:p>
    <w:p w:rsidR="001F7191" w:rsidP="00380294">
      <w:pPr>
        <w:widowControl w:val="0"/>
        <w:tabs>
          <w:tab w:val="left" w:pos="2520"/>
        </w:tabs>
        <w:ind w:left="2880" w:hanging="2520"/>
        <w:jc w:val="both"/>
        <w:rPr>
          <w:rFonts w:ascii="Calibri" w:hAnsi="Calibri" w:cs="Calibri"/>
          <w:sz w:val="22"/>
          <w:szCs w:val="22"/>
        </w:rPr>
      </w:pPr>
    </w:p>
    <w:tbl>
      <w:tblPr>
        <w:tblW w:w="4574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0000" w:themeFill="text1"/>
        <w:tblLook w:val="04A0"/>
      </w:tblPr>
      <w:tblGrid>
        <w:gridCol w:w="4574"/>
      </w:tblGrid>
      <w:tr w:rsidTr="009370B6">
        <w:tblPrEx>
          <w:tblW w:w="4574" w:type="dxa"/>
          <w:tblInd w:w="-86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000000" w:themeFill="text1"/>
          <w:tblLook w:val="04A0"/>
        </w:tblPrEx>
        <w:trPr>
          <w:trHeight w:val="330"/>
        </w:trPr>
        <w:tc>
          <w:tcPr>
            <w:tcW w:w="4574" w:type="dxa"/>
            <w:shd w:val="clear" w:color="auto" w:fill="000000" w:themeFill="text1"/>
          </w:tcPr>
          <w:p w:rsidR="001F7191" w:rsidRPr="008A2D58" w:rsidP="00744173">
            <w:pPr>
              <w:pStyle w:val="Heading1"/>
              <w:pBdr>
                <w:bottom w:val="nil"/>
              </w:pBdr>
              <w:shd w:val="clear" w:color="auto" w:fill="auto"/>
              <w:rPr>
                <w:i w:val="0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i w:val="0"/>
                <w:color w:val="FFFFFF"/>
                <w:sz w:val="24"/>
                <w:szCs w:val="24"/>
              </w:rPr>
              <w:t>DECLARATIONS</w:t>
            </w:r>
          </w:p>
        </w:tc>
      </w:tr>
    </w:tbl>
    <w:p w:rsidR="001F7191" w:rsidP="001F7191">
      <w:pPr>
        <w:widowControl w:val="0"/>
        <w:tabs>
          <w:tab w:val="left" w:pos="2520"/>
        </w:tabs>
        <w:ind w:left="2880" w:hanging="2520"/>
        <w:jc w:val="both"/>
        <w:rPr>
          <w:rFonts w:ascii="Arial" w:hAnsi="Arial" w:eastAsiaTheme="minorEastAsia" w:cs="Arial"/>
          <w:bCs/>
          <w:color w:val="000000"/>
          <w:szCs w:val="20"/>
        </w:rPr>
      </w:pPr>
    </w:p>
    <w:p w:rsidR="00CC431E" w:rsidRPr="001F7191" w:rsidP="001F7191">
      <w:pPr>
        <w:widowControl w:val="0"/>
        <w:tabs>
          <w:tab w:val="left" w:pos="2520"/>
        </w:tabs>
        <w:ind w:left="2880" w:hanging="2520"/>
        <w:jc w:val="both"/>
        <w:rPr>
          <w:rFonts w:ascii="Calibri" w:hAnsi="Calibri" w:cs="Calibri"/>
          <w:sz w:val="22"/>
          <w:szCs w:val="22"/>
        </w:rPr>
      </w:pPr>
      <w:r w:rsidRPr="001F7191">
        <w:rPr>
          <w:rFonts w:ascii="Calibri" w:hAnsi="Calibri" w:cs="Calibri"/>
          <w:sz w:val="22"/>
          <w:szCs w:val="22"/>
        </w:rPr>
        <w:t>I hereby declare that all the information furnished above is true to the best of my knowledge and belief.</w:t>
      </w:r>
    </w:p>
    <w:p w:rsidR="00077158" w:rsidP="00CB2B4A">
      <w:pPr>
        <w:widowControl w:val="0"/>
        <w:tabs>
          <w:tab w:val="left" w:pos="2520"/>
        </w:tabs>
        <w:ind w:left="2880" w:hanging="2520"/>
        <w:jc w:val="both"/>
        <w:rPr>
          <w:rFonts w:ascii="Calibri" w:hAnsi="Calibri"/>
          <w:b/>
          <w:color w:val="333333"/>
          <w:sz w:val="22"/>
          <w:szCs w:val="22"/>
        </w:rPr>
      </w:pPr>
    </w:p>
    <w:p w:rsidR="00CC431E" w:rsidRPr="00CB2B4A" w:rsidP="00CB2B4A">
      <w:pPr>
        <w:widowControl w:val="0"/>
        <w:tabs>
          <w:tab w:val="left" w:pos="2520"/>
        </w:tabs>
        <w:ind w:left="2880" w:hanging="2520"/>
        <w:jc w:val="both"/>
        <w:rPr>
          <w:rFonts w:ascii="Calibri" w:hAnsi="Calibri"/>
          <w:b/>
          <w:color w:val="333333"/>
          <w:sz w:val="22"/>
          <w:szCs w:val="22"/>
        </w:rPr>
      </w:pPr>
      <w:r>
        <w:rPr>
          <w:rFonts w:ascii="Calibri" w:hAnsi="Calibri"/>
          <w:b/>
          <w:color w:val="333333"/>
          <w:sz w:val="22"/>
          <w:szCs w:val="22"/>
        </w:rPr>
        <w:t xml:space="preserve">Date: </w:t>
      </w:r>
    </w:p>
    <w:p w:rsidR="00CC431E" w:rsidP="00CC431E">
      <w:pPr>
        <w:widowControl w:val="0"/>
        <w:ind w:left="720"/>
        <w:jc w:val="right"/>
        <w:rPr>
          <w:rFonts w:ascii="Verdana" w:hAnsi="Verdana"/>
          <w:b/>
          <w:bCs/>
          <w:color w:val="333333"/>
          <w:sz w:val="18"/>
          <w:szCs w:val="18"/>
          <w:lang w:val="en-US"/>
        </w:rPr>
      </w:pPr>
    </w:p>
    <w:p w:rsidR="00B174A0" w:rsidP="001F7191">
      <w:pPr>
        <w:widowControl w:val="0"/>
      </w:pPr>
      <w:r>
        <w:rPr>
          <w:rFonts w:ascii="Verdana" w:hAnsi="Verdana"/>
          <w:b/>
          <w:bCs/>
          <w:color w:val="333333"/>
          <w:sz w:val="18"/>
          <w:szCs w:val="18"/>
          <w:lang w:val="en-US"/>
        </w:rPr>
        <w:t xml:space="preserve">      Place:                                                                                          </w:t>
      </w:r>
      <w:r w:rsidR="007B4E2D">
        <w:rPr>
          <w:rFonts w:ascii="Verdana" w:hAnsi="Verdana"/>
          <w:b/>
          <w:bCs/>
          <w:color w:val="333333"/>
          <w:sz w:val="18"/>
          <w:szCs w:val="18"/>
          <w:lang w:val="en-US"/>
        </w:rPr>
        <w:t>[</w:t>
      </w:r>
      <w:r w:rsidR="00C3694D">
        <w:rPr>
          <w:rFonts w:ascii="Verdana" w:hAnsi="Verdana"/>
          <w:b/>
          <w:bCs/>
          <w:color w:val="333333"/>
          <w:sz w:val="18"/>
          <w:szCs w:val="18"/>
          <w:lang w:val="en-US"/>
        </w:rPr>
        <w:t>Indu</w:t>
      </w:r>
      <w:r w:rsidR="00D908DF">
        <w:rPr>
          <w:rFonts w:ascii="Verdana" w:hAnsi="Verdana"/>
          <w:b/>
          <w:bCs/>
          <w:color w:val="333333"/>
          <w:sz w:val="18"/>
          <w:szCs w:val="18"/>
          <w:lang w:val="en-US"/>
        </w:rPr>
        <w:t xml:space="preserve"> K</w:t>
      </w:r>
      <w:r w:rsidR="007B4E2D">
        <w:rPr>
          <w:rFonts w:ascii="Verdana" w:hAnsi="Verdana"/>
          <w:b/>
          <w:bCs/>
          <w:color w:val="333333"/>
          <w:sz w:val="18"/>
          <w:szCs w:val="18"/>
          <w:lang w:val="en-US"/>
        </w:rPr>
        <w:t>umari</w:t>
      </w:r>
      <w:r w:rsidR="00740C4B">
        <w:rPr>
          <w:rFonts w:ascii="Verdana" w:hAnsi="Verdana"/>
          <w:b/>
          <w:bCs/>
          <w:color w:val="333333"/>
          <w:sz w:val="18"/>
          <w:szCs w:val="18"/>
          <w:lang w:val="en-US"/>
        </w:rPr>
        <w:t>]</w:t>
      </w:r>
    </w:p>
    <w:sectPr w:rsidSect="00487FDE">
      <w:footerReference w:type="default" r:id="rId4"/>
      <w:type w:val="continuous"/>
      <w:pgSz w:w="11909" w:h="16834" w:code="9"/>
      <w:pgMar w:top="1008" w:right="749" w:bottom="1008" w:left="1152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D74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2049" type="#_x0000_t202" style="height:11.25pt;margin-left:-60.85pt;margin-top:38.35pt;mso-height-relative:margin;mso-width-relative:margin;position:absolute;visibility:visible;width:601pt;z-index:251658240" fillcolor="#8064a2" strokecolor="#f2f2f2" strokeweight="1pt">
          <v:fill color2="#3f3151" angle="45" focus="100%" type="gradient"/>
          <v:shadow on="t" type="perspective" color="#ccc0d9" opacity="0.5" origin=",0.5" offset="0,0" matrix=",-56756f,,0.5"/>
          <v:textbox>
            <w:txbxContent>
              <w:p w:rsidR="00C536C2" w:rsidP="00C536C2"/>
            </w:txbxContent>
          </v:textbox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height:11.25pt;width:11.25pt" o:bullet="t">
        <v:imagedata r:id="rId1" o:title="mso6337"/>
      </v:shape>
    </w:pict>
  </w:numPicBullet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144844CE"/>
    <w:multiLevelType w:val="hybridMultilevel"/>
    <w:tmpl w:val="C69E3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96CFE"/>
    <w:multiLevelType w:val="hybridMultilevel"/>
    <w:tmpl w:val="8F62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183E86"/>
    <w:multiLevelType w:val="hybridMultilevel"/>
    <w:tmpl w:val="B5422D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37E05"/>
    <w:multiLevelType w:val="hybridMultilevel"/>
    <w:tmpl w:val="BC5A570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3A619D"/>
    <w:multiLevelType w:val="hybridMultilevel"/>
    <w:tmpl w:val="FF2A87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FF23AB"/>
    <w:multiLevelType w:val="hybridMultilevel"/>
    <w:tmpl w:val="1F44BA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8">
    <w:nsid w:val="37B43046"/>
    <w:multiLevelType w:val="hybridMultilevel"/>
    <w:tmpl w:val="2CB80FD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C94200"/>
    <w:multiLevelType w:val="hybridMultilevel"/>
    <w:tmpl w:val="79F049C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0D2913"/>
    <w:multiLevelType w:val="hybridMultilevel"/>
    <w:tmpl w:val="7F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456B7A"/>
    <w:multiLevelType w:val="hybridMultilevel"/>
    <w:tmpl w:val="CABC261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16D3D65"/>
    <w:multiLevelType w:val="hybridMultilevel"/>
    <w:tmpl w:val="06D697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47C82"/>
    <w:multiLevelType w:val="hybridMultilevel"/>
    <w:tmpl w:val="975AE7AA"/>
    <w:lvl w:ilvl="0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5D3DE4"/>
    <w:multiLevelType w:val="hybridMultilevel"/>
    <w:tmpl w:val="DAD833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eastAsiaTheme="minorEastAsi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C1B44"/>
    <w:multiLevelType w:val="hybridMultilevel"/>
    <w:tmpl w:val="686A216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16">
    <w:nsid w:val="54DA7D9F"/>
    <w:multiLevelType w:val="hybridMultilevel"/>
    <w:tmpl w:val="FD10115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56BF1349"/>
    <w:multiLevelType w:val="hybridMultilevel"/>
    <w:tmpl w:val="F5BCD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18">
    <w:nsid w:val="5AC4480B"/>
    <w:multiLevelType w:val="hybridMultilevel"/>
    <w:tmpl w:val="09E4CC6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C7E0D80"/>
    <w:multiLevelType w:val="hybridMultilevel"/>
    <w:tmpl w:val="2B8640FE"/>
    <w:lvl w:ilvl="0">
      <w:start w:val="1"/>
      <w:numFmt w:val="bullet"/>
      <w:lvlText w:val="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F74943"/>
    <w:multiLevelType w:val="hybridMultilevel"/>
    <w:tmpl w:val="BBA66F2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Times New Roman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9E2BC8"/>
    <w:multiLevelType w:val="hybridMultilevel"/>
    <w:tmpl w:val="A6C45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27071B"/>
    <w:multiLevelType w:val="hybridMultilevel"/>
    <w:tmpl w:val="404C18E6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23">
    <w:nsid w:val="66A926A6"/>
    <w:multiLevelType w:val="hybridMultilevel"/>
    <w:tmpl w:val="C652BE52"/>
    <w:lvl w:ilvl="0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6503A9"/>
    <w:multiLevelType w:val="hybridMultilevel"/>
    <w:tmpl w:val="3A482580"/>
    <w:lvl w:ilvl="0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24"/>
  </w:num>
  <w:num w:numId="4">
    <w:abstractNumId w:val="13"/>
  </w:num>
  <w:num w:numId="5">
    <w:abstractNumId w:val="23"/>
  </w:num>
  <w:num w:numId="6">
    <w:abstractNumId w:val="10"/>
  </w:num>
  <w:num w:numId="7">
    <w:abstractNumId w:val="3"/>
  </w:num>
  <w:num w:numId="8">
    <w:abstractNumId w:val="22"/>
  </w:num>
  <w:num w:numId="9">
    <w:abstractNumId w:val="15"/>
  </w:num>
  <w:num w:numId="10">
    <w:abstractNumId w:val="9"/>
  </w:num>
  <w:num w:numId="11">
    <w:abstractNumId w:val="6"/>
  </w:num>
  <w:num w:numId="12">
    <w:abstractNumId w:val="4"/>
  </w:num>
  <w:num w:numId="13">
    <w:abstractNumId w:val="12"/>
  </w:num>
  <w:num w:numId="14">
    <w:abstractNumId w:val="8"/>
  </w:num>
  <w:num w:numId="15">
    <w:abstractNumId w:val="21"/>
  </w:num>
  <w:num w:numId="16">
    <w:abstractNumId w:val="18"/>
  </w:num>
  <w:num w:numId="17">
    <w:abstractNumId w:val="16"/>
  </w:num>
  <w:num w:numId="18">
    <w:abstractNumId w:val="2"/>
  </w:num>
  <w:num w:numId="19">
    <w:abstractNumId w:val="11"/>
  </w:num>
  <w:num w:numId="20">
    <w:abstractNumId w:val="0"/>
  </w:num>
  <w:num w:numId="21">
    <w:abstractNumId w:val="5"/>
  </w:num>
  <w:num w:numId="22">
    <w:abstractNumId w:val="1"/>
  </w:num>
  <w:num w:numId="23">
    <w:abstractNumId w:val="20"/>
  </w:num>
  <w:num w:numId="24">
    <w:abstractNumId w:val="14"/>
  </w:num>
  <w:num w:numId="25">
    <w:abstractNumId w:val="7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31E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C431E"/>
    <w:pPr>
      <w:keepNext/>
      <w:widowControl w:val="0"/>
      <w:pBdr>
        <w:bottom w:val="single" w:sz="4" w:space="1" w:color="auto"/>
      </w:pBdr>
      <w:shd w:val="pct10" w:color="auto" w:fill="auto"/>
      <w:jc w:val="center"/>
      <w:outlineLvl w:val="0"/>
    </w:pPr>
    <w:rPr>
      <w:rFonts w:ascii="Verdana" w:hAnsi="Verdana"/>
      <w:b/>
      <w:i/>
      <w:sz w:val="19"/>
      <w:szCs w:val="17"/>
    </w:rPr>
  </w:style>
  <w:style w:type="paragraph" w:styleId="Heading2">
    <w:name w:val="heading 2"/>
    <w:basedOn w:val="Normal"/>
    <w:next w:val="Normal"/>
    <w:link w:val="Heading2Char"/>
    <w:qFormat/>
    <w:rsid w:val="00CC431E"/>
    <w:pPr>
      <w:keepNext/>
      <w:outlineLvl w:val="1"/>
    </w:pPr>
    <w:rPr>
      <w:rFonts w:ascii="Verdana" w:hAnsi="Verdana"/>
      <w:sz w:val="1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C431E"/>
    <w:rPr>
      <w:rFonts w:ascii="Verdana" w:eastAsia="Times New Roman" w:hAnsi="Verdana" w:cs="Times New Roman"/>
      <w:b/>
      <w:i/>
      <w:sz w:val="19"/>
      <w:szCs w:val="17"/>
      <w:shd w:val="pct10" w:color="auto" w:fill="auto"/>
      <w:lang w:val="en-GB"/>
    </w:rPr>
  </w:style>
  <w:style w:type="character" w:customStyle="1" w:styleId="Heading2Char">
    <w:name w:val="Heading 2 Char"/>
    <w:link w:val="Heading2"/>
    <w:rsid w:val="00CC431E"/>
    <w:rPr>
      <w:rFonts w:ascii="Verdana" w:eastAsia="Times New Roman" w:hAnsi="Verdana" w:cs="Times New Roman"/>
      <w:sz w:val="18"/>
      <w:szCs w:val="20"/>
      <w:u w:val="single"/>
      <w:lang w:val="en-GB"/>
    </w:rPr>
  </w:style>
  <w:style w:type="character" w:styleId="Hyperlink">
    <w:name w:val="Hyperlink"/>
    <w:rsid w:val="00CC431E"/>
    <w:rPr>
      <w:color w:val="0000FF"/>
      <w:u w:val="single"/>
    </w:rPr>
  </w:style>
  <w:style w:type="paragraph" w:styleId="BodyText">
    <w:name w:val="Body Text"/>
    <w:basedOn w:val="Normal"/>
    <w:link w:val="BodyTextChar"/>
    <w:rsid w:val="00CC431E"/>
    <w:pPr>
      <w:jc w:val="both"/>
    </w:pPr>
    <w:rPr>
      <w:rFonts w:ascii="Arial" w:hAnsi="Arial"/>
      <w:snapToGrid w:val="0"/>
      <w:sz w:val="20"/>
      <w:szCs w:val="20"/>
    </w:rPr>
  </w:style>
  <w:style w:type="character" w:customStyle="1" w:styleId="BodyTextChar">
    <w:name w:val="Body Text Char"/>
    <w:link w:val="BodyText"/>
    <w:rsid w:val="00CC431E"/>
    <w:rPr>
      <w:rFonts w:ascii="Arial" w:eastAsia="Times New Roman" w:hAnsi="Arial" w:cs="Times New Roman"/>
      <w:snapToGrid w:val="0"/>
      <w:sz w:val="20"/>
      <w:szCs w:val="20"/>
    </w:rPr>
  </w:style>
  <w:style w:type="paragraph" w:styleId="Header">
    <w:name w:val="header"/>
    <w:basedOn w:val="Normal"/>
    <w:link w:val="HeaderChar"/>
    <w:rsid w:val="00CC431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C431E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0-Body22">
    <w:name w:val="0-Body2+2"/>
    <w:rsid w:val="00CC431E"/>
    <w:pPr>
      <w:tabs>
        <w:tab w:val="left" w:pos="2880"/>
        <w:tab w:val="left" w:pos="5040"/>
        <w:tab w:val="left" w:pos="7200"/>
        <w:tab w:val="left" w:pos="9360"/>
        <w:tab w:val="right" w:pos="10080"/>
      </w:tabs>
      <w:spacing w:before="40"/>
      <w:ind w:left="720"/>
    </w:pPr>
    <w:rPr>
      <w:rFonts w:ascii="Arial" w:eastAsia="Times New Roman" w:hAnsi="Arial"/>
    </w:rPr>
  </w:style>
  <w:style w:type="paragraph" w:styleId="Footer">
    <w:name w:val="footer"/>
    <w:basedOn w:val="Normal"/>
    <w:link w:val="FooterChar"/>
    <w:uiPriority w:val="99"/>
    <w:unhideWhenUsed/>
    <w:rsid w:val="00D709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0923"/>
    <w:rPr>
      <w:rFonts w:ascii="Times New Roman" w:eastAsia="Times New Roman" w:hAnsi="Times New Roman"/>
      <w:sz w:val="24"/>
      <w:szCs w:val="24"/>
      <w:lang w:val="en-GB"/>
    </w:rPr>
  </w:style>
  <w:style w:type="character" w:styleId="FollowedHyperlink">
    <w:name w:val="FollowedHyperlink"/>
    <w:uiPriority w:val="99"/>
    <w:semiHidden/>
    <w:unhideWhenUsed/>
    <w:rsid w:val="00A72443"/>
    <w:rPr>
      <w:color w:val="800080"/>
      <w:u w:val="single"/>
    </w:rPr>
  </w:style>
  <w:style w:type="table" w:styleId="TableGrid">
    <w:name w:val="Table Grid"/>
    <w:basedOn w:val="TableNormal"/>
    <w:uiPriority w:val="59"/>
    <w:rsid w:val="000E54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93D1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93D13"/>
    <w:rPr>
      <w:rFonts w:ascii="Times New Roman" w:eastAsia="Times New Roman" w:hAnsi="Times New Roman"/>
      <w:lang w:val="en-GB"/>
    </w:rPr>
  </w:style>
  <w:style w:type="character" w:styleId="FootnoteReference">
    <w:name w:val="footnote reference"/>
    <w:uiPriority w:val="99"/>
    <w:semiHidden/>
    <w:unhideWhenUsed/>
    <w:rsid w:val="00893D1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D1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3D13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style-span">
    <w:name w:val="apple-style-span"/>
    <w:basedOn w:val="DefaultParagraphFont"/>
    <w:rsid w:val="00893D13"/>
  </w:style>
  <w:style w:type="character" w:customStyle="1" w:styleId="apple-converted-space">
    <w:name w:val="apple-converted-space"/>
    <w:basedOn w:val="DefaultParagraphFont"/>
    <w:rsid w:val="00893D13"/>
  </w:style>
  <w:style w:type="character" w:styleId="Emphasis">
    <w:name w:val="Emphasis"/>
    <w:uiPriority w:val="20"/>
    <w:qFormat/>
    <w:rsid w:val="00893D13"/>
    <w:rPr>
      <w:i/>
      <w:iCs/>
    </w:rPr>
  </w:style>
  <w:style w:type="character" w:customStyle="1" w:styleId="bodyfont">
    <w:name w:val="bodyfont"/>
    <w:basedOn w:val="DefaultParagraphFont"/>
    <w:rsid w:val="000E6F7C"/>
  </w:style>
  <w:style w:type="paragraph" w:styleId="ListParagraph">
    <w:name w:val="List Paragraph"/>
    <w:basedOn w:val="Normal"/>
    <w:uiPriority w:val="34"/>
    <w:qFormat/>
    <w:rsid w:val="0037535D"/>
    <w:pPr>
      <w:ind w:left="720"/>
      <w:contextualSpacing/>
    </w:pPr>
    <w:rPr>
      <w:lang w:val="en-US"/>
    </w:rPr>
  </w:style>
  <w:style w:type="paragraph" w:styleId="Subtitle">
    <w:name w:val="Subtitle"/>
    <w:basedOn w:val="Normal"/>
    <w:link w:val="SubtitleChar"/>
    <w:qFormat/>
    <w:rsid w:val="0037535D"/>
    <w:rPr>
      <w:b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37535D"/>
    <w:rPr>
      <w:rFonts w:ascii="Times New Roman" w:eastAsia="Times New Roman" w:hAnsi="Times New Roman"/>
      <w:b/>
      <w:sz w:val="24"/>
      <w:u w:val="single"/>
    </w:rPr>
  </w:style>
  <w:style w:type="paragraph" w:customStyle="1" w:styleId="Preformatted">
    <w:name w:val="Preformatted"/>
    <w:basedOn w:val="Normal"/>
    <w:rsid w:val="006C0A5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snapToGrid w:val="0"/>
      <w:spacing w:line="100" w:lineRule="atLeast"/>
    </w:pPr>
    <w:rPr>
      <w:rFonts w:ascii="Courier New" w:hAnsi="Courier New"/>
      <w:sz w:val="20"/>
      <w:szCs w:val="20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</dc:creator>
  <cp:lastModifiedBy>kmbl61234</cp:lastModifiedBy>
  <cp:revision>40</cp:revision>
  <cp:lastPrinted>2013-11-29T18:54:00Z</cp:lastPrinted>
  <dcterms:created xsi:type="dcterms:W3CDTF">2014-12-10T11:52:00Z</dcterms:created>
  <dcterms:modified xsi:type="dcterms:W3CDTF">2016-07-26T08:23:00Z</dcterms:modified>
</cp:coreProperties>
</file>