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pBdr>
          <w:bottom w:val="single" w:color="999999" w:sz="4" w:space="1"/>
        </w:pBdr>
        <w:tabs>
          <w:tab w:val="left" w:pos="5340"/>
        </w:tabs>
        <w:jc w:val="center"/>
        <w:rPr>
          <w:rFonts w:ascii="Verdana" w:hAnsi="Verdana"/>
          <w:b/>
          <w:bCs/>
          <w:color w:val="999999"/>
          <w:sz w:val="28"/>
        </w:rPr>
      </w:pPr>
      <w:r>
        <w:rPr>
          <w:rFonts w:ascii="Verdana" w:hAnsi="Verdana"/>
          <w:b/>
          <w:bCs/>
          <w:color w:val="7F7F7F"/>
          <w:sz w:val="28"/>
        </w:rPr>
        <w:t>Abban Kamani</w:t>
      </w:r>
    </w:p>
    <w:p>
      <w:pPr>
        <w:pStyle w:val="5"/>
        <w:pBdr>
          <w:bottom w:val="single" w:color="999999" w:sz="4" w:space="1"/>
        </w:pBdr>
        <w:tabs>
          <w:tab w:val="left" w:pos="5340"/>
        </w:tabs>
        <w:jc w:val="center"/>
        <w:rPr>
          <w:sz w:val="22"/>
          <w:szCs w:val="22"/>
        </w:rPr>
      </w:pPr>
      <w:r>
        <w:rPr>
          <w:b/>
          <w:sz w:val="22"/>
          <w:szCs w:val="22"/>
        </w:rPr>
        <w:t>Address:</w:t>
      </w:r>
      <w:r>
        <w:rPr>
          <w:sz w:val="22"/>
          <w:szCs w:val="22"/>
        </w:rPr>
        <w:t xml:space="preserve">  Sahyog Shopping center, A wing</w:t>
      </w:r>
    </w:p>
    <w:p>
      <w:pPr>
        <w:pStyle w:val="5"/>
        <w:pBdr>
          <w:bottom w:val="single" w:color="999999" w:sz="4" w:space="1"/>
        </w:pBdr>
        <w:tabs>
          <w:tab w:val="left" w:pos="5340"/>
        </w:tabs>
        <w:jc w:val="center"/>
        <w:rPr>
          <w:sz w:val="22"/>
          <w:szCs w:val="22"/>
          <w:lang/>
        </w:rPr>
      </w:pPr>
      <w:r>
        <w:rPr>
          <w:sz w:val="22"/>
          <w:szCs w:val="22"/>
          <w:lang/>
        </w:rPr>
        <w:t>1st floor, Room no-10, Shailesh Nagar,</w:t>
      </w:r>
    </w:p>
    <w:p>
      <w:pPr>
        <w:pStyle w:val="5"/>
        <w:pBdr>
          <w:bottom w:val="single" w:color="999999" w:sz="4" w:space="1"/>
        </w:pBdr>
        <w:tabs>
          <w:tab w:val="left" w:pos="5340"/>
        </w:tabs>
        <w:jc w:val="center"/>
        <w:rPr>
          <w:sz w:val="22"/>
          <w:szCs w:val="22"/>
          <w:lang/>
        </w:rPr>
      </w:pPr>
      <w:r>
        <w:rPr>
          <w:sz w:val="22"/>
          <w:szCs w:val="22"/>
          <w:lang/>
        </w:rPr>
        <w:t>Mumbra Thane- 400612.</w:t>
      </w:r>
    </w:p>
    <w:p>
      <w:pPr>
        <w:pStyle w:val="5"/>
        <w:pBdr>
          <w:bottom w:val="single" w:color="999999" w:sz="4" w:space="1"/>
        </w:pBdr>
        <w:tabs>
          <w:tab w:val="left" w:pos="5340"/>
        </w:tabs>
        <w:jc w:val="center"/>
        <w:rPr>
          <w:sz w:val="22"/>
          <w:szCs w:val="22"/>
          <w:lang/>
        </w:rPr>
      </w:pPr>
      <w:r>
        <w:rPr>
          <w:b/>
          <w:sz w:val="22"/>
          <w:szCs w:val="22"/>
          <w:lang/>
        </w:rPr>
        <w:t>Email:</w:t>
      </w:r>
      <w:r>
        <w:rPr>
          <w:sz w:val="22"/>
          <w:szCs w:val="22"/>
          <w:lang/>
        </w:rPr>
        <w:t xml:space="preserve"> - </w:t>
      </w:r>
      <w:r>
        <w:fldChar w:fldCharType="begin"/>
      </w:r>
      <w:r>
        <w:instrText xml:space="preserve">HYPERLINK "mailto:htc.abban@gmail.com" </w:instrText>
      </w:r>
      <w:r>
        <w:fldChar w:fldCharType="separate"/>
      </w:r>
      <w:r>
        <w:rPr>
          <w:rStyle w:val="9"/>
          <w:sz w:val="22"/>
          <w:szCs w:val="22"/>
          <w:lang/>
        </w:rPr>
        <w:t>htc.abban@gmail.com</w:t>
      </w:r>
      <w:r>
        <w:fldChar w:fldCharType="end"/>
      </w:r>
      <w:r>
        <w:rPr>
          <w:sz w:val="22"/>
          <w:szCs w:val="22"/>
          <w:lang/>
        </w:rPr>
        <w:t xml:space="preserve">  </w:t>
      </w:r>
      <w:r>
        <w:rPr>
          <w:b/>
          <w:sz w:val="22"/>
          <w:szCs w:val="22"/>
          <w:lang/>
        </w:rPr>
        <w:t>Mobile:</w:t>
      </w:r>
      <w:r>
        <w:rPr>
          <w:sz w:val="22"/>
          <w:szCs w:val="22"/>
          <w:lang/>
        </w:rPr>
        <w:t xml:space="preserve"> 9004290660/ 8080290660</w:t>
      </w:r>
    </w:p>
    <w:p>
      <w:pPr>
        <w:pStyle w:val="7"/>
        <w:rPr>
          <w:rFonts w:ascii="Verdana" w:hAnsi="Verdana"/>
          <w:b/>
          <w:bCs/>
          <w:sz w:val="14"/>
          <w:highlight w:val="lightGray"/>
          <w:u w:val="single"/>
          <w:lang/>
        </w:rPr>
      </w:pPr>
    </w:p>
    <w:p>
      <w:pPr>
        <w:pStyle w:val="7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highlight w:val="lightGray"/>
          <w:u w:val="single"/>
        </w:rPr>
        <w:t>PROFILE</w:t>
      </w:r>
    </w:p>
    <w:p>
      <w:pPr>
        <w:pStyle w:val="7"/>
        <w:rPr>
          <w:rFonts w:ascii="Verdana" w:hAnsi="Verdana"/>
          <w:b/>
          <w:bCs/>
          <w:u w:val="single"/>
        </w:rPr>
      </w:pPr>
    </w:p>
    <w:p>
      <w:pPr>
        <w:pStyle w:val="7"/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8"/>
          <w:szCs w:val="18"/>
        </w:rPr>
        <w:t>n Enthusiastic and dedicated professional, with 5 + year of exhaustive experience across all area of retail and public relations.</w:t>
      </w:r>
    </w:p>
    <w:p>
      <w:pPr>
        <w:pStyle w:val="7"/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 exceptional leader who is able to develop and motivate team to achieve the targets.</w:t>
      </w:r>
    </w:p>
    <w:p>
      <w:pPr>
        <w:pStyle w:val="7"/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manage projects, from conception through to successful completion.</w:t>
      </w:r>
    </w:p>
    <w:p>
      <w:pPr>
        <w:pStyle w:val="7"/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proactive individual with a logical approach to challenges performing effectively with a highly pressurized working environment.</w:t>
      </w:r>
    </w:p>
    <w:p>
      <w:pPr>
        <w:pStyle w:val="7"/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Maintaining and building healthy relationships while leading, assisting and advising in marketing judgment and resolutions.</w:t>
      </w:r>
    </w:p>
    <w:p>
      <w:pPr>
        <w:numPr>
          <w:ilvl w:val="0"/>
          <w:numId w:val="1"/>
        </w:num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Skilled in providing information and counseling customers on account services that would best serve their needs.</w:t>
      </w:r>
    </w:p>
    <w:p>
      <w:pPr>
        <w:pStyle w:val="7"/>
        <w:rPr>
          <w:rFonts w:ascii="Verdana" w:hAnsi="Verdana"/>
          <w:b/>
          <w:bCs/>
          <w:highlight w:val="lightGray"/>
          <w:u w:val="single"/>
        </w:rPr>
      </w:pPr>
    </w:p>
    <w:p>
      <w:pPr>
        <w:pStyle w:val="7"/>
        <w:rPr>
          <w:rFonts w:ascii="Verdana" w:hAnsi="Verdana"/>
          <w:b/>
          <w:bCs/>
          <w:sz w:val="2"/>
          <w:highlight w:val="lightGray"/>
          <w:u w:val="single"/>
        </w:rPr>
      </w:pPr>
    </w:p>
    <w:p>
      <w:pPr>
        <w:pStyle w:val="7"/>
        <w:rPr>
          <w:rFonts w:ascii="Verdana" w:hAnsi="Verdana"/>
        </w:rPr>
      </w:pPr>
      <w:r>
        <w:rPr>
          <w:rFonts w:ascii="Verdana" w:hAnsi="Verdana"/>
          <w:b/>
          <w:bCs/>
          <w:highlight w:val="lightGray"/>
          <w:u w:val="single"/>
        </w:rPr>
        <w:t>OBJECTIVE</w:t>
      </w:r>
    </w:p>
    <w:p>
      <w:pPr>
        <w:pStyle w:val="7"/>
        <w:rPr>
          <w:rFonts w:ascii="Verdana" w:hAnsi="Verdana"/>
          <w:sz w:val="18"/>
          <w:szCs w:val="18"/>
        </w:rPr>
      </w:pPr>
    </w:p>
    <w:p>
      <w:pPr>
        <w:pStyle w:val="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Now looking to progress into a middle level management position with a continuously growing retail sector therefore keen to find a new and suitable challenging career which will utilize and develop my abilities, skill and experience in industry, to develop, motivate, lead and encourage employee’s productivity within organization.</w:t>
      </w:r>
    </w:p>
    <w:p>
      <w:pPr>
        <w:pStyle w:val="7"/>
        <w:rPr>
          <w:rFonts w:ascii="Verdana" w:hAnsi="Verdana"/>
          <w:sz w:val="14"/>
          <w:szCs w:val="18"/>
        </w:rPr>
      </w:pPr>
    </w:p>
    <w:p>
      <w:pPr>
        <w:pStyle w:val="7"/>
        <w:rPr>
          <w:rFonts w:ascii="Verdana" w:hAnsi="Verdana"/>
          <w:sz w:val="18"/>
          <w:szCs w:val="18"/>
        </w:rPr>
      </w:pPr>
    </w:p>
    <w:p>
      <w:pPr>
        <w:pStyle w:val="7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highlight w:val="lightGray"/>
          <w:u w:val="single"/>
        </w:rPr>
        <w:t>SKILLS &amp; CORE EXPERTISE AREA</w:t>
      </w:r>
    </w:p>
    <w:p>
      <w:pPr>
        <w:pStyle w:val="7"/>
        <w:rPr>
          <w:rFonts w:ascii="Verdana" w:hAnsi="Verdana"/>
        </w:rPr>
      </w:pPr>
    </w:p>
    <w:tbl>
      <w:tblPr>
        <w:tblW w:w="9936" w:type="dxa"/>
        <w:tblInd w:w="44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68"/>
        <w:gridCol w:w="496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68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Development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Communication &amp; client Service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Team Management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Interdepartmental Coordination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</w:rPr>
              <w:t>Negotiation Skills</w:t>
            </w:r>
          </w:p>
        </w:tc>
        <w:tc>
          <w:tcPr>
            <w:tcW w:w="4968" w:type="dxa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Recruitment and Selection 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 Management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Managerial Leadership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Evaluating Performance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</w:rPr>
              <w:t>Scheduling and Setting Objectives</w:t>
            </w:r>
          </w:p>
          <w:p>
            <w:pPr>
              <w:pStyle w:val="7"/>
              <w:rPr>
                <w:rFonts w:ascii="Verdana" w:hAnsi="Verdana"/>
                <w:sz w:val="18"/>
                <w:szCs w:val="18"/>
              </w:rPr>
            </w:pPr>
          </w:p>
        </w:tc>
      </w:tr>
    </w:tbl>
    <w:p>
      <w:pPr>
        <w:pStyle w:val="7"/>
        <w:rPr>
          <w:rFonts w:ascii="Verdana" w:hAnsi="Verdana"/>
          <w:b/>
          <w:bCs/>
          <w:sz w:val="6"/>
          <w:u w:val="single"/>
        </w:rPr>
      </w:pPr>
    </w:p>
    <w:p>
      <w:pPr>
        <w:pStyle w:val="7"/>
        <w:rPr>
          <w:rFonts w:ascii="Verdana" w:hAnsi="Verdana"/>
          <w:b/>
          <w:bCs/>
          <w:sz w:val="6"/>
          <w:u w:val="single"/>
        </w:rPr>
      </w:pPr>
    </w:p>
    <w:p>
      <w:pPr>
        <w:pStyle w:val="7"/>
        <w:rPr>
          <w:rFonts w:ascii="Verdana" w:hAnsi="Verdana"/>
          <w:b/>
          <w:bCs/>
          <w:sz w:val="6"/>
          <w:u w:val="single"/>
        </w:rPr>
      </w:pPr>
    </w:p>
    <w:p>
      <w:pPr>
        <w:pStyle w:val="7"/>
        <w:rPr>
          <w:rFonts w:ascii="Verdana" w:hAnsi="Verdana"/>
          <w:b/>
          <w:bCs/>
          <w:sz w:val="6"/>
          <w:u w:val="single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  <w:r>
        <w:rPr>
          <w:rFonts w:ascii="Verdana" w:hAnsi="Verdana"/>
          <w:b/>
          <w:caps/>
          <w:highlight w:val="lightGray"/>
          <w:u w:val="single"/>
        </w:rPr>
        <w:t>Work History</w:t>
      </w:r>
    </w:p>
    <w:p>
      <w:pPr>
        <w:ind w:left="720"/>
        <w:jc w:val="both"/>
        <w:rPr>
          <w:rFonts w:ascii="Verdana" w:hAnsi="Verdana"/>
          <w:sz w:val="20"/>
          <w:szCs w:val="20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lang w:val="en-US"/>
        </w:rPr>
        <w:t>r</w:t>
      </w:r>
      <w:bookmarkStart w:id="0" w:name="_GoBack"/>
      <w:bookmarkEnd w:id="0"/>
      <w:r>
        <w:rPr>
          <w:b/>
        </w:rPr>
        <w:t xml:space="preserve">eliance Communication.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</w:t>
      </w:r>
      <w:r>
        <w:rPr>
          <w:rFonts w:ascii="Verdana" w:hAnsi="Verdana"/>
          <w:sz w:val="20"/>
          <w:szCs w:val="20"/>
        </w:rPr>
        <w:t>MAY 2015 – TILL DATE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DSTM Manager (Tele Communication Devices)</w:t>
      </w:r>
    </w:p>
    <w:p>
      <w:pPr>
        <w:jc w:val="both"/>
        <w:rPr>
          <w:rFonts w:ascii="Verdana" w:hAnsi="Verdana"/>
          <w:sz w:val="20"/>
          <w:szCs w:val="20"/>
        </w:rPr>
      </w:pP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highlight w:val="yellow"/>
        </w:rPr>
        <w:t>Handling DSA and DST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</w:p>
    <w:p>
      <w:pPr>
        <w:ind w:left="720"/>
        <w:jc w:val="both"/>
        <w:rPr>
          <w:rFonts w:ascii="Verdana" w:hAnsi="Verdana"/>
          <w:sz w:val="18"/>
          <w:szCs w:val="20"/>
        </w:rPr>
      </w:pP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 xml:space="preserve">Looking for the New business development as well existing business development. And champion sales of Internet Dongles, Wi Pods, 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Receive and attend customer complaints and ensure seamless service delivery.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Ensure compliance to statutory requirements for business deals both on individual &amp; Co porate level.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Handling Team leaders and Team members &amp; collecting daily reports &amp; updates.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Maintain manage database of market information from multiple resources.</w:t>
      </w: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</w:rPr>
        <w:t xml:space="preserve">Videocon Industries Ltd.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</w:t>
      </w:r>
      <w:r>
        <w:rPr>
          <w:rFonts w:ascii="Verdana" w:hAnsi="Verdana"/>
          <w:sz w:val="20"/>
          <w:szCs w:val="20"/>
        </w:rPr>
        <w:t>JUL 2013 – MAY 2015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ASM (Electronics &amp; Home Appliances)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</w:p>
    <w:p>
      <w:pPr>
        <w:ind w:left="720"/>
        <w:jc w:val="both"/>
        <w:rPr>
          <w:rFonts w:ascii="Verdana" w:hAnsi="Verdana"/>
          <w:sz w:val="18"/>
          <w:szCs w:val="20"/>
        </w:rPr>
      </w:pP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Looking for the New business development as well existing business development. And champion sales of Electronics and Home appliances and giving service to our customer.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Receive and attend customer complaints and ensure seamless service delivery.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Enforce the company credit policy and ensure that customer trade within approved credit limits.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Ensure compliance to statutory requirements for business sites in my territory and proper merchandising to our dealers.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Reconcile customer account and ensure that monthly statements are signed off and dispatches to customer.</w:t>
      </w: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Maintain manage database of market information from multiple resources.</w:t>
      </w: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</w:rPr>
        <w:t>Spice Mobile Pvt. Ltd.</w:t>
      </w:r>
      <w:r>
        <w:rPr>
          <w:b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</w:t>
      </w:r>
      <w:r>
        <w:rPr>
          <w:rFonts w:ascii="Verdana" w:hAnsi="Verdana"/>
          <w:sz w:val="20"/>
          <w:szCs w:val="20"/>
        </w:rPr>
        <w:t>OCT 2012 – JUL 2013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Team Leader (Pratham agencies)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</w:p>
    <w:p>
      <w:pPr>
        <w:ind w:left="720"/>
        <w:jc w:val="both"/>
        <w:rPr>
          <w:rFonts w:ascii="Verdana" w:hAnsi="Verdana"/>
          <w:sz w:val="18"/>
          <w:szCs w:val="20"/>
        </w:rPr>
      </w:pP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Monitoring sales and marketing activities, implementing effective strategies to maximize sales.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Recruiting, training &amp; monitoring the performance of team members to ensure efficiency in sales operations and meeting of individual &amp; group targets. </w:t>
      </w:r>
    </w:p>
    <w:p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Conducting meetings for setting up sales objectives and designing or streamlining processes to ensure smooth functioning of sales operations.</w:t>
      </w:r>
    </w:p>
    <w:p>
      <w:pPr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Conducting market research periodically and collating market information on the product-gaps, product benefit-deficiencies, Ad- campaign effectiveness, customer satisfaction, display effectiveness etc. 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Possess excellent interpersonal analytical troubleshooting and team building skills with proven ability in establishing quality systems / procedures and planning / managing resources.</w:t>
      </w:r>
      <w:r>
        <w:rPr>
          <w:rFonts w:ascii="Verdana" w:hAnsi="Verdana" w:cs="Arial"/>
          <w:sz w:val="20"/>
          <w:szCs w:val="20"/>
        </w:rPr>
        <w:t xml:space="preserve"> 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after sales support to retailers as well as end users.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smooth execution of different activities happening in Mumbai.</w:t>
      </w:r>
    </w:p>
    <w:p>
      <w:pPr>
        <w:pStyle w:val="7"/>
        <w:spacing w:before="10" w:after="10"/>
        <w:ind w:left="360"/>
        <w:jc w:val="both"/>
        <w:rPr>
          <w:rFonts w:ascii="Verdana" w:hAnsi="Verdana"/>
        </w:rPr>
      </w:pP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pStyle w:val="7"/>
        <w:rPr>
          <w:rFonts w:ascii="Verdana" w:hAnsi="Verdana"/>
          <w:b/>
          <w:caps/>
          <w:u w:val="single"/>
        </w:rPr>
      </w:pPr>
    </w:p>
    <w:p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</w:rPr>
        <w:t xml:space="preserve">HTC Mobile  </w:t>
      </w:r>
      <w:r>
        <w:rPr>
          <w:b/>
        </w:rPr>
        <w:tab/>
      </w:r>
      <w:r>
        <w:rPr>
          <w:b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</w:t>
      </w:r>
      <w:r>
        <w:rPr>
          <w:rFonts w:ascii="Book Antiqua" w:hAnsi="Book Antiqua"/>
        </w:rPr>
        <w:tab/>
      </w:r>
      <w:r>
        <w:rPr>
          <w:rFonts w:ascii="Verdana" w:hAnsi="Verdana"/>
          <w:sz w:val="20"/>
          <w:szCs w:val="20"/>
        </w:rPr>
        <w:t>March 2010 – SEP 2012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Ambassador (Manpower Agencies)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</w:p>
    <w:p>
      <w:pPr>
        <w:ind w:left="720"/>
        <w:jc w:val="both"/>
        <w:rPr>
          <w:rFonts w:ascii="Verdana" w:hAnsi="Verdana"/>
          <w:sz w:val="18"/>
          <w:szCs w:val="20"/>
        </w:rPr>
      </w:pPr>
    </w:p>
    <w:p>
      <w:pPr>
        <w:pStyle w:val="7"/>
        <w:numPr>
          <w:ilvl w:val="0"/>
          <w:numId w:val="4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Monitoring sales and marketing activities, implementing effective strategies to maximize sales.</w:t>
      </w:r>
    </w:p>
    <w:p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Recruiting, training &amp; monitoring the performance of team members to ensure efficiency in sales operations and meeting of individual &amp; group targets. </w:t>
      </w:r>
    </w:p>
    <w:p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Conducting meetings for setting up sales objectives and designing or streamlining processes to ensure smooth functioning of sales operations.</w:t>
      </w:r>
    </w:p>
    <w:p>
      <w:pPr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Conducting market research periodically and collating market information on the product-gaps, product benefit-deficiencies, Ad- campaign effectiveness, customer satisfaction, display effectiveness etc. 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Possess excellent interpersonal analytical troubleshooting and team building skills with proven ability in establishing quality systems / procedures and planning / managing resources.</w:t>
      </w:r>
      <w:r>
        <w:rPr>
          <w:rFonts w:ascii="Verdana" w:hAnsi="Verdana" w:cs="Arial"/>
          <w:sz w:val="20"/>
          <w:szCs w:val="20"/>
        </w:rPr>
        <w:t xml:space="preserve"> 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after sales support to retailers as well as end users.</w:t>
      </w:r>
    </w:p>
    <w:p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smooth execution of different activities happening in Mumbai.</w:t>
      </w:r>
    </w:p>
    <w:p>
      <w:pPr>
        <w:jc w:val="both"/>
        <w:rPr>
          <w:b/>
          <w:sz w:val="10"/>
          <w:szCs w:val="28"/>
        </w:rPr>
      </w:pPr>
    </w:p>
    <w:p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pStyle w:val="7"/>
        <w:spacing w:before="10" w:after="10"/>
        <w:ind w:left="720"/>
        <w:jc w:val="both"/>
        <w:rPr>
          <w:rFonts w:ascii="Verdana" w:hAnsi="Verdana"/>
        </w:rPr>
      </w:pPr>
    </w:p>
    <w:p>
      <w:pPr>
        <w:pStyle w:val="7"/>
        <w:spacing w:before="10" w:after="10"/>
        <w:ind w:left="720"/>
        <w:jc w:val="both"/>
        <w:rPr>
          <w:rFonts w:ascii="Verdana" w:hAnsi="Verdana"/>
        </w:rPr>
      </w:pPr>
    </w:p>
    <w:p>
      <w:pPr>
        <w:pStyle w:val="7"/>
        <w:spacing w:before="10" w:after="10"/>
        <w:jc w:val="both"/>
        <w:rPr>
          <w:rFonts w:ascii="Verdana" w:hAnsi="Verdana"/>
        </w:rPr>
      </w:pPr>
    </w:p>
    <w:p>
      <w:pPr>
        <w:pStyle w:val="7"/>
        <w:tabs>
          <w:tab w:val="left" w:pos="9000"/>
        </w:tabs>
        <w:spacing w:before="10" w:after="10"/>
        <w:rPr>
          <w:rFonts w:ascii="Verdana" w:hAnsi="Verdana"/>
          <w:b/>
          <w:sz w:val="28"/>
          <w:szCs w:val="28"/>
          <w:lang/>
        </w:rPr>
      </w:pPr>
      <w:r>
        <w:rPr>
          <w:rFonts w:ascii="Verdana" w:hAnsi="Verdana" w:cs="Times New Roman"/>
          <w:b/>
          <w:highlight w:val="lightGray"/>
          <w:u w:val="single"/>
          <w:lang/>
        </w:rPr>
        <w:t>ACADEMIC QUALIFICATION</w:t>
      </w:r>
      <w:r>
        <w:rPr>
          <w:rFonts w:ascii="Verdana" w:hAnsi="Verdana"/>
          <w:b/>
          <w:sz w:val="28"/>
          <w:szCs w:val="28"/>
          <w:lang/>
        </w:rPr>
        <w:t xml:space="preserve"> </w:t>
      </w:r>
    </w:p>
    <w:p>
      <w:pPr>
        <w:pStyle w:val="7"/>
        <w:tabs>
          <w:tab w:val="left" w:pos="9000"/>
        </w:tabs>
        <w:spacing w:before="10" w:after="10"/>
        <w:rPr>
          <w:rFonts w:ascii="Verdana" w:hAnsi="Verdana"/>
          <w:b/>
          <w:sz w:val="28"/>
          <w:szCs w:val="28"/>
          <w:lang/>
        </w:rPr>
      </w:pPr>
    </w:p>
    <w:p>
      <w:pPr>
        <w:pStyle w:val="7"/>
        <w:numPr>
          <w:ilvl w:val="0"/>
          <w:numId w:val="7"/>
        </w:numPr>
        <w:tabs>
          <w:tab w:val="left" w:pos="720"/>
          <w:tab w:val="clear" w:pos="916"/>
        </w:tabs>
        <w:spacing w:before="10" w:after="10"/>
        <w:ind w:left="360" w:firstLine="0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APPEARING 2</w:t>
      </w:r>
      <w:r>
        <w:rPr>
          <w:rFonts w:ascii="Palatino Linotype" w:hAnsi="Palatino Linotype"/>
          <w:b/>
          <w:vertAlign w:val="superscript"/>
        </w:rPr>
        <w:t>nd</w:t>
      </w:r>
      <w:r>
        <w:rPr>
          <w:rFonts w:ascii="Palatino Linotype" w:hAnsi="Palatino Linotype"/>
          <w:b/>
        </w:rPr>
        <w:t xml:space="preserve">  YEAR MBA in MARKETING.</w:t>
      </w:r>
    </w:p>
    <w:p>
      <w:pPr>
        <w:pStyle w:val="7"/>
        <w:tabs>
          <w:tab w:val="left" w:pos="720"/>
          <w:tab w:val="clear" w:pos="916"/>
        </w:tabs>
        <w:spacing w:before="10" w:after="10"/>
        <w:ind w:left="360"/>
        <w:rPr>
          <w:rFonts w:ascii="Palatino Linotype" w:hAnsi="Palatino Linotype"/>
        </w:rPr>
      </w:pPr>
    </w:p>
    <w:p>
      <w:pPr>
        <w:pStyle w:val="7"/>
        <w:numPr>
          <w:ilvl w:val="0"/>
          <w:numId w:val="8"/>
        </w:numPr>
        <w:spacing w:before="10" w:after="10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2"/>
          <w:szCs w:val="22"/>
        </w:rPr>
        <w:t xml:space="preserve">Bachelor in Commerce </w:t>
      </w:r>
      <w:r>
        <w:rPr>
          <w:rFonts w:ascii="Verdana" w:hAnsi="Verdana"/>
        </w:rPr>
        <w:t xml:space="preserve">from </w:t>
      </w:r>
      <w:r>
        <w:rPr>
          <w:rFonts w:ascii="Palatino Linotype" w:hAnsi="Palatino Linotype"/>
          <w:b/>
          <w:sz w:val="22"/>
          <w:szCs w:val="22"/>
        </w:rPr>
        <w:t xml:space="preserve">Mumbai University </w:t>
      </w:r>
      <w:r>
        <w:rPr>
          <w:rFonts w:ascii="Palatino Linotype" w:hAnsi="Palatino Linotype"/>
          <w:sz w:val="22"/>
          <w:szCs w:val="22"/>
        </w:rPr>
        <w:t>in</w:t>
      </w:r>
      <w:r>
        <w:rPr>
          <w:rFonts w:ascii="Palatino Linotype" w:hAnsi="Palatino Linotype"/>
          <w:b/>
          <w:sz w:val="22"/>
          <w:szCs w:val="22"/>
        </w:rPr>
        <w:t xml:space="preserve"> 2013 with 2nd Class.</w:t>
      </w:r>
    </w:p>
    <w:p>
      <w:pPr>
        <w:pStyle w:val="7"/>
        <w:spacing w:before="10" w:after="10"/>
        <w:ind w:left="720"/>
        <w:rPr>
          <w:rFonts w:ascii="Palatino Linotype" w:hAnsi="Palatino Linotype"/>
          <w:b/>
        </w:rPr>
      </w:pPr>
    </w:p>
    <w:p>
      <w:pPr>
        <w:pStyle w:val="7"/>
        <w:numPr>
          <w:ilvl w:val="0"/>
          <w:numId w:val="8"/>
        </w:numPr>
        <w:spacing w:before="10" w:after="10" w:line="240" w:lineRule="exact"/>
        <w:rPr>
          <w:rFonts w:ascii="Palatino Linotype" w:hAnsi="Palatino Linotype" w:cs="Arial"/>
          <w:b/>
        </w:rPr>
      </w:pPr>
      <w:r>
        <w:rPr>
          <w:rFonts w:ascii="Palatino Linotype" w:hAnsi="Palatino Linotype"/>
          <w:b/>
          <w:sz w:val="22"/>
          <w:szCs w:val="22"/>
        </w:rPr>
        <w:t xml:space="preserve">HSC </w:t>
      </w:r>
      <w:r>
        <w:rPr>
          <w:rFonts w:ascii="Verdana" w:hAnsi="Verdana"/>
        </w:rPr>
        <w:t>from</w:t>
      </w:r>
      <w:r>
        <w:rPr>
          <w:rFonts w:ascii="Palatino Linotype" w:hAnsi="Palatino Linotype"/>
          <w:b/>
          <w:sz w:val="22"/>
          <w:szCs w:val="22"/>
        </w:rPr>
        <w:t xml:space="preserve"> Maharashtra board </w:t>
      </w:r>
      <w:r>
        <w:rPr>
          <w:rFonts w:ascii="Palatino Linotype" w:hAnsi="Palatino Linotype"/>
          <w:sz w:val="22"/>
          <w:szCs w:val="22"/>
        </w:rPr>
        <w:t>in</w:t>
      </w:r>
      <w:r>
        <w:rPr>
          <w:rFonts w:ascii="Palatino Linotype" w:hAnsi="Palatino Linotype"/>
          <w:b/>
          <w:sz w:val="22"/>
          <w:szCs w:val="22"/>
        </w:rPr>
        <w:t xml:space="preserve"> 2010 with IInd Class.</w:t>
      </w:r>
    </w:p>
    <w:p>
      <w:pPr>
        <w:pStyle w:val="11"/>
        <w:rPr>
          <w:rFonts w:ascii="Palatino Linotype" w:hAnsi="Palatino Linotype" w:cs="Arial"/>
          <w:b/>
        </w:rPr>
      </w:pPr>
    </w:p>
    <w:p>
      <w:pPr>
        <w:pStyle w:val="7"/>
        <w:numPr>
          <w:ilvl w:val="0"/>
          <w:numId w:val="8"/>
        </w:numPr>
        <w:spacing w:before="10" w:after="10" w:line="240" w:lineRule="exact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SSC </w:t>
      </w:r>
      <w:r>
        <w:rPr>
          <w:rFonts w:ascii="Verdana" w:hAnsi="Verdana"/>
        </w:rPr>
        <w:t xml:space="preserve">from </w:t>
      </w:r>
      <w:r>
        <w:rPr>
          <w:rFonts w:ascii="Palatino Linotype" w:hAnsi="Palatino Linotype"/>
          <w:b/>
          <w:sz w:val="22"/>
          <w:szCs w:val="22"/>
        </w:rPr>
        <w:t xml:space="preserve">Maharashtra Board </w:t>
      </w:r>
      <w:r>
        <w:rPr>
          <w:rFonts w:ascii="Palatino Linotype" w:hAnsi="Palatino Linotype"/>
          <w:sz w:val="22"/>
          <w:szCs w:val="22"/>
        </w:rPr>
        <w:t>in</w:t>
      </w:r>
      <w:r>
        <w:rPr>
          <w:rFonts w:ascii="Palatino Linotype" w:hAnsi="Palatino Linotype"/>
          <w:b/>
          <w:sz w:val="22"/>
          <w:szCs w:val="22"/>
        </w:rPr>
        <w:t xml:space="preserve"> 2008 with IInd Class.</w:t>
      </w:r>
    </w:p>
    <w:p>
      <w:pPr>
        <w:pStyle w:val="7"/>
        <w:spacing w:before="10" w:after="10" w:line="240" w:lineRule="exact"/>
        <w:rPr>
          <w:rFonts w:ascii="Palatino Linotype" w:hAnsi="Palatino Linotype" w:cs="Arial"/>
          <w:b/>
        </w:rPr>
      </w:pPr>
    </w:p>
    <w:p>
      <w:pPr>
        <w:pStyle w:val="7"/>
        <w:spacing w:before="10" w:after="10"/>
        <w:ind w:left="360"/>
        <w:rPr>
          <w:rFonts w:ascii="Palatino Linotype" w:hAnsi="Palatino Linotype"/>
          <w:sz w:val="18"/>
          <w:szCs w:val="18"/>
        </w:rPr>
      </w:pPr>
    </w:p>
    <w:p>
      <w:pPr>
        <w:pStyle w:val="2"/>
        <w:spacing w:before="10" w:after="10"/>
        <w:jc w:val="left"/>
        <w:rPr>
          <w:rFonts w:ascii="Verdana" w:hAnsi="Verdana" w:cs="Times New Roman"/>
          <w:bCs w:val="0"/>
          <w:sz w:val="20"/>
          <w:szCs w:val="20"/>
          <w:highlight w:val="lightGray"/>
          <w:u w:val="single"/>
          <w:lang/>
        </w:rPr>
      </w:pPr>
      <w:r>
        <w:rPr>
          <w:rFonts w:ascii="Verdana" w:hAnsi="Verdana" w:cs="Times New Roman"/>
          <w:bCs w:val="0"/>
          <w:sz w:val="20"/>
          <w:szCs w:val="20"/>
          <w:highlight w:val="lightGray"/>
          <w:u w:val="single"/>
          <w:lang/>
        </w:rPr>
        <w:t>PERSONAL INFORMATION</w:t>
      </w:r>
    </w:p>
    <w:p>
      <w:pPr>
        <w:spacing w:before="10" w:after="10"/>
        <w:ind w:firstLine="720"/>
        <w:rPr>
          <w:rFonts w:ascii="Palatino Linotype" w:hAnsi="Palatino Linotype" w:cs="Courier New"/>
          <w:b/>
          <w:bCs/>
          <w:sz w:val="20"/>
          <w:szCs w:val="20"/>
        </w:rPr>
      </w:pPr>
    </w:p>
    <w:p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>Date of Birth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: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4</w:t>
      </w:r>
      <w:r>
        <w:rPr>
          <w:rFonts w:ascii="Verdana" w:hAnsi="Verdana" w:cs="Courier New"/>
          <w:sz w:val="20"/>
          <w:szCs w:val="20"/>
          <w:vertAlign w:val="superscript"/>
        </w:rPr>
        <w:t>th</w:t>
      </w:r>
      <w:r>
        <w:rPr>
          <w:rFonts w:ascii="Verdana" w:hAnsi="Verdana" w:cs="Courier New"/>
          <w:sz w:val="20"/>
          <w:szCs w:val="20"/>
        </w:rPr>
        <w:t xml:space="preserve"> August, 1989</w:t>
      </w:r>
    </w:p>
    <w:p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</w:p>
    <w:p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>Marital Status</w:t>
      </w:r>
      <w:r>
        <w:rPr>
          <w:rFonts w:ascii="Verdana" w:hAnsi="Verdana" w:cs="Courier New"/>
          <w:b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: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Unmarried</w:t>
      </w:r>
    </w:p>
    <w:p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</w:p>
    <w:p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>Language Known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: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>English, Hindi, Urdu.</w:t>
      </w:r>
    </w:p>
    <w:p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</w:p>
    <w:p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</w:p>
    <w:p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I hereby certify that the above information are true and correct to the best of my knowledge. </w:t>
      </w:r>
    </w:p>
    <w:p>
      <w:pPr>
        <w:spacing w:before="10" w:after="10" w:line="240" w:lineRule="exact"/>
        <w:rPr>
          <w:rFonts w:ascii="Palatino Linotype" w:hAnsi="Palatino Linotype" w:cs="Arial"/>
          <w:sz w:val="20"/>
          <w:szCs w:val="20"/>
        </w:rPr>
      </w:pPr>
    </w:p>
    <w:p>
      <w:pPr>
        <w:spacing w:before="10" w:after="10" w:line="240" w:lineRule="exact"/>
        <w:rPr>
          <w:rFonts w:ascii="Palatino Linotype" w:hAnsi="Palatino Linotype" w:cs="Arial"/>
          <w:sz w:val="20"/>
          <w:szCs w:val="20"/>
        </w:rPr>
      </w:pPr>
    </w:p>
    <w:sectPr>
      <w:footerReference r:id="rId4" w:type="default"/>
      <w:pgSz w:w="12240" w:h="15840"/>
      <w:pgMar w:top="720" w:right="720" w:bottom="90" w:left="720" w:header="720" w:footer="720" w:gutter="0"/>
      <w:pgBorders w:offsetFrom="page">
        <w:top w:val="thinThickSmallGap" w:color="999999" w:sz="24" w:space="24"/>
        <w:left w:val="thinThickSmallGap" w:color="999999" w:sz="24" w:space="24"/>
        <w:bottom w:val="thinThickSmallGap" w:color="999999" w:sz="24" w:space="24"/>
        <w:right w:val="thinThickSmallGap" w:color="999999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both"/>
      <w:rPr>
        <w:color w:val="C0C0C0"/>
        <w:sz w:val="18"/>
        <w:szCs w:val="18"/>
        <w:lang/>
      </w:rPr>
    </w:pP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 xml:space="preserve">    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5079308">
    <w:nsid w:val="6B97530C"/>
    <w:multiLevelType w:val="multilevel"/>
    <w:tmpl w:val="6B97530C"/>
    <w:lvl w:ilvl="0" w:tentative="1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1610966462">
    <w:nsid w:val="600565BE"/>
    <w:multiLevelType w:val="multilevel"/>
    <w:tmpl w:val="600565BE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93501914">
    <w:nsid w:val="530F26DA"/>
    <w:multiLevelType w:val="multilevel"/>
    <w:tmpl w:val="530F26DA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1749628">
    <w:nsid w:val="09A41A7C"/>
    <w:multiLevelType w:val="multilevel"/>
    <w:tmpl w:val="09A41A7C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99788935">
    <w:nsid w:val="17D44B87"/>
    <w:multiLevelType w:val="multilevel"/>
    <w:tmpl w:val="17D44B87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50670331">
    <w:nsid w:val="26C870FB"/>
    <w:multiLevelType w:val="multilevel"/>
    <w:tmpl w:val="26C870FB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61337310">
    <w:nsid w:val="2D6115DE"/>
    <w:multiLevelType w:val="multilevel"/>
    <w:tmpl w:val="2D6115DE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83640427">
    <w:nsid w:val="34AB486B"/>
    <w:multiLevelType w:val="multilevel"/>
    <w:tmpl w:val="34AB486B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61337310"/>
  </w:num>
  <w:num w:numId="2">
    <w:abstractNumId w:val="1393501914"/>
  </w:num>
  <w:num w:numId="3">
    <w:abstractNumId w:val="161749628"/>
  </w:num>
  <w:num w:numId="4">
    <w:abstractNumId w:val="1610966462"/>
  </w:num>
  <w:num w:numId="5">
    <w:abstractNumId w:val="650670331"/>
  </w:num>
  <w:num w:numId="6">
    <w:abstractNumId w:val="883640427"/>
  </w:num>
  <w:num w:numId="7">
    <w:abstractNumId w:val="1805079308"/>
  </w:num>
  <w:num w:numId="8">
    <w:abstractNumId w:val="3997889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 w:cs="Tahoma"/>
      <w:b/>
      <w:bCs/>
      <w:sz w:val="30"/>
    </w:rPr>
  </w:style>
  <w:style w:type="paragraph" w:styleId="3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ody Text 2"/>
    <w:basedOn w:val="1"/>
    <w:uiPriority w:val="0"/>
    <w:pPr>
      <w:pBdr>
        <w:top w:val="single" w:color="999999" w:sz="4" w:space="1"/>
      </w:pBdr>
    </w:pPr>
    <w:rPr>
      <w:rFonts w:ascii="Book Antiqua" w:hAnsi="Book Antiqua"/>
      <w:i/>
      <w:color w:val="999999"/>
      <w:sz w:val="18"/>
      <w:szCs w:val="20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No Spacing"/>
    <w:link w:val="12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1">
    <w:name w:val="List Paragraph"/>
    <w:basedOn w:val="1"/>
    <w:qFormat/>
    <w:uiPriority w:val="34"/>
    <w:pPr>
      <w:ind w:left="720"/>
    </w:pPr>
  </w:style>
  <w:style w:type="character" w:customStyle="1" w:styleId="12">
    <w:name w:val="No Spacing Char"/>
    <w:basedOn w:val="8"/>
    <w:link w:val="10"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3">
    <w:name w:val="apple-converted-space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RCOM</Company>
  <Pages>3</Pages>
  <Words>825</Words>
  <Characters>4705</Characters>
  <Lines>39</Lines>
  <Paragraphs>11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2015-12-21T12:27:00Z</dcterms:created>
  <dc:creator>kamlesh p</dc:creator>
  <cp:lastModifiedBy>Hemantm</cp:lastModifiedBy>
  <cp:lastPrinted>2015-12-11T15:13:00Z</cp:lastPrinted>
  <dcterms:modified xsi:type="dcterms:W3CDTF">2017-01-19T07:08:55Z</dcterms:modified>
  <dc:title>PROFILE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