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D0" w:rsidRDefault="002428D0" w:rsidP="002428D0">
      <w:pPr>
        <w:jc w:val="center"/>
        <w:rPr>
          <w:rFonts w:asciiTheme="majorHAnsi" w:eastAsia="Calibri" w:hAnsiTheme="majorHAnsi" w:cstheme="majorHAnsi"/>
          <w:b/>
          <w:sz w:val="36"/>
          <w:szCs w:val="36"/>
          <w:u w:val="single"/>
        </w:rPr>
      </w:pPr>
      <w:bookmarkStart w:id="0" w:name="_GoBack"/>
    </w:p>
    <w:p w:rsidR="008A5A6D" w:rsidRPr="00FB3000" w:rsidRDefault="002428D0" w:rsidP="002428D0">
      <w:pPr>
        <w:jc w:val="center"/>
        <w:rPr>
          <w:rFonts w:asciiTheme="majorHAnsi" w:eastAsia="Calibri" w:hAnsiTheme="majorHAnsi" w:cstheme="majorHAnsi"/>
          <w:b/>
          <w:sz w:val="36"/>
          <w:szCs w:val="36"/>
          <w:u w:val="single"/>
        </w:rPr>
      </w:pPr>
      <w:r>
        <w:rPr>
          <w:rFonts w:asciiTheme="majorHAnsi" w:eastAsia="Calibri" w:hAnsiTheme="majorHAnsi" w:cstheme="majorHAnsi"/>
          <w:b/>
          <w:sz w:val="36"/>
          <w:szCs w:val="36"/>
          <w:u w:val="single"/>
        </w:rPr>
        <w:t>Resume</w:t>
      </w:r>
    </w:p>
    <w:p w:rsidR="002428D0" w:rsidRDefault="002428D0" w:rsidP="00D24DBC">
      <w:pPr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</w:p>
    <w:p w:rsidR="00EF6976" w:rsidRPr="00853C91" w:rsidRDefault="009207FB" w:rsidP="00D24DBC">
      <w:pPr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NavitaRai</w:t>
      </w:r>
      <w:proofErr w:type="spellEnd"/>
    </w:p>
    <w:p w:rsidR="003B6F09" w:rsidRDefault="009207FB" w:rsidP="002428D0">
      <w:pPr>
        <w:spacing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>H.NO:- 751</w:t>
      </w:r>
      <w:r w:rsidR="002428D0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="002428D0">
        <w:rPr>
          <w:rFonts w:asciiTheme="majorHAnsi" w:eastAsia="Calibri" w:hAnsiTheme="majorHAnsi" w:cstheme="majorHAnsi"/>
          <w:sz w:val="24"/>
          <w:szCs w:val="24"/>
        </w:rPr>
        <w:t>Avas</w:t>
      </w:r>
      <w:proofErr w:type="spellEnd"/>
      <w:r w:rsidR="002428D0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="002428D0">
        <w:rPr>
          <w:rFonts w:asciiTheme="majorHAnsi" w:eastAsia="Calibri" w:hAnsiTheme="majorHAnsi" w:cstheme="majorHAnsi"/>
          <w:sz w:val="24"/>
          <w:szCs w:val="24"/>
        </w:rPr>
        <w:t>vikas</w:t>
      </w:r>
      <w:proofErr w:type="spellEnd"/>
      <w:r w:rsidR="002428D0">
        <w:rPr>
          <w:rFonts w:asciiTheme="majorHAnsi" w:eastAsia="Calibri" w:hAnsiTheme="majorHAnsi" w:cstheme="majorHAnsi"/>
          <w:sz w:val="24"/>
          <w:szCs w:val="24"/>
        </w:rPr>
        <w:t xml:space="preserve"> colony</w:t>
      </w:r>
      <w:r w:rsidRPr="00853C91">
        <w:rPr>
          <w:rFonts w:asciiTheme="majorHAnsi" w:eastAsia="Calibri" w:hAnsiTheme="majorHAnsi" w:cstheme="majorHAnsi"/>
          <w:sz w:val="24"/>
          <w:szCs w:val="24"/>
        </w:rPr>
        <w:t>,</w:t>
      </w:r>
    </w:p>
    <w:p w:rsidR="00EF6976" w:rsidRPr="003B6F09" w:rsidRDefault="002428D0" w:rsidP="002428D0">
      <w:pPr>
        <w:spacing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sz w:val="24"/>
          <w:szCs w:val="24"/>
        </w:rPr>
        <w:t>Kunraghat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 xml:space="preserve"> Gorakhpur</w:t>
      </w:r>
      <w:r w:rsidR="009207FB" w:rsidRPr="00853C91">
        <w:rPr>
          <w:rFonts w:asciiTheme="majorHAnsi" w:eastAsia="Calibri" w:hAnsiTheme="majorHAnsi" w:cstheme="majorHAnsi"/>
          <w:sz w:val="24"/>
          <w:szCs w:val="24"/>
        </w:rPr>
        <w:t>, (U.P.) 273001</w:t>
      </w:r>
    </w:p>
    <w:p w:rsidR="00EF6976" w:rsidRPr="00853C91" w:rsidRDefault="009207FB" w:rsidP="002428D0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E-mail:-</w:t>
      </w:r>
      <w:hyperlink r:id="rId5">
        <w:r w:rsidR="00C32E22" w:rsidRPr="00853C91">
          <w:rPr>
            <w:rFonts w:asciiTheme="majorHAnsi" w:eastAsia="Calibri" w:hAnsiTheme="majorHAnsi" w:cstheme="majorHAnsi"/>
            <w:color w:val="0000FF"/>
            <w:sz w:val="24"/>
            <w:szCs w:val="24"/>
            <w:u w:val="single"/>
          </w:rPr>
          <w:t>nvtrai85</w:t>
        </w:r>
        <w:r w:rsidRPr="00853C91">
          <w:rPr>
            <w:rFonts w:asciiTheme="majorHAnsi" w:eastAsia="Calibri" w:hAnsiTheme="majorHAnsi" w:cstheme="majorHAnsi"/>
            <w:color w:val="0000FF"/>
            <w:sz w:val="24"/>
            <w:szCs w:val="24"/>
            <w:u w:val="single"/>
          </w:rPr>
          <w:t>@gmail.co</w:t>
        </w:r>
      </w:hyperlink>
      <w:r w:rsidRPr="00853C91">
        <w:rPr>
          <w:rFonts w:asciiTheme="majorHAnsi" w:eastAsia="Calibri" w:hAnsiTheme="majorHAnsi" w:cstheme="majorHAnsi"/>
          <w:b/>
          <w:sz w:val="24"/>
          <w:szCs w:val="24"/>
        </w:rPr>
        <w:t>m</w:t>
      </w:r>
    </w:p>
    <w:p w:rsidR="00EF6976" w:rsidRDefault="009207FB" w:rsidP="002428D0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 Contact no:</w:t>
      </w:r>
      <w:proofErr w:type="gramStart"/>
      <w:r w:rsidR="00B161D8" w:rsidRPr="00853C91">
        <w:rPr>
          <w:rFonts w:asciiTheme="majorHAnsi" w:eastAsia="Calibri" w:hAnsiTheme="majorHAnsi" w:cstheme="majorHAnsi"/>
          <w:b/>
          <w:sz w:val="24"/>
          <w:szCs w:val="24"/>
        </w:rPr>
        <w:t>,</w:t>
      </w:r>
      <w:r w:rsidR="00462BD1">
        <w:rPr>
          <w:rFonts w:asciiTheme="majorHAnsi" w:eastAsia="Calibri" w:hAnsiTheme="majorHAnsi" w:cstheme="majorHAnsi"/>
          <w:b/>
          <w:sz w:val="24"/>
          <w:szCs w:val="24"/>
        </w:rPr>
        <w:t>8</w:t>
      </w:r>
      <w:r w:rsidR="00B161D8" w:rsidRPr="00853C91">
        <w:rPr>
          <w:rFonts w:asciiTheme="majorHAnsi" w:eastAsia="Calibri" w:hAnsiTheme="majorHAnsi" w:cstheme="majorHAnsi"/>
          <w:b/>
          <w:sz w:val="24"/>
          <w:szCs w:val="24"/>
        </w:rPr>
        <w:t>601804056</w:t>
      </w:r>
      <w:proofErr w:type="gramEnd"/>
    </w:p>
    <w:p w:rsidR="002428D0" w:rsidRPr="00853C91" w:rsidRDefault="002428D0" w:rsidP="002428D0">
      <w:pPr>
        <w:tabs>
          <w:tab w:val="left" w:pos="720"/>
        </w:tabs>
        <w:spacing w:after="0" w:line="24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Objective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:</w:t>
      </w: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To work with best of my ability in organization taking maximum utilization of my education and skills in implementing new innovative globalize techniques in working methodology for constant performance</w:t>
      </w:r>
    </w:p>
    <w:p w:rsidR="00B161D8" w:rsidRPr="00853C91" w:rsidRDefault="00FD6A78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Experience:</w:t>
      </w:r>
    </w:p>
    <w:p w:rsidR="00FD6A78" w:rsidRPr="00853C91" w:rsidRDefault="00B161D8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Present:</w:t>
      </w:r>
    </w:p>
    <w:p w:rsidR="00B161D8" w:rsidRDefault="00B161D8" w:rsidP="00D24DBC">
      <w:pPr>
        <w:spacing w:after="0" w:line="380" w:lineRule="auto"/>
        <w:jc w:val="both"/>
        <w:rPr>
          <w:rFonts w:asciiTheme="majorHAnsi" w:eastAsia="Calibri" w:hAnsiTheme="majorHAnsi" w:cstheme="majorHAnsi"/>
          <w:bCs/>
          <w:sz w:val="24"/>
          <w:szCs w:val="24"/>
        </w:rPr>
      </w:pPr>
      <w:r w:rsidRPr="00853C91">
        <w:rPr>
          <w:rFonts w:asciiTheme="majorHAnsi" w:eastAsia="Calibri" w:hAnsiTheme="majorHAnsi" w:cstheme="majorHAnsi"/>
          <w:bCs/>
          <w:sz w:val="24"/>
          <w:szCs w:val="24"/>
        </w:rPr>
        <w:t xml:space="preserve">Working with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PNB METLIFE</w:t>
      </w:r>
      <w:r w:rsidRPr="00853C91">
        <w:rPr>
          <w:rFonts w:asciiTheme="majorHAnsi" w:eastAsia="Calibri" w:hAnsiTheme="majorHAnsi" w:cstheme="majorHAnsi"/>
          <w:bCs/>
          <w:sz w:val="24"/>
          <w:szCs w:val="24"/>
        </w:rPr>
        <w:t xml:space="preserve"> as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Assistant Relationship Manager</w:t>
      </w:r>
      <w:r w:rsidR="00880C11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proofErr w:type="gramStart"/>
      <w:r w:rsidRPr="00853C91">
        <w:rPr>
          <w:rFonts w:asciiTheme="majorHAnsi" w:eastAsia="Calibri" w:hAnsiTheme="majorHAnsi" w:cstheme="majorHAnsi"/>
          <w:bCs/>
          <w:sz w:val="24"/>
          <w:szCs w:val="24"/>
        </w:rPr>
        <w:t>Since</w:t>
      </w:r>
      <w:proofErr w:type="gramEnd"/>
      <w:r w:rsidRPr="00853C91">
        <w:rPr>
          <w:rFonts w:asciiTheme="majorHAnsi" w:eastAsia="Calibri" w:hAnsiTheme="majorHAnsi" w:cstheme="majorHAnsi"/>
          <w:bCs/>
          <w:sz w:val="24"/>
          <w:szCs w:val="24"/>
        </w:rPr>
        <w:t xml:space="preserve"> Nov 2011</w:t>
      </w:r>
      <w:r w:rsidR="00880C11">
        <w:rPr>
          <w:rFonts w:asciiTheme="majorHAnsi" w:eastAsia="Calibri" w:hAnsiTheme="majorHAnsi" w:cstheme="majorHAnsi"/>
          <w:bCs/>
          <w:sz w:val="24"/>
          <w:szCs w:val="24"/>
        </w:rPr>
        <w:t xml:space="preserve"> to Nov 2012</w:t>
      </w:r>
    </w:p>
    <w:p w:rsidR="00880C11" w:rsidRDefault="00880C11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eastAsia="Calibri" w:hAnsiTheme="majorHAnsi" w:cstheme="majorHAnsi"/>
          <w:bCs/>
          <w:sz w:val="24"/>
          <w:szCs w:val="24"/>
        </w:rPr>
        <w:t>Got promotion</w:t>
      </w:r>
      <w:r w:rsidR="00462BD1">
        <w:rPr>
          <w:rFonts w:asciiTheme="majorHAnsi" w:eastAsia="Calibri" w:hAnsiTheme="majorHAnsi" w:cstheme="majorHAnsi"/>
          <w:bCs/>
          <w:sz w:val="24"/>
          <w:szCs w:val="24"/>
        </w:rPr>
        <w:t xml:space="preserve"> and work</w:t>
      </w:r>
      <w:r>
        <w:rPr>
          <w:rFonts w:asciiTheme="majorHAnsi" w:eastAsia="Calibri" w:hAnsiTheme="majorHAnsi" w:cstheme="majorHAnsi"/>
          <w:bCs/>
          <w:sz w:val="24"/>
          <w:szCs w:val="24"/>
        </w:rPr>
        <w:t xml:space="preserve"> as </w:t>
      </w:r>
      <w:r w:rsidRPr="00880C11">
        <w:rPr>
          <w:rFonts w:asciiTheme="majorHAnsi" w:eastAsia="Calibri" w:hAnsiTheme="majorHAnsi" w:cstheme="majorHAnsi"/>
          <w:b/>
          <w:bCs/>
          <w:sz w:val="24"/>
          <w:szCs w:val="24"/>
        </w:rPr>
        <w:t>Relationship Manager in Dec 2012</w:t>
      </w:r>
      <w:r w:rsidR="005E0C63">
        <w:rPr>
          <w:rFonts w:asciiTheme="majorHAnsi" w:eastAsia="Calibri" w:hAnsiTheme="majorHAnsi" w:cstheme="majorHAnsi"/>
          <w:bCs/>
          <w:sz w:val="24"/>
          <w:szCs w:val="24"/>
        </w:rPr>
        <w:t xml:space="preserve"> to </w:t>
      </w:r>
      <w:r w:rsidR="005E0C63" w:rsidRPr="005E0C63">
        <w:rPr>
          <w:rFonts w:asciiTheme="majorHAnsi" w:eastAsia="Calibri" w:hAnsiTheme="majorHAnsi" w:cstheme="majorHAnsi"/>
          <w:b/>
          <w:bCs/>
          <w:sz w:val="24"/>
          <w:szCs w:val="24"/>
        </w:rPr>
        <w:t>Nov 2013</w:t>
      </w:r>
      <w:r w:rsidR="005E0C63">
        <w:rPr>
          <w:rFonts w:asciiTheme="majorHAnsi" w:eastAsia="Calibri" w:hAnsiTheme="majorHAnsi" w:cstheme="majorHAnsi"/>
          <w:b/>
          <w:bCs/>
          <w:sz w:val="24"/>
          <w:szCs w:val="24"/>
        </w:rPr>
        <w:t>.</w:t>
      </w:r>
      <w:proofErr w:type="gramEnd"/>
    </w:p>
    <w:p w:rsidR="005E0C63" w:rsidRPr="005E0C63" w:rsidRDefault="005E0C63" w:rsidP="00D24DBC">
      <w:pPr>
        <w:spacing w:after="0" w:line="380" w:lineRule="auto"/>
        <w:jc w:val="both"/>
        <w:rPr>
          <w:rFonts w:asciiTheme="majorHAnsi" w:eastAsia="Calibri" w:hAnsiTheme="majorHAnsi" w:cstheme="majorHAnsi"/>
          <w:bCs/>
          <w:sz w:val="24"/>
          <w:szCs w:val="24"/>
        </w:rPr>
      </w:pPr>
      <w:proofErr w:type="gramStart"/>
      <w:r w:rsidRPr="005E0C63">
        <w:rPr>
          <w:rFonts w:asciiTheme="majorHAnsi" w:eastAsia="Calibri" w:hAnsiTheme="majorHAnsi" w:cstheme="majorHAnsi"/>
          <w:bCs/>
          <w:sz w:val="24"/>
          <w:szCs w:val="24"/>
        </w:rPr>
        <w:t xml:space="preserve">Got promotion as </w:t>
      </w:r>
      <w:r w:rsidRPr="005E0C63">
        <w:rPr>
          <w:rFonts w:asciiTheme="majorHAnsi" w:eastAsia="Calibri" w:hAnsiTheme="majorHAnsi" w:cstheme="majorHAnsi"/>
          <w:b/>
          <w:bCs/>
          <w:sz w:val="24"/>
          <w:szCs w:val="24"/>
        </w:rPr>
        <w:t>Senior Relationship Manager in Dec 2013</w:t>
      </w:r>
      <w:r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</w:t>
      </w:r>
      <w:r w:rsidRPr="005E0C63">
        <w:rPr>
          <w:rFonts w:asciiTheme="majorHAnsi" w:eastAsia="Calibri" w:hAnsiTheme="majorHAnsi" w:cstheme="majorHAnsi"/>
          <w:bCs/>
          <w:sz w:val="24"/>
          <w:szCs w:val="24"/>
        </w:rPr>
        <w:t>to till date</w:t>
      </w:r>
      <w:r>
        <w:rPr>
          <w:rFonts w:asciiTheme="majorHAnsi" w:eastAsia="Calibri" w:hAnsiTheme="majorHAnsi" w:cstheme="majorHAnsi"/>
          <w:bCs/>
          <w:sz w:val="24"/>
          <w:szCs w:val="24"/>
        </w:rPr>
        <w:t>.</w:t>
      </w:r>
      <w:proofErr w:type="gramEnd"/>
    </w:p>
    <w:p w:rsidR="00B161D8" w:rsidRPr="00853C91" w:rsidRDefault="00B161D8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Job Profile:</w:t>
      </w:r>
    </w:p>
    <w:p w:rsidR="00B161D8" w:rsidRPr="00853C91" w:rsidRDefault="00B161D8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Achieve sales targets and providing Customer service </w:t>
      </w:r>
      <w:r w:rsidRPr="00853C91">
        <w:rPr>
          <w:rFonts w:asciiTheme="majorHAnsi" w:hAnsiTheme="majorHAnsi" w:cstheme="majorHAnsi"/>
          <w:color w:val="000000"/>
          <w:sz w:val="24"/>
          <w:szCs w:val="24"/>
        </w:rPr>
        <w:tab/>
      </w:r>
    </w:p>
    <w:p w:rsidR="00B161D8" w:rsidRPr="00853C91" w:rsidRDefault="00B161D8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Relationship Management for a Portfolio of customers </w:t>
      </w:r>
    </w:p>
    <w:p w:rsidR="00977CB2" w:rsidRPr="00853C91" w:rsidRDefault="00977CB2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Customer service to ensure walk in customers issues </w:t>
      </w:r>
    </w:p>
    <w:p w:rsidR="00621E89" w:rsidRPr="00853C91" w:rsidRDefault="00977CB2" w:rsidP="00621E8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Selling of Investment products like Mutual Fund, Insurance &amp; Current account &amp; Saving account </w:t>
      </w:r>
    </w:p>
    <w:p w:rsidR="00621E89" w:rsidRPr="00853C91" w:rsidRDefault="00621E89" w:rsidP="00B77E4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853C91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ACHIEVEMENTS-</w:t>
      </w:r>
    </w:p>
    <w:p w:rsidR="00621E89" w:rsidRPr="00853C91" w:rsidRDefault="00621E89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Certificate from </w:t>
      </w:r>
      <w:r w:rsidRPr="003B6F09">
        <w:rPr>
          <w:rFonts w:asciiTheme="majorHAnsi" w:hAnsiTheme="majorHAnsi" w:cstheme="majorHAnsi"/>
          <w:b/>
          <w:color w:val="000000"/>
          <w:sz w:val="24"/>
          <w:szCs w:val="24"/>
        </w:rPr>
        <w:t>METLIFE</w:t>
      </w: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refer to head of the family for </w:t>
      </w:r>
      <w:r w:rsidR="00C17FAA" w:rsidRPr="00853C91">
        <w:rPr>
          <w:rFonts w:asciiTheme="majorHAnsi" w:hAnsiTheme="majorHAnsi" w:cstheme="majorHAnsi"/>
          <w:color w:val="000000"/>
          <w:sz w:val="24"/>
          <w:szCs w:val="24"/>
        </w:rPr>
        <w:t>completing</w:t>
      </w: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C17FAA" w:rsidRPr="00853C91">
        <w:rPr>
          <w:rFonts w:asciiTheme="majorHAnsi" w:hAnsiTheme="majorHAnsi" w:cstheme="majorHAnsi"/>
          <w:color w:val="000000"/>
          <w:sz w:val="24"/>
          <w:szCs w:val="24"/>
        </w:rPr>
        <w:t>the given target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 xml:space="preserve"> in </w:t>
      </w:r>
      <w:r w:rsidR="00D83A2B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2012</w:t>
      </w:r>
    </w:p>
    <w:p w:rsidR="00621E89" w:rsidRPr="00853C91" w:rsidRDefault="00621E89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Win </w:t>
      </w:r>
      <w:r w:rsidRPr="00853C91">
        <w:rPr>
          <w:rFonts w:asciiTheme="majorHAnsi" w:hAnsiTheme="majorHAnsi" w:cstheme="majorHAnsi"/>
          <w:b/>
          <w:color w:val="000000"/>
          <w:sz w:val="24"/>
          <w:szCs w:val="24"/>
        </w:rPr>
        <w:t>T-SHIRT</w:t>
      </w:r>
      <w:r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contest by generating maximum business in one day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 xml:space="preserve"> in </w:t>
      </w:r>
      <w:r w:rsidR="00D83A2B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2012</w:t>
      </w:r>
      <w:r w:rsidRPr="00D83A2B"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</w:p>
    <w:p w:rsidR="00621E89" w:rsidRPr="00853C91" w:rsidRDefault="00695A2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Qualify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DUS KA DUM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contest by generating maximum </w:t>
      </w:r>
      <w:r w:rsidR="00621E89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NOPs</w:t>
      </w:r>
      <w:r w:rsidR="00880C1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in June 2012</w:t>
      </w:r>
      <w:r w:rsidR="00621E89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.</w:t>
      </w:r>
    </w:p>
    <w:p w:rsidR="00621E89" w:rsidRDefault="00695A2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Qualify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PATAYA </w:t>
      </w:r>
      <w:proofErr w:type="gramStart"/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CONTEST</w:t>
      </w:r>
      <w:r w:rsidR="00D83A2B">
        <w:rPr>
          <w:rFonts w:asciiTheme="majorHAnsi" w:hAnsiTheme="majorHAnsi" w:cstheme="majorHAnsi"/>
          <w:b/>
          <w:color w:val="000000"/>
          <w:sz w:val="24"/>
          <w:szCs w:val="24"/>
        </w:rPr>
        <w:t>(</w:t>
      </w:r>
      <w:proofErr w:type="gramEnd"/>
      <w:r w:rsidR="00D83A2B">
        <w:rPr>
          <w:rFonts w:asciiTheme="majorHAnsi" w:hAnsiTheme="majorHAnsi" w:cstheme="majorHAnsi"/>
          <w:b/>
          <w:color w:val="000000"/>
          <w:sz w:val="24"/>
          <w:szCs w:val="24"/>
        </w:rPr>
        <w:t>Bangkok)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 xml:space="preserve"> for the financial year </w:t>
      </w:r>
      <w:r w:rsidR="00D83A2B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2011-2012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621E89" w:rsidRPr="00853C91" w:rsidRDefault="00880C1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lastRenderedPageBreak/>
        <w:t>Got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METLIFE MOMENTUM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by completing the given target in a single day.</w:t>
      </w:r>
    </w:p>
    <w:p w:rsidR="00621E89" w:rsidRPr="00853C91" w:rsidRDefault="00695A2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Qualify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HILL STATION CONTEST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by completing the given target for that.</w:t>
      </w:r>
    </w:p>
    <w:p w:rsidR="00621E89" w:rsidRDefault="00695A2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Qualify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LEGEND CONTEST</w:t>
      </w:r>
      <w:r w:rsidR="00621E89" w:rsidRPr="00853C91">
        <w:rPr>
          <w:rFonts w:asciiTheme="majorHAnsi" w:hAnsiTheme="majorHAnsi" w:cstheme="majorHAnsi"/>
          <w:color w:val="000000"/>
          <w:sz w:val="24"/>
          <w:szCs w:val="24"/>
        </w:rPr>
        <w:t xml:space="preserve"> organised by </w:t>
      </w:r>
      <w:r w:rsidR="00621E89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METLIFE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 xml:space="preserve"> in </w:t>
      </w:r>
      <w:r w:rsidR="00D83A2B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2012</w:t>
      </w:r>
    </w:p>
    <w:p w:rsidR="002014AA" w:rsidRPr="00D83A2B" w:rsidRDefault="00695A2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Qualify</w:t>
      </w:r>
      <w:r w:rsidR="002014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2014AA" w:rsidRPr="002014AA">
        <w:rPr>
          <w:rFonts w:asciiTheme="majorHAnsi" w:hAnsiTheme="majorHAnsi" w:cstheme="majorHAnsi"/>
          <w:b/>
          <w:color w:val="000000"/>
          <w:sz w:val="24"/>
          <w:szCs w:val="24"/>
        </w:rPr>
        <w:t>GRAB A BAG CONTEST</w:t>
      </w:r>
      <w:r w:rsidR="002014AA">
        <w:rPr>
          <w:rFonts w:asciiTheme="majorHAnsi" w:hAnsiTheme="majorHAnsi" w:cstheme="majorHAnsi"/>
          <w:color w:val="000000"/>
          <w:sz w:val="24"/>
          <w:szCs w:val="24"/>
        </w:rPr>
        <w:t xml:space="preserve"> by </w:t>
      </w:r>
      <w:r w:rsidR="002014AA" w:rsidRPr="00853C91">
        <w:rPr>
          <w:rFonts w:asciiTheme="majorHAnsi" w:hAnsiTheme="majorHAnsi" w:cstheme="majorHAnsi"/>
          <w:b/>
          <w:color w:val="000000"/>
          <w:sz w:val="24"/>
          <w:szCs w:val="24"/>
        </w:rPr>
        <w:t>METLIFE</w:t>
      </w:r>
      <w:r w:rsidR="00D83A2B">
        <w:rPr>
          <w:rFonts w:asciiTheme="majorHAnsi" w:hAnsiTheme="majorHAnsi" w:cstheme="majorHAnsi"/>
          <w:color w:val="000000"/>
          <w:sz w:val="24"/>
          <w:szCs w:val="24"/>
        </w:rPr>
        <w:t xml:space="preserve"> in </w:t>
      </w:r>
      <w:r w:rsidR="00D83A2B"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2012</w:t>
      </w:r>
    </w:p>
    <w:p w:rsidR="00D83A2B" w:rsidRPr="00880C11" w:rsidRDefault="00D83A2B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880C11">
        <w:rPr>
          <w:rFonts w:asciiTheme="majorHAnsi" w:hAnsiTheme="majorHAnsi" w:cstheme="majorHAnsi"/>
          <w:b/>
          <w:color w:val="000000"/>
          <w:sz w:val="24"/>
          <w:szCs w:val="24"/>
        </w:rPr>
        <w:t>NEED FOR SPEED CONTEST</w:t>
      </w:r>
      <w:r w:rsidR="00880C11">
        <w:rPr>
          <w:rFonts w:asciiTheme="majorHAnsi" w:hAnsiTheme="majorHAnsi" w:cstheme="majorHAnsi"/>
          <w:color w:val="000000"/>
          <w:sz w:val="24"/>
          <w:szCs w:val="24"/>
        </w:rPr>
        <w:t xml:space="preserve"> held on </w:t>
      </w:r>
      <w:r w:rsidR="00880C11" w:rsidRPr="00880C11">
        <w:rPr>
          <w:rFonts w:asciiTheme="majorHAnsi" w:hAnsiTheme="majorHAnsi" w:cstheme="majorHAnsi"/>
          <w:b/>
          <w:color w:val="000000"/>
          <w:sz w:val="24"/>
          <w:szCs w:val="24"/>
        </w:rPr>
        <w:t>Oct. to Dec. 2012</w:t>
      </w:r>
    </w:p>
    <w:p w:rsidR="00880C11" w:rsidRPr="00853C91" w:rsidRDefault="00880C11" w:rsidP="00880C1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D83A2B">
        <w:rPr>
          <w:rFonts w:asciiTheme="majorHAnsi" w:hAnsiTheme="majorHAnsi" w:cstheme="majorHAnsi"/>
          <w:b/>
          <w:color w:val="000000"/>
          <w:sz w:val="24"/>
          <w:szCs w:val="24"/>
        </w:rPr>
        <w:t>DUBAI CONTEST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for the financial year </w:t>
      </w:r>
      <w:r w:rsidRPr="00D83A2B">
        <w:rPr>
          <w:rFonts w:asciiTheme="majorHAnsi" w:hAnsiTheme="majorHAnsi" w:cstheme="majorHAnsi"/>
          <w:b/>
          <w:color w:val="000000"/>
          <w:sz w:val="24"/>
          <w:szCs w:val="24"/>
        </w:rPr>
        <w:t>2012-2013</w:t>
      </w:r>
    </w:p>
    <w:p w:rsidR="00880C11" w:rsidRDefault="00880C1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880C11">
        <w:rPr>
          <w:rFonts w:asciiTheme="majorHAnsi" w:hAnsiTheme="majorHAnsi" w:cstheme="majorHAnsi"/>
          <w:b/>
          <w:color w:val="000000"/>
          <w:sz w:val="24"/>
          <w:szCs w:val="24"/>
        </w:rPr>
        <w:t>SWORD OF HONOUR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contest held on </w:t>
      </w:r>
      <w:r w:rsidRPr="00880C11">
        <w:rPr>
          <w:rFonts w:asciiTheme="majorHAnsi" w:hAnsiTheme="majorHAnsi" w:cstheme="majorHAnsi"/>
          <w:b/>
          <w:color w:val="000000"/>
          <w:sz w:val="24"/>
          <w:szCs w:val="24"/>
        </w:rPr>
        <w:t>May 2013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462BD1" w:rsidRDefault="00462BD1" w:rsidP="00D24D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462BD1">
        <w:rPr>
          <w:rFonts w:asciiTheme="majorHAnsi" w:hAnsiTheme="majorHAnsi" w:cstheme="majorHAnsi"/>
          <w:b/>
          <w:color w:val="000000"/>
          <w:sz w:val="24"/>
          <w:szCs w:val="24"/>
        </w:rPr>
        <w:t>TIE OF HONOUR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for completing 100% sales target for financial year </w:t>
      </w:r>
      <w:r w:rsidRPr="00462BD1">
        <w:rPr>
          <w:rFonts w:asciiTheme="majorHAnsi" w:hAnsiTheme="majorHAnsi" w:cstheme="majorHAnsi"/>
          <w:b/>
          <w:color w:val="000000"/>
          <w:sz w:val="24"/>
          <w:szCs w:val="24"/>
        </w:rPr>
        <w:t>2011-2012</w:t>
      </w:r>
      <w:r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98696E" w:rsidRPr="005E0C63" w:rsidRDefault="0098696E" w:rsidP="009869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2253C7">
        <w:rPr>
          <w:rFonts w:asciiTheme="majorHAnsi" w:hAnsiTheme="majorHAnsi" w:cstheme="majorHAnsi"/>
          <w:b/>
          <w:color w:val="000000"/>
          <w:sz w:val="24"/>
          <w:szCs w:val="24"/>
        </w:rPr>
        <w:t>GOA/KATHMANDU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contest held on </w:t>
      </w:r>
      <w:r w:rsidRPr="002253C7">
        <w:rPr>
          <w:rFonts w:asciiTheme="majorHAnsi" w:hAnsiTheme="majorHAnsi" w:cstheme="majorHAnsi"/>
          <w:b/>
          <w:color w:val="000000"/>
          <w:sz w:val="24"/>
          <w:szCs w:val="24"/>
        </w:rPr>
        <w:t>May-June2013</w:t>
      </w:r>
    </w:p>
    <w:p w:rsidR="005E0C63" w:rsidRPr="00410B5F" w:rsidRDefault="005E0C63" w:rsidP="009869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62BD1"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462BD1">
        <w:rPr>
          <w:rFonts w:asciiTheme="majorHAnsi" w:hAnsiTheme="majorHAnsi" w:cstheme="majorHAnsi"/>
          <w:b/>
          <w:color w:val="000000"/>
          <w:sz w:val="24"/>
          <w:szCs w:val="24"/>
        </w:rPr>
        <w:t>RED CARPET for PARIS</w:t>
      </w:r>
      <w:r w:rsidR="00462BD1" w:rsidRPr="00462BD1">
        <w:rPr>
          <w:rFonts w:asciiTheme="majorHAnsi" w:hAnsiTheme="majorHAnsi" w:cstheme="majorHAnsi"/>
          <w:b/>
          <w:color w:val="000000"/>
          <w:sz w:val="24"/>
          <w:szCs w:val="24"/>
        </w:rPr>
        <w:t>(FRANCE)</w:t>
      </w:r>
      <w:r w:rsidR="00462BD1" w:rsidRPr="00462BD1">
        <w:rPr>
          <w:rFonts w:asciiTheme="majorHAnsi" w:hAnsiTheme="majorHAnsi" w:cstheme="majorHAnsi"/>
          <w:color w:val="000000"/>
          <w:sz w:val="24"/>
          <w:szCs w:val="24"/>
        </w:rPr>
        <w:t xml:space="preserve"> for the financial year </w:t>
      </w:r>
      <w:r w:rsidR="00462BD1" w:rsidRPr="00462BD1">
        <w:rPr>
          <w:rFonts w:asciiTheme="majorHAnsi" w:hAnsiTheme="majorHAnsi" w:cstheme="majorHAnsi"/>
          <w:b/>
          <w:color w:val="000000"/>
          <w:sz w:val="24"/>
          <w:szCs w:val="24"/>
        </w:rPr>
        <w:t>2012-2013</w:t>
      </w:r>
    </w:p>
    <w:p w:rsidR="00410B5F" w:rsidRPr="006E72EB" w:rsidRDefault="00410B5F" w:rsidP="009869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E72EB">
        <w:rPr>
          <w:rFonts w:asciiTheme="majorHAnsi" w:hAnsiTheme="majorHAnsi" w:cstheme="majorHAnsi"/>
          <w:color w:val="000000"/>
          <w:sz w:val="24"/>
          <w:szCs w:val="24"/>
        </w:rPr>
        <w:t xml:space="preserve">Qualify </w:t>
      </w:r>
      <w:r w:rsidRPr="006E72EB">
        <w:rPr>
          <w:rFonts w:asciiTheme="majorHAnsi" w:hAnsiTheme="majorHAnsi" w:cstheme="majorHAnsi"/>
          <w:b/>
          <w:color w:val="000000"/>
          <w:sz w:val="24"/>
          <w:szCs w:val="24"/>
        </w:rPr>
        <w:t>“Happy New year</w:t>
      </w:r>
      <w:r w:rsidRPr="006E72EB">
        <w:rPr>
          <w:rFonts w:asciiTheme="majorHAnsi" w:hAnsiTheme="majorHAnsi" w:cstheme="majorHAnsi"/>
          <w:color w:val="000000"/>
          <w:sz w:val="24"/>
          <w:szCs w:val="24"/>
        </w:rPr>
        <w:t>” contest -2014</w:t>
      </w:r>
    </w:p>
    <w:p w:rsidR="0098696E" w:rsidRPr="00853C91" w:rsidRDefault="0098696E" w:rsidP="0056151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977CB2" w:rsidRPr="00B77E45" w:rsidRDefault="00E94237" w:rsidP="00B77E45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</w:pPr>
      <w:r w:rsidRPr="00B77E45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>ORGANISATION:</w:t>
      </w:r>
    </w:p>
    <w:p w:rsidR="007C39C4" w:rsidRPr="00853C91" w:rsidRDefault="00853C91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      </w:t>
      </w:r>
      <w:proofErr w:type="gramStart"/>
      <w:r w:rsidR="00FD6A78" w:rsidRPr="00853C91">
        <w:rPr>
          <w:rFonts w:asciiTheme="majorHAnsi" w:eastAsia="Calibri" w:hAnsiTheme="majorHAnsi" w:cstheme="majorHAnsi"/>
          <w:b/>
          <w:sz w:val="24"/>
          <w:szCs w:val="24"/>
        </w:rPr>
        <w:t>HDFC Bank</w:t>
      </w:r>
      <w:r w:rsidR="00B161D8"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(from July 2011 to Nov 2011) as Executive.</w:t>
      </w:r>
      <w:proofErr w:type="gramEnd"/>
    </w:p>
    <w:p w:rsidR="007C39C4" w:rsidRPr="002428D0" w:rsidRDefault="00853C91" w:rsidP="00B77E45">
      <w:pPr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t xml:space="preserve">      </w:t>
      </w:r>
      <w:r w:rsidR="007C39C4" w:rsidRPr="00853C91"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t>Job Profile</w:t>
      </w:r>
      <w:r w:rsidR="007C39C4" w:rsidRPr="00853C91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:</w:t>
      </w:r>
    </w:p>
    <w:p w:rsidR="007C39C4" w:rsidRPr="00853C91" w:rsidRDefault="007C39C4" w:rsidP="00D24DBC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53C91">
        <w:rPr>
          <w:rFonts w:asciiTheme="majorHAnsi" w:eastAsia="Times New Roman" w:hAnsiTheme="majorHAnsi" w:cstheme="majorHAnsi"/>
          <w:sz w:val="24"/>
          <w:szCs w:val="24"/>
        </w:rPr>
        <w:t>Achieving Sales Target &amp; to ensure maximum business volume through own capability.</w:t>
      </w:r>
    </w:p>
    <w:p w:rsidR="007C39C4" w:rsidRPr="00853C91" w:rsidRDefault="007C39C4" w:rsidP="00D24DBC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53C91">
        <w:rPr>
          <w:rFonts w:asciiTheme="majorHAnsi" w:eastAsia="Times New Roman" w:hAnsiTheme="majorHAnsi" w:cstheme="majorHAnsi"/>
          <w:sz w:val="24"/>
          <w:szCs w:val="24"/>
        </w:rPr>
        <w:t>Interact with new Investors for the company.</w:t>
      </w:r>
    </w:p>
    <w:p w:rsidR="007C39C4" w:rsidRPr="00853C91" w:rsidRDefault="007C39C4" w:rsidP="00D24DBC">
      <w:pPr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53C91">
        <w:rPr>
          <w:rFonts w:asciiTheme="majorHAnsi" w:eastAsia="Times New Roman" w:hAnsiTheme="majorHAnsi" w:cstheme="majorHAnsi"/>
          <w:sz w:val="24"/>
          <w:szCs w:val="24"/>
        </w:rPr>
        <w:t>Bringing sales for the company through references &amp; from open market database.</w:t>
      </w:r>
    </w:p>
    <w:p w:rsidR="00B161D8" w:rsidRPr="00853C91" w:rsidRDefault="00B161D8" w:rsidP="00B77E45">
      <w:pPr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:rsidR="00EF6976" w:rsidRPr="00853C91" w:rsidRDefault="009207FB" w:rsidP="00B77E45">
      <w:pPr>
        <w:spacing w:after="0" w:line="380" w:lineRule="auto"/>
        <w:jc w:val="both"/>
        <w:rPr>
          <w:rFonts w:asciiTheme="majorHAnsi" w:eastAsia="Calibri" w:hAnsiTheme="majorHAnsi" w:cstheme="majorHAnsi"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Professional qualification:</w:t>
      </w:r>
    </w:p>
    <w:p w:rsidR="00EF6976" w:rsidRPr="00853C91" w:rsidRDefault="006E0C34" w:rsidP="00D24DBC">
      <w:pPr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>MBA  from</w:t>
      </w:r>
      <w:r w:rsidR="009207FB" w:rsidRPr="00853C91">
        <w:rPr>
          <w:rFonts w:asciiTheme="majorHAnsi" w:eastAsia="Calibri" w:hAnsiTheme="majorHAnsi" w:cstheme="majorHAnsi"/>
          <w:sz w:val="24"/>
          <w:szCs w:val="24"/>
        </w:rPr>
        <w:t xml:space="preserve">, Institute Of Management Science (SHEPA) Varanasi, Affiliated  </w:t>
      </w:r>
      <w:r w:rsidR="009207FB"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Gautama Buddha </w:t>
      </w:r>
      <w:proofErr w:type="spellStart"/>
      <w:r w:rsidR="009207FB" w:rsidRPr="00853C91">
        <w:rPr>
          <w:rFonts w:asciiTheme="majorHAnsi" w:eastAsia="Calibri" w:hAnsiTheme="majorHAnsi" w:cstheme="majorHAnsi"/>
          <w:b/>
          <w:sz w:val="24"/>
          <w:szCs w:val="24"/>
        </w:rPr>
        <w:t>TechnicalUniversity</w:t>
      </w:r>
      <w:proofErr w:type="spellEnd"/>
      <w:r w:rsidR="009207FB"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, </w:t>
      </w:r>
      <w:proofErr w:type="spellStart"/>
      <w:r w:rsidR="009207FB" w:rsidRPr="00853C91">
        <w:rPr>
          <w:rFonts w:asciiTheme="majorHAnsi" w:eastAsia="Calibri" w:hAnsiTheme="majorHAnsi" w:cstheme="majorHAnsi"/>
          <w:b/>
          <w:sz w:val="24"/>
          <w:szCs w:val="24"/>
        </w:rPr>
        <w:t>Lucknow</w:t>
      </w:r>
      <w:proofErr w:type="spellEnd"/>
    </w:p>
    <w:p w:rsidR="00EF6976" w:rsidRPr="00853C91" w:rsidRDefault="009207FB" w:rsidP="00D24DBC">
      <w:pPr>
        <w:numPr>
          <w:ilvl w:val="0"/>
          <w:numId w:val="1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Specialization:Major</w:t>
      </w:r>
      <w:proofErr w:type="spellEnd"/>
      <w:r w:rsidRPr="00853C91">
        <w:rPr>
          <w:rFonts w:asciiTheme="majorHAnsi" w:eastAsia="Calibri" w:hAnsiTheme="majorHAnsi" w:cstheme="majorHAnsi"/>
          <w:sz w:val="24"/>
          <w:szCs w:val="24"/>
        </w:rPr>
        <w:t>-Human Resource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,Minor-</w:t>
      </w:r>
      <w:r w:rsidRPr="00853C91">
        <w:rPr>
          <w:rFonts w:asciiTheme="majorHAnsi" w:eastAsia="Calibri" w:hAnsiTheme="majorHAnsi" w:cstheme="majorHAnsi"/>
          <w:sz w:val="24"/>
          <w:szCs w:val="24"/>
        </w:rPr>
        <w:t>Marketing</w:t>
      </w:r>
    </w:p>
    <w:p w:rsidR="002428D0" w:rsidRDefault="002428D0" w:rsidP="00B77E45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</w:p>
    <w:p w:rsidR="00EF6976" w:rsidRPr="00853C91" w:rsidRDefault="009207FB" w:rsidP="00B77E45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Summer Training:</w:t>
      </w:r>
    </w:p>
    <w:p w:rsidR="00EF6976" w:rsidRPr="00853C91" w:rsidRDefault="009207FB" w:rsidP="00853C91">
      <w:pPr>
        <w:spacing w:after="0" w:line="380" w:lineRule="auto"/>
        <w:ind w:firstLine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Time duration</w:t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Topic</w:t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="002C4849">
        <w:rPr>
          <w:rFonts w:asciiTheme="majorHAnsi" w:eastAsia="Calibri" w:hAnsiTheme="majorHAnsi" w:cstheme="majorHAnsi"/>
          <w:sz w:val="24"/>
          <w:szCs w:val="24"/>
        </w:rPr>
        <w:t xml:space="preserve">                           </w:t>
      </w: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Company name</w:t>
      </w:r>
    </w:p>
    <w:p w:rsidR="002C4849" w:rsidRDefault="009207FB" w:rsidP="002C4849">
      <w:pPr>
        <w:spacing w:after="0" w:line="380" w:lineRule="auto"/>
        <w:ind w:left="3975" w:hanging="360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>2-</w:t>
      </w:r>
      <w:proofErr w:type="gramStart"/>
      <w:r w:rsidRPr="00853C91">
        <w:rPr>
          <w:rFonts w:asciiTheme="majorHAnsi" w:eastAsia="Calibri" w:hAnsiTheme="majorHAnsi" w:cstheme="majorHAnsi"/>
          <w:sz w:val="24"/>
          <w:szCs w:val="24"/>
        </w:rPr>
        <w:t>months(</w:t>
      </w:r>
      <w:proofErr w:type="gram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>14 June-16Aug</w:t>
      </w:r>
      <w:r w:rsidRPr="00853C91">
        <w:rPr>
          <w:rFonts w:asciiTheme="majorHAnsi" w:eastAsia="Calibri" w:hAnsiTheme="majorHAnsi" w:cstheme="majorHAnsi"/>
          <w:sz w:val="24"/>
          <w:szCs w:val="24"/>
        </w:rPr>
        <w:t>)</w:t>
      </w:r>
      <w:r w:rsidR="002C4849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“Performance appraisal &amp;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2C4849">
        <w:rPr>
          <w:rFonts w:asciiTheme="majorHAnsi" w:eastAsia="Calibri" w:hAnsiTheme="majorHAnsi" w:cstheme="majorHAnsi"/>
          <w:sz w:val="24"/>
          <w:szCs w:val="24"/>
        </w:rPr>
        <w:t xml:space="preserve">                 </w:t>
      </w:r>
      <w:r w:rsidR="002C4849" w:rsidRPr="002C4849">
        <w:rPr>
          <w:rFonts w:asciiTheme="majorHAnsi" w:eastAsia="Calibri" w:hAnsiTheme="majorHAnsi" w:cstheme="majorHAnsi"/>
          <w:b/>
          <w:sz w:val="24"/>
          <w:szCs w:val="24"/>
        </w:rPr>
        <w:t>Banaras Beads</w:t>
      </w:r>
      <w:r w:rsidR="002C4849" w:rsidRPr="00853C91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:rsidR="00EF6976" w:rsidRPr="002C4849" w:rsidRDefault="002C4849" w:rsidP="002C4849">
      <w:pPr>
        <w:spacing w:after="0" w:line="380" w:lineRule="auto"/>
        <w:ind w:left="3975" w:hanging="375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2C4849">
        <w:rPr>
          <w:rFonts w:asciiTheme="majorHAnsi" w:eastAsia="Calibri" w:hAnsiTheme="majorHAnsi" w:cstheme="majorHAnsi"/>
          <w:b/>
          <w:sz w:val="24"/>
          <w:szCs w:val="24"/>
        </w:rPr>
        <w:t>Social security</w:t>
      </w:r>
      <w:r w:rsidR="009207FB" w:rsidRPr="002C4849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sz w:val="24"/>
          <w:szCs w:val="24"/>
        </w:rPr>
        <w:t>“</w:t>
      </w:r>
      <w:r w:rsidR="009207FB" w:rsidRPr="002C4849">
        <w:rPr>
          <w:rFonts w:asciiTheme="majorHAnsi" w:eastAsia="Calibri" w:hAnsiTheme="majorHAnsi" w:cstheme="majorHAnsi"/>
          <w:b/>
          <w:sz w:val="24"/>
          <w:szCs w:val="24"/>
        </w:rPr>
        <w:t xml:space="preserve">  </w:t>
      </w:r>
      <w:r>
        <w:rPr>
          <w:rFonts w:asciiTheme="majorHAnsi" w:eastAsia="Calibri" w:hAnsiTheme="majorHAnsi" w:cstheme="majorHAnsi"/>
          <w:b/>
          <w:sz w:val="24"/>
          <w:szCs w:val="24"/>
        </w:rPr>
        <w:tab/>
      </w:r>
      <w:r>
        <w:rPr>
          <w:rFonts w:asciiTheme="majorHAnsi" w:eastAsia="Calibri" w:hAnsiTheme="majorHAnsi" w:cstheme="majorHAnsi"/>
          <w:b/>
          <w:sz w:val="24"/>
          <w:szCs w:val="24"/>
        </w:rPr>
        <w:tab/>
      </w:r>
      <w:r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Ltd. Varanasi</w:t>
      </w:r>
      <w:r w:rsidR="009207FB" w:rsidRPr="002C4849">
        <w:rPr>
          <w:rFonts w:asciiTheme="majorHAnsi" w:eastAsia="Calibri" w:hAnsiTheme="majorHAnsi" w:cstheme="majorHAnsi"/>
          <w:b/>
          <w:sz w:val="24"/>
          <w:szCs w:val="24"/>
        </w:rPr>
        <w:t xml:space="preserve">       </w:t>
      </w:r>
    </w:p>
    <w:p w:rsidR="006E0C34" w:rsidRPr="00853C91" w:rsidRDefault="009207FB" w:rsidP="002C4849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6E0C34"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Research Report:</w:t>
      </w:r>
    </w:p>
    <w:p w:rsidR="006E0C34" w:rsidRPr="002C4849" w:rsidRDefault="006E0C34" w:rsidP="00D24DBC">
      <w:pPr>
        <w:spacing w:after="0" w:line="380" w:lineRule="auto"/>
        <w:ind w:left="2160" w:hanging="2160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Time duration</w:t>
      </w:r>
      <w:r w:rsidR="002C4849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2C4849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2C4849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</w:t>
      </w:r>
      <w:r w:rsidR="00B77E45">
        <w:rPr>
          <w:rFonts w:asciiTheme="majorHAnsi" w:eastAsia="Calibri" w:hAnsiTheme="majorHAnsi" w:cstheme="majorHAnsi"/>
          <w:b/>
          <w:sz w:val="24"/>
          <w:szCs w:val="24"/>
        </w:rPr>
        <w:t xml:space="preserve">       </w:t>
      </w:r>
      <w:r w:rsidR="002C4849" w:rsidRPr="002C4849">
        <w:rPr>
          <w:rFonts w:asciiTheme="majorHAnsi" w:eastAsia="Calibri" w:hAnsiTheme="majorHAnsi" w:cstheme="majorHAnsi"/>
          <w:b/>
          <w:sz w:val="24"/>
          <w:szCs w:val="24"/>
          <w:u w:val="single"/>
        </w:rPr>
        <w:t>Topic</w:t>
      </w:r>
    </w:p>
    <w:p w:rsidR="006E0C34" w:rsidRPr="00853C91" w:rsidRDefault="009207FB" w:rsidP="00D24DBC">
      <w:pPr>
        <w:spacing w:after="0" w:line="380" w:lineRule="auto"/>
        <w:ind w:left="2160" w:hanging="2160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</w:rPr>
        <w:t>4</w:t>
      </w:r>
      <w:r w:rsidR="006E0C34" w:rsidRPr="00853C91">
        <w:rPr>
          <w:rFonts w:asciiTheme="majorHAnsi" w:eastAsia="Calibri" w:hAnsiTheme="majorHAnsi" w:cstheme="majorHAnsi"/>
          <w:b/>
          <w:sz w:val="24"/>
          <w:szCs w:val="24"/>
        </w:rPr>
        <w:t>-</w:t>
      </w:r>
      <w:proofErr w:type="gramStart"/>
      <w:r w:rsidR="006E0C34" w:rsidRPr="00853C91">
        <w:rPr>
          <w:rFonts w:asciiTheme="majorHAnsi" w:eastAsia="Calibri" w:hAnsiTheme="majorHAnsi" w:cstheme="majorHAnsi"/>
          <w:b/>
          <w:sz w:val="24"/>
          <w:szCs w:val="24"/>
        </w:rPr>
        <w:t>months(</w:t>
      </w:r>
      <w:proofErr w:type="gramEnd"/>
      <w:r w:rsidR="006E0C34" w:rsidRPr="00853C91">
        <w:rPr>
          <w:rFonts w:asciiTheme="majorHAnsi" w:eastAsia="Calibri" w:hAnsiTheme="majorHAnsi" w:cstheme="majorHAnsi"/>
          <w:b/>
          <w:sz w:val="24"/>
          <w:szCs w:val="24"/>
        </w:rPr>
        <w:t>Feb-May</w:t>
      </w:r>
      <w:r w:rsidR="00B77E45">
        <w:rPr>
          <w:rFonts w:asciiTheme="majorHAnsi" w:eastAsia="Calibri" w:hAnsiTheme="majorHAnsi" w:cstheme="majorHAnsi"/>
          <w:b/>
          <w:sz w:val="24"/>
          <w:szCs w:val="24"/>
        </w:rPr>
        <w:t xml:space="preserve"> 2011</w:t>
      </w:r>
      <w:r w:rsidR="006E0C34"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)                      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“</w:t>
      </w:r>
      <w:r w:rsidR="006E0C34"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CRM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in tour and travel industry”</w:t>
      </w:r>
    </w:p>
    <w:p w:rsidR="006E0C34" w:rsidRPr="00853C91" w:rsidRDefault="006E0C34" w:rsidP="00D24DBC">
      <w:pPr>
        <w:spacing w:after="0" w:line="380" w:lineRule="auto"/>
        <w:ind w:left="2160" w:hanging="2160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</w:p>
    <w:p w:rsidR="00EF6976" w:rsidRPr="00853C91" w:rsidRDefault="009207FB" w:rsidP="00D24DBC">
      <w:pPr>
        <w:spacing w:after="0" w:line="380" w:lineRule="auto"/>
        <w:ind w:left="2160" w:hanging="2160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lastRenderedPageBreak/>
        <w:t>Acadamic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 xml:space="preserve"> Qualification:                                                                                             </w:t>
      </w:r>
    </w:p>
    <w:p w:rsidR="00EF6976" w:rsidRPr="00853C91" w:rsidRDefault="009207FB" w:rsidP="00D24DBC">
      <w:pPr>
        <w:numPr>
          <w:ilvl w:val="0"/>
          <w:numId w:val="2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B.A. </w:t>
      </w:r>
      <w:proofErr w:type="gramStart"/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from 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D.D.U</w:t>
      </w:r>
      <w:proofErr w:type="gram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>. University</w:t>
      </w:r>
      <w:r w:rsidR="006E0C34" w:rsidRPr="00853C91">
        <w:rPr>
          <w:rFonts w:asciiTheme="majorHAnsi" w:eastAsia="Calibri" w:hAnsiTheme="majorHAnsi" w:cstheme="majorHAnsi"/>
          <w:sz w:val="24"/>
          <w:szCs w:val="24"/>
        </w:rPr>
        <w:t xml:space="preserve">, Gorakhpur  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with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IIDiv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>.</w:t>
      </w:r>
    </w:p>
    <w:p w:rsidR="00EF6976" w:rsidRPr="00853C91" w:rsidRDefault="009207FB" w:rsidP="00D24DBC">
      <w:pPr>
        <w:numPr>
          <w:ilvl w:val="0"/>
          <w:numId w:val="2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Intermediate from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KendriyaVidyalaya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Gorakhpur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 with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1</w:t>
      </w:r>
      <w:r w:rsidRPr="00853C91">
        <w:rPr>
          <w:rFonts w:asciiTheme="majorHAnsi" w:eastAsia="Calibri" w:hAnsiTheme="majorHAnsi" w:cstheme="majorHAnsi"/>
          <w:b/>
          <w:sz w:val="24"/>
          <w:szCs w:val="24"/>
          <w:vertAlign w:val="superscript"/>
        </w:rPr>
        <w:t>st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Div</w:t>
      </w:r>
    </w:p>
    <w:p w:rsidR="00EF6976" w:rsidRPr="00853C91" w:rsidRDefault="009207FB" w:rsidP="00D24DBC">
      <w:pPr>
        <w:numPr>
          <w:ilvl w:val="0"/>
          <w:numId w:val="2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High school from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KendriyaVidyalaya</w:t>
      </w:r>
      <w:proofErr w:type="spellEnd"/>
      <w:r w:rsidR="006E0C34" w:rsidRPr="00853C91">
        <w:rPr>
          <w:rFonts w:asciiTheme="majorHAnsi" w:eastAsia="Calibri" w:hAnsiTheme="majorHAnsi" w:cstheme="majorHAnsi"/>
          <w:sz w:val="24"/>
          <w:szCs w:val="24"/>
        </w:rPr>
        <w:t xml:space="preserve"> Gorakhpur  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with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IIndDiv</w:t>
      </w:r>
      <w:proofErr w:type="spellEnd"/>
    </w:p>
    <w:p w:rsidR="002C4849" w:rsidRDefault="002C4849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Others:</w:t>
      </w: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Achieving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2010 </w:t>
      </w:r>
      <w:proofErr w:type="gram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IIM  TCA</w:t>
      </w:r>
      <w:proofErr w:type="gramEnd"/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Certification</w:t>
      </w: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Extra co-curriculum activity:</w:t>
      </w:r>
    </w:p>
    <w:p w:rsidR="00EF6976" w:rsidRPr="00853C91" w:rsidRDefault="009207FB" w:rsidP="00D24DBC">
      <w:pPr>
        <w:numPr>
          <w:ilvl w:val="0"/>
          <w:numId w:val="3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Won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2</w:t>
      </w:r>
      <w:r w:rsidRPr="00853C91">
        <w:rPr>
          <w:rFonts w:asciiTheme="majorHAnsi" w:eastAsia="Calibri" w:hAnsiTheme="majorHAnsi" w:cstheme="majorHAnsi"/>
          <w:b/>
          <w:sz w:val="24"/>
          <w:szCs w:val="24"/>
          <w:vertAlign w:val="superscript"/>
        </w:rPr>
        <w:t>nd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Prize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in </w:t>
      </w:r>
      <w:proofErr w:type="spellStart"/>
      <w:r w:rsidRPr="00853C91">
        <w:rPr>
          <w:rFonts w:asciiTheme="majorHAnsi" w:eastAsia="Calibri" w:hAnsiTheme="majorHAnsi" w:cstheme="majorHAnsi"/>
          <w:sz w:val="24"/>
          <w:szCs w:val="24"/>
        </w:rPr>
        <w:t>Antyakshari</w:t>
      </w:r>
      <w:proofErr w:type="spellEnd"/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competition held at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zonal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level</w:t>
      </w:r>
      <w:r w:rsidR="00B77E45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organised by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SMS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in 2010.</w:t>
      </w:r>
    </w:p>
    <w:p w:rsidR="00EF6976" w:rsidRPr="00853C91" w:rsidRDefault="009207FB" w:rsidP="00D24DBC">
      <w:pPr>
        <w:numPr>
          <w:ilvl w:val="0"/>
          <w:numId w:val="3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b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Certificate in 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</w:rPr>
        <w:t>Admad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</w:rPr>
        <w:t xml:space="preserve"> contest2010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held at 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RSMT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Varanasi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.</w:t>
      </w:r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Calibri" w:hAnsiTheme="majorHAnsi" w:cstheme="majorHAnsi"/>
          <w:b/>
          <w:sz w:val="24"/>
          <w:szCs w:val="24"/>
          <w:u w:val="single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Hobbies/</w:t>
      </w:r>
      <w:proofErr w:type="spellStart"/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Intrests</w:t>
      </w:r>
      <w:proofErr w:type="spellEnd"/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:</w:t>
      </w:r>
    </w:p>
    <w:p w:rsidR="00EF6976" w:rsidRDefault="009207FB" w:rsidP="00D24DBC">
      <w:pPr>
        <w:numPr>
          <w:ilvl w:val="0"/>
          <w:numId w:val="4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Travelling, </w:t>
      </w:r>
      <w:proofErr w:type="gramStart"/>
      <w:r w:rsidRPr="00853C91">
        <w:rPr>
          <w:rFonts w:asciiTheme="majorHAnsi" w:eastAsia="Calibri" w:hAnsiTheme="majorHAnsi" w:cstheme="majorHAnsi"/>
          <w:sz w:val="24"/>
          <w:szCs w:val="24"/>
        </w:rPr>
        <w:t>Singing ,Making</w:t>
      </w:r>
      <w:proofErr w:type="gramEnd"/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friends.</w:t>
      </w:r>
    </w:p>
    <w:p w:rsidR="00695A21" w:rsidRPr="00695A21" w:rsidRDefault="00695A21" w:rsidP="00695A21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95A21">
        <w:rPr>
          <w:rFonts w:asciiTheme="majorHAnsi" w:hAnsiTheme="majorHAnsi" w:cstheme="majorHAnsi"/>
          <w:b/>
          <w:bCs/>
          <w:sz w:val="24"/>
          <w:szCs w:val="24"/>
          <w:u w:val="single"/>
        </w:rPr>
        <w:t>Language known</w:t>
      </w:r>
    </w:p>
    <w:p w:rsidR="00695A21" w:rsidRPr="00695A21" w:rsidRDefault="00695A21" w:rsidP="00695A2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95A21">
        <w:rPr>
          <w:rFonts w:asciiTheme="majorHAnsi" w:hAnsiTheme="majorHAnsi" w:cstheme="majorHAnsi"/>
          <w:sz w:val="24"/>
          <w:szCs w:val="24"/>
        </w:rPr>
        <w:t>Read &amp; Write: -</w:t>
      </w:r>
      <w:r w:rsidRPr="00695A21">
        <w:rPr>
          <w:rFonts w:asciiTheme="majorHAnsi" w:hAnsiTheme="majorHAnsi" w:cstheme="majorHAnsi"/>
          <w:sz w:val="24"/>
          <w:szCs w:val="24"/>
        </w:rPr>
        <w:tab/>
      </w:r>
      <w:r w:rsidRPr="00695A21">
        <w:rPr>
          <w:rFonts w:asciiTheme="majorHAnsi" w:hAnsiTheme="majorHAnsi" w:cstheme="majorHAnsi"/>
          <w:sz w:val="24"/>
          <w:szCs w:val="24"/>
        </w:rPr>
        <w:tab/>
      </w:r>
      <w:r w:rsidRPr="00695A21">
        <w:rPr>
          <w:rFonts w:asciiTheme="majorHAnsi" w:hAnsiTheme="majorHAnsi" w:cstheme="majorHAnsi"/>
          <w:sz w:val="24"/>
          <w:szCs w:val="24"/>
        </w:rPr>
        <w:tab/>
        <w:t>Hindi, English.</w:t>
      </w:r>
    </w:p>
    <w:p w:rsidR="00695A21" w:rsidRPr="00695A21" w:rsidRDefault="00695A21" w:rsidP="00695A2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95A21">
        <w:rPr>
          <w:rFonts w:asciiTheme="majorHAnsi" w:hAnsiTheme="majorHAnsi" w:cstheme="majorHAnsi"/>
          <w:sz w:val="24"/>
          <w:szCs w:val="24"/>
        </w:rPr>
        <w:t>Communicate verbal: -</w:t>
      </w:r>
      <w:r w:rsidRPr="00695A21">
        <w:rPr>
          <w:rFonts w:asciiTheme="majorHAnsi" w:hAnsiTheme="majorHAnsi" w:cstheme="majorHAnsi"/>
          <w:sz w:val="24"/>
          <w:szCs w:val="24"/>
        </w:rPr>
        <w:tab/>
      </w:r>
      <w:r w:rsidRPr="00695A21">
        <w:rPr>
          <w:rFonts w:asciiTheme="majorHAnsi" w:hAnsiTheme="majorHAnsi" w:cstheme="majorHAnsi"/>
          <w:sz w:val="24"/>
          <w:szCs w:val="24"/>
        </w:rPr>
        <w:tab/>
        <w:t>Hindi, English &amp;</w:t>
      </w:r>
    </w:p>
    <w:p w:rsidR="00695A21" w:rsidRPr="00695A21" w:rsidRDefault="00695A21" w:rsidP="00695A21">
      <w:pPr>
        <w:pStyle w:val="ListParagraph"/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</w:t>
      </w:r>
      <w:proofErr w:type="gramStart"/>
      <w:r w:rsidRPr="00695A21">
        <w:rPr>
          <w:rFonts w:asciiTheme="majorHAnsi" w:hAnsiTheme="majorHAnsi" w:cstheme="majorHAnsi"/>
          <w:sz w:val="24"/>
          <w:szCs w:val="24"/>
        </w:rPr>
        <w:t>Local Language.</w:t>
      </w:r>
      <w:proofErr w:type="gramEnd"/>
    </w:p>
    <w:p w:rsidR="00EF6976" w:rsidRPr="00853C91" w:rsidRDefault="009207FB" w:rsidP="00D24DBC">
      <w:pPr>
        <w:spacing w:after="0" w:line="38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  <w:u w:val="single"/>
        </w:rPr>
        <w:t>Personal Details:</w:t>
      </w:r>
    </w:p>
    <w:p w:rsidR="00EF6976" w:rsidRPr="00853C91" w:rsidRDefault="009207FB" w:rsidP="00D24DBC">
      <w:pPr>
        <w:numPr>
          <w:ilvl w:val="0"/>
          <w:numId w:val="5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</w:rPr>
        <w:t>Fathers Name</w:t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  <w:t xml:space="preserve">:         </w:t>
      </w:r>
      <w:r w:rsidR="002C4849">
        <w:rPr>
          <w:rFonts w:asciiTheme="majorHAnsi" w:eastAsia="Calibri" w:hAnsiTheme="majorHAnsi" w:cstheme="majorHAnsi"/>
          <w:sz w:val="24"/>
          <w:szCs w:val="24"/>
        </w:rPr>
        <w:t xml:space="preserve">    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 Mr. </w:t>
      </w:r>
      <w:proofErr w:type="spellStart"/>
      <w:r w:rsidRPr="00853C91">
        <w:rPr>
          <w:rFonts w:asciiTheme="majorHAnsi" w:eastAsia="Calibri" w:hAnsiTheme="majorHAnsi" w:cstheme="majorHAnsi"/>
          <w:sz w:val="24"/>
          <w:szCs w:val="24"/>
        </w:rPr>
        <w:t>B.K.Rai</w:t>
      </w:r>
      <w:proofErr w:type="spellEnd"/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</w:p>
    <w:p w:rsidR="00EF6976" w:rsidRPr="00853C91" w:rsidRDefault="009207FB" w:rsidP="00D24DBC">
      <w:pPr>
        <w:numPr>
          <w:ilvl w:val="0"/>
          <w:numId w:val="5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</w:rPr>
        <w:t>Date of birth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2C4849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>:</w:t>
      </w:r>
      <w:r w:rsidR="002C4849">
        <w:rPr>
          <w:rFonts w:asciiTheme="majorHAnsi" w:eastAsia="Calibri" w:hAnsiTheme="majorHAnsi" w:cstheme="majorHAnsi"/>
          <w:sz w:val="24"/>
          <w:szCs w:val="24"/>
        </w:rPr>
        <w:t xml:space="preserve">              </w:t>
      </w:r>
      <w:r w:rsidRPr="00853C91">
        <w:rPr>
          <w:rFonts w:asciiTheme="majorHAnsi" w:eastAsia="Calibri" w:hAnsiTheme="majorHAnsi" w:cstheme="majorHAnsi"/>
          <w:sz w:val="24"/>
          <w:szCs w:val="24"/>
        </w:rPr>
        <w:t xml:space="preserve"> 21/08/198</w:t>
      </w:r>
      <w:r w:rsidR="00665C34" w:rsidRPr="00853C91">
        <w:rPr>
          <w:rFonts w:asciiTheme="majorHAnsi" w:eastAsia="Calibri" w:hAnsiTheme="majorHAnsi" w:cstheme="majorHAnsi"/>
          <w:sz w:val="24"/>
          <w:szCs w:val="24"/>
        </w:rPr>
        <w:t>4</w:t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sz w:val="24"/>
          <w:szCs w:val="24"/>
        </w:rPr>
        <w:tab/>
      </w:r>
    </w:p>
    <w:p w:rsidR="00E94237" w:rsidRDefault="009207FB" w:rsidP="00D24DBC">
      <w:pPr>
        <w:numPr>
          <w:ilvl w:val="0"/>
          <w:numId w:val="5"/>
        </w:numPr>
        <w:spacing w:after="0" w:line="38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853C91">
        <w:rPr>
          <w:rFonts w:asciiTheme="majorHAnsi" w:eastAsia="Calibri" w:hAnsiTheme="majorHAnsi" w:cstheme="majorHAnsi"/>
          <w:b/>
          <w:sz w:val="24"/>
          <w:szCs w:val="24"/>
        </w:rPr>
        <w:t>Marital status</w:t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853C91">
        <w:rPr>
          <w:rFonts w:asciiTheme="majorHAnsi" w:eastAsia="Calibri" w:hAnsiTheme="majorHAnsi" w:cstheme="majorHAnsi"/>
          <w:b/>
          <w:sz w:val="24"/>
          <w:szCs w:val="24"/>
        </w:rPr>
        <w:tab/>
        <w:t>:</w:t>
      </w:r>
      <w:r w:rsidR="002C4849">
        <w:rPr>
          <w:rFonts w:asciiTheme="majorHAnsi" w:eastAsia="Calibri" w:hAnsiTheme="majorHAnsi" w:cstheme="majorHAnsi"/>
          <w:sz w:val="24"/>
          <w:szCs w:val="24"/>
        </w:rPr>
        <w:tab/>
        <w:t xml:space="preserve">     </w:t>
      </w:r>
      <w:r w:rsidRPr="00853C91">
        <w:rPr>
          <w:rFonts w:asciiTheme="majorHAnsi" w:eastAsia="Calibri" w:hAnsiTheme="majorHAnsi" w:cstheme="majorHAnsi"/>
          <w:sz w:val="24"/>
          <w:szCs w:val="24"/>
        </w:rPr>
        <w:t>Single</w:t>
      </w:r>
    </w:p>
    <w:p w:rsidR="00FB3000" w:rsidRPr="00FB3000" w:rsidRDefault="00FB3000" w:rsidP="00FB300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</w:t>
      </w:r>
      <w:r w:rsidRPr="00FB3000">
        <w:rPr>
          <w:rFonts w:asciiTheme="majorHAnsi" w:hAnsiTheme="majorHAnsi" w:cstheme="majorHAnsi"/>
          <w:b/>
          <w:bCs/>
          <w:sz w:val="24"/>
          <w:szCs w:val="24"/>
        </w:rPr>
        <w:t>Strength</w:t>
      </w:r>
      <w:r w:rsidRPr="00FB3000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FB3000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         </w:t>
      </w:r>
      <w:r w:rsidRPr="00FB3000">
        <w:rPr>
          <w:rFonts w:asciiTheme="majorHAnsi" w:hAnsiTheme="majorHAnsi" w:cstheme="majorHAnsi"/>
          <w:sz w:val="24"/>
          <w:szCs w:val="24"/>
        </w:rPr>
        <w:t>:</w:t>
      </w:r>
      <w:r w:rsidRPr="00FB3000">
        <w:rPr>
          <w:rFonts w:asciiTheme="majorHAnsi" w:hAnsiTheme="majorHAnsi" w:cstheme="majorHAnsi"/>
          <w:sz w:val="24"/>
          <w:szCs w:val="24"/>
        </w:rPr>
        <w:tab/>
        <w:t xml:space="preserve">Inquisitiveness to </w:t>
      </w:r>
      <w:r>
        <w:rPr>
          <w:rFonts w:asciiTheme="majorHAnsi" w:hAnsiTheme="majorHAnsi" w:cstheme="majorHAnsi"/>
          <w:sz w:val="24"/>
          <w:szCs w:val="24"/>
        </w:rPr>
        <w:t xml:space="preserve">learn new things, Concentration </w:t>
      </w:r>
      <w:r w:rsidRPr="00FB3000">
        <w:rPr>
          <w:rFonts w:asciiTheme="majorHAnsi" w:hAnsiTheme="majorHAnsi" w:cstheme="majorHAnsi"/>
          <w:sz w:val="24"/>
          <w:szCs w:val="24"/>
        </w:rPr>
        <w:t>and</w:t>
      </w:r>
    </w:p>
    <w:p w:rsidR="00FB3000" w:rsidRPr="00FB3000" w:rsidRDefault="00FB3000" w:rsidP="00FB3000">
      <w:pPr>
        <w:pStyle w:val="ListParagraph"/>
        <w:ind w:left="3645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FB3000">
        <w:rPr>
          <w:rFonts w:asciiTheme="majorHAnsi" w:hAnsiTheme="majorHAnsi" w:cstheme="majorHAnsi"/>
          <w:sz w:val="24"/>
          <w:szCs w:val="24"/>
        </w:rPr>
        <w:t>ability</w:t>
      </w:r>
      <w:proofErr w:type="gramEnd"/>
      <w:r w:rsidRPr="00FB3000">
        <w:rPr>
          <w:rFonts w:asciiTheme="majorHAnsi" w:hAnsiTheme="majorHAnsi" w:cstheme="majorHAnsi"/>
          <w:sz w:val="24"/>
          <w:szCs w:val="24"/>
        </w:rPr>
        <w:t xml:space="preserve"> to  Work under pressure and getting along with everyone.</w:t>
      </w:r>
    </w:p>
    <w:p w:rsidR="002428D0" w:rsidRDefault="002428D0" w:rsidP="00D24DBC">
      <w:pPr>
        <w:jc w:val="both"/>
        <w:rPr>
          <w:rFonts w:asciiTheme="majorHAnsi" w:eastAsia="Calibri" w:hAnsiTheme="majorHAnsi" w:cstheme="majorHAnsi"/>
          <w:sz w:val="24"/>
          <w:szCs w:val="24"/>
        </w:rPr>
      </w:pPr>
    </w:p>
    <w:p w:rsidR="00EF6976" w:rsidRDefault="009207FB" w:rsidP="002428D0">
      <w:pPr>
        <w:ind w:left="5760" w:firstLine="720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853C91">
        <w:rPr>
          <w:rFonts w:asciiTheme="majorHAnsi" w:eastAsia="Verdana" w:hAnsiTheme="majorHAnsi" w:cstheme="majorHAnsi"/>
          <w:b/>
          <w:sz w:val="24"/>
          <w:szCs w:val="24"/>
        </w:rPr>
        <w:t xml:space="preserve"> (</w:t>
      </w:r>
      <w:proofErr w:type="spellStart"/>
      <w:r w:rsidRPr="00853C91">
        <w:rPr>
          <w:rFonts w:asciiTheme="majorHAnsi" w:eastAsia="Verdana" w:hAnsiTheme="majorHAnsi" w:cstheme="majorHAnsi"/>
          <w:b/>
          <w:sz w:val="24"/>
          <w:szCs w:val="24"/>
        </w:rPr>
        <w:t>NavitaRai</w:t>
      </w:r>
      <w:proofErr w:type="spellEnd"/>
      <w:r w:rsidRPr="00853C91">
        <w:rPr>
          <w:rFonts w:asciiTheme="majorHAnsi" w:eastAsia="Verdana" w:hAnsiTheme="majorHAnsi" w:cstheme="majorHAnsi"/>
          <w:b/>
          <w:sz w:val="24"/>
          <w:szCs w:val="24"/>
        </w:rPr>
        <w:t>)</w:t>
      </w:r>
      <w:bookmarkEnd w:id="0"/>
    </w:p>
    <w:p w:rsidR="00FB3000" w:rsidRPr="00FB3000" w:rsidRDefault="00FB3000" w:rsidP="00D24DBC">
      <w:pPr>
        <w:jc w:val="both"/>
        <w:rPr>
          <w:rFonts w:asciiTheme="majorHAnsi" w:eastAsia="Calibri" w:hAnsiTheme="majorHAnsi" w:cstheme="majorHAnsi"/>
          <w:sz w:val="24"/>
          <w:szCs w:val="24"/>
          <w:u w:val="single"/>
        </w:rPr>
      </w:pP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>
        <w:rPr>
          <w:rFonts w:asciiTheme="majorHAnsi" w:eastAsia="Verdana" w:hAnsiTheme="majorHAnsi" w:cstheme="majorHAnsi"/>
          <w:b/>
          <w:sz w:val="24"/>
          <w:szCs w:val="24"/>
        </w:rPr>
        <w:tab/>
      </w:r>
      <w:r w:rsidRPr="00FB3000">
        <w:rPr>
          <w:rFonts w:asciiTheme="majorHAnsi" w:eastAsia="Verdana" w:hAnsiTheme="majorHAnsi" w:cstheme="majorHAnsi"/>
          <w:sz w:val="24"/>
          <w:szCs w:val="24"/>
        </w:rPr>
        <w:t>(Signature)</w:t>
      </w:r>
    </w:p>
    <w:sectPr w:rsidR="00FB3000" w:rsidRPr="00FB3000" w:rsidSect="0055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C60"/>
    <w:multiLevelType w:val="multilevel"/>
    <w:tmpl w:val="ED00D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6542D6"/>
    <w:multiLevelType w:val="hybridMultilevel"/>
    <w:tmpl w:val="86F4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94167"/>
    <w:multiLevelType w:val="hybridMultilevel"/>
    <w:tmpl w:val="BE565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E3DD4"/>
    <w:multiLevelType w:val="multilevel"/>
    <w:tmpl w:val="6BDC2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1371DF"/>
    <w:multiLevelType w:val="multilevel"/>
    <w:tmpl w:val="789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C043CA"/>
    <w:multiLevelType w:val="hybridMultilevel"/>
    <w:tmpl w:val="B93E022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62010530"/>
    <w:multiLevelType w:val="hybridMultilevel"/>
    <w:tmpl w:val="7BC0D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733D60"/>
    <w:multiLevelType w:val="multilevel"/>
    <w:tmpl w:val="885E1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483C55"/>
    <w:multiLevelType w:val="multilevel"/>
    <w:tmpl w:val="D97C0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A92A2C"/>
    <w:multiLevelType w:val="multilevel"/>
    <w:tmpl w:val="15060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E17C8C"/>
    <w:multiLevelType w:val="hybridMultilevel"/>
    <w:tmpl w:val="71CAC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A0C9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976"/>
    <w:rsid w:val="00041340"/>
    <w:rsid w:val="00074A38"/>
    <w:rsid w:val="002014AA"/>
    <w:rsid w:val="002428D0"/>
    <w:rsid w:val="002548E3"/>
    <w:rsid w:val="00274D64"/>
    <w:rsid w:val="0027501E"/>
    <w:rsid w:val="00287391"/>
    <w:rsid w:val="00292DE6"/>
    <w:rsid w:val="002C4849"/>
    <w:rsid w:val="0032472A"/>
    <w:rsid w:val="003B13B1"/>
    <w:rsid w:val="003B6F09"/>
    <w:rsid w:val="00410B5F"/>
    <w:rsid w:val="00462BD1"/>
    <w:rsid w:val="00540883"/>
    <w:rsid w:val="00556489"/>
    <w:rsid w:val="00561515"/>
    <w:rsid w:val="005E0C63"/>
    <w:rsid w:val="00621E89"/>
    <w:rsid w:val="00665C34"/>
    <w:rsid w:val="00695A21"/>
    <w:rsid w:val="006E0C34"/>
    <w:rsid w:val="006E72EB"/>
    <w:rsid w:val="00775FC0"/>
    <w:rsid w:val="007A5030"/>
    <w:rsid w:val="007C39C4"/>
    <w:rsid w:val="00853C91"/>
    <w:rsid w:val="00856CB1"/>
    <w:rsid w:val="0087321E"/>
    <w:rsid w:val="00880C11"/>
    <w:rsid w:val="008974E6"/>
    <w:rsid w:val="008A5A6D"/>
    <w:rsid w:val="008D2A45"/>
    <w:rsid w:val="009207FB"/>
    <w:rsid w:val="00977CB2"/>
    <w:rsid w:val="0098696E"/>
    <w:rsid w:val="00A133D8"/>
    <w:rsid w:val="00AB4DBB"/>
    <w:rsid w:val="00B161D8"/>
    <w:rsid w:val="00B77E45"/>
    <w:rsid w:val="00C17FAA"/>
    <w:rsid w:val="00C32E22"/>
    <w:rsid w:val="00D24DBC"/>
    <w:rsid w:val="00D83A2B"/>
    <w:rsid w:val="00E94237"/>
    <w:rsid w:val="00EF352F"/>
    <w:rsid w:val="00EF6976"/>
    <w:rsid w:val="00F44DC5"/>
    <w:rsid w:val="00FB3000"/>
    <w:rsid w:val="00FD6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itarai.rai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saurabh</cp:lastModifiedBy>
  <cp:revision>4</cp:revision>
  <cp:lastPrinted>2012-08-24T11:29:00Z</cp:lastPrinted>
  <dcterms:created xsi:type="dcterms:W3CDTF">2014-01-25T07:06:00Z</dcterms:created>
  <dcterms:modified xsi:type="dcterms:W3CDTF">2014-03-18T08:55:00Z</dcterms:modified>
</cp:coreProperties>
</file>