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 w:rsidR="00960683" w:rsidRPr="000B26AA" w:rsidP="00960683">
      <w:pPr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</w:p>
    <w:p w:rsidR="00960683" w:rsidRPr="000B26AA" w:rsidP="00960683">
      <w:pPr>
        <w:spacing w:after="0" w:line="240" w:lineRule="auto"/>
        <w:jc w:val="center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0B26AA">
        <w:rPr>
          <w:rFonts w:ascii="Arial" w:hAnsi="Arial" w:cs="Arial"/>
          <w:b/>
          <w:bCs/>
          <w:iCs/>
          <w:sz w:val="24"/>
          <w:szCs w:val="24"/>
          <w:u w:val="single"/>
        </w:rPr>
        <w:t>CURRICULUM VITAE</w:t>
      </w:r>
    </w:p>
    <w:p w:rsidR="00960683" w:rsidRPr="000B26AA" w:rsidP="00960683">
      <w:pPr>
        <w:spacing w:after="0" w:line="240" w:lineRule="auto"/>
        <w:jc w:val="center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960683" w:rsidRPr="0054477F" w:rsidP="0096068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surendra</w:t>
      </w:r>
      <w:r>
        <w:rPr>
          <w:rFonts w:ascii="Arial" w:hAnsi="Arial" w:cs="Arial"/>
          <w:b/>
          <w:bCs/>
          <w:sz w:val="24"/>
          <w:szCs w:val="24"/>
        </w:rPr>
        <w:t xml:space="preserve"> . s. </w:t>
      </w:r>
      <w:r>
        <w:rPr>
          <w:rFonts w:ascii="Arial" w:hAnsi="Arial" w:cs="Arial"/>
          <w:b/>
          <w:bCs/>
          <w:sz w:val="24"/>
          <w:szCs w:val="24"/>
        </w:rPr>
        <w:t>kamble</w:t>
      </w:r>
    </w:p>
    <w:p w:rsidR="00960683" w:rsidP="00960683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Room no 26, jay </w:t>
      </w:r>
      <w:r>
        <w:rPr>
          <w:rFonts w:ascii="Arial" w:hAnsi="Arial" w:cs="Arial"/>
          <w:bCs/>
        </w:rPr>
        <w:t>bharat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chawll</w:t>
      </w:r>
      <w:r>
        <w:rPr>
          <w:rFonts w:ascii="Arial" w:hAnsi="Arial" w:cs="Arial"/>
          <w:bCs/>
        </w:rPr>
        <w:t xml:space="preserve"> no 20/21, </w:t>
      </w:r>
    </w:p>
    <w:p w:rsidR="00960683" w:rsidP="00960683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Kamaraj</w:t>
      </w:r>
      <w:r>
        <w:rPr>
          <w:rFonts w:ascii="Arial" w:hAnsi="Arial" w:cs="Arial"/>
          <w:bCs/>
        </w:rPr>
        <w:t xml:space="preserve"> Nagar , V N </w:t>
      </w:r>
      <w:r>
        <w:rPr>
          <w:rFonts w:ascii="Arial" w:hAnsi="Arial" w:cs="Arial"/>
          <w:bCs/>
        </w:rPr>
        <w:t>Marg</w:t>
      </w:r>
      <w:r>
        <w:rPr>
          <w:rFonts w:ascii="Arial" w:hAnsi="Arial" w:cs="Arial"/>
          <w:bCs/>
        </w:rPr>
        <w:t xml:space="preserve"> , </w:t>
      </w:r>
      <w:r>
        <w:rPr>
          <w:rFonts w:ascii="Arial" w:hAnsi="Arial" w:cs="Arial"/>
          <w:bCs/>
        </w:rPr>
        <w:t>Ghatkopar</w:t>
      </w:r>
      <w:r>
        <w:rPr>
          <w:rFonts w:ascii="Arial" w:hAnsi="Arial" w:cs="Arial"/>
          <w:bCs/>
        </w:rPr>
        <w:t xml:space="preserve"> East ,</w:t>
      </w:r>
    </w:p>
    <w:p w:rsidR="00960683" w:rsidRPr="00CC4586" w:rsidP="00960683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Mumbai - 400077</w:t>
      </w:r>
    </w:p>
    <w:p w:rsidR="00960683" w:rsidP="00960683">
      <w:pPr>
        <w:tabs>
          <w:tab w:val="left" w:pos="7785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CC4586">
        <w:rPr>
          <w:rFonts w:ascii="Arial" w:hAnsi="Arial" w:cs="Arial"/>
          <w:b/>
          <w:bCs/>
          <w:u w:val="single"/>
        </w:rPr>
        <w:t>PAN No</w:t>
      </w:r>
      <w:r>
        <w:rPr>
          <w:rFonts w:ascii="Arial" w:hAnsi="Arial" w:cs="Arial"/>
          <w:b/>
          <w:bCs/>
          <w:u w:val="single"/>
        </w:rPr>
        <w:t xml:space="preserve"> </w:t>
      </w:r>
      <w:r w:rsidRPr="00CC458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  <w:sz w:val="20"/>
          <w:szCs w:val="20"/>
        </w:rPr>
        <w:t xml:space="preserve">BRHPK6810P                                                                               </w:t>
      </w:r>
      <w:r w:rsidRPr="002A180A">
        <w:rPr>
          <w:rFonts w:ascii="Arial" w:hAnsi="Arial" w:cs="Arial"/>
          <w:bCs/>
          <w:sz w:val="20"/>
          <w:szCs w:val="20"/>
        </w:rPr>
        <w:t>,</w:t>
      </w:r>
    </w:p>
    <w:p w:rsidR="00960683" w:rsidP="00960683">
      <w:pPr>
        <w:tabs>
          <w:tab w:val="left" w:pos="7785"/>
        </w:tabs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960683" w:rsidP="00960683">
      <w:pPr>
        <w:tabs>
          <w:tab w:val="left" w:pos="7785"/>
        </w:tabs>
        <w:spacing w:after="0" w:line="240" w:lineRule="auto"/>
        <w:rPr>
          <w:rFonts w:ascii="Arial" w:hAnsi="Arial" w:cs="Arial"/>
          <w:bCs/>
        </w:rPr>
      </w:pPr>
      <w:r w:rsidRPr="0027752B">
        <w:rPr>
          <w:rFonts w:ascii="Arial" w:hAnsi="Arial" w:cs="Arial"/>
          <w:b/>
          <w:bCs/>
          <w:u w:val="single"/>
        </w:rPr>
        <w:t>E-mail</w:t>
      </w:r>
      <w:r w:rsidRPr="0027752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</w:t>
      </w:r>
      <w:r w:rsidRPr="000B26AA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 </w:t>
      </w:r>
      <w:r w:rsidRPr="000B26AA">
        <w:rPr>
          <w:rFonts w:ascii="Arial" w:hAnsi="Arial" w:cs="Arial"/>
          <w:bCs/>
        </w:rPr>
        <w:t xml:space="preserve"> </w:t>
      </w:r>
      <w:r>
        <w:fldChar w:fldCharType="begin"/>
      </w:r>
      <w:r>
        <w:instrText xml:space="preserve"> HYPERLINK "mailto:rupeshsalvi8@gmail.com" </w:instrText>
      </w:r>
      <w:r>
        <w:fldChar w:fldCharType="separate"/>
      </w:r>
      <w:r>
        <w:rPr>
          <w:rStyle w:val="Hyperlink"/>
          <w:rFonts w:ascii="Arial" w:hAnsi="Arial" w:cs="Arial"/>
          <w:bCs/>
        </w:rPr>
        <w:t>surendra.kamble1990@gmail.com</w:t>
      </w:r>
      <w:r>
        <w:fldChar w:fldCharType="end"/>
      </w:r>
    </w:p>
    <w:p w:rsidR="00960683" w:rsidP="00960683">
      <w:pPr>
        <w:tabs>
          <w:tab w:val="left" w:pos="7785"/>
        </w:tabs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:   </w:t>
      </w:r>
    </w:p>
    <w:p w:rsidR="00960683" w:rsidP="00960683">
      <w:pPr>
        <w:tabs>
          <w:tab w:val="left" w:pos="7785"/>
        </w:tabs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960683" w:rsidRPr="000B26AA" w:rsidP="00960683">
      <w:pPr>
        <w:tabs>
          <w:tab w:val="left" w:pos="7785"/>
        </w:tabs>
        <w:spacing w:after="0" w:line="240" w:lineRule="auto"/>
        <w:rPr>
          <w:rFonts w:ascii="Arial" w:hAnsi="Arial" w:cs="Arial"/>
          <w:bCs/>
        </w:rPr>
      </w:pPr>
      <w:r w:rsidRPr="0027752B">
        <w:rPr>
          <w:rFonts w:ascii="Arial" w:hAnsi="Arial" w:cs="Arial"/>
          <w:b/>
          <w:bCs/>
          <w:u w:val="single"/>
        </w:rPr>
        <w:t>Mob</w:t>
      </w:r>
      <w:r w:rsidRPr="000B26AA">
        <w:rPr>
          <w:rFonts w:ascii="Arial" w:hAnsi="Arial" w:cs="Arial"/>
          <w:b/>
          <w:bCs/>
        </w:rPr>
        <w:t xml:space="preserve">      </w:t>
      </w:r>
      <w:r w:rsidRPr="000B26AA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9619169936 / 8689869332</w:t>
      </w:r>
    </w:p>
    <w:p w:rsidR="00960683" w:rsidRPr="002A180A" w:rsidP="00960683">
      <w:pPr>
        <w:spacing w:after="0"/>
        <w:rPr>
          <w:rFonts w:ascii="Arial" w:hAnsi="Arial" w:cs="Arial"/>
          <w:bCs/>
          <w:sz w:val="20"/>
          <w:szCs w:val="20"/>
        </w:rPr>
      </w:pPr>
    </w:p>
    <w:p w:rsidR="00960683" w:rsidRPr="002A180A" w:rsidP="00960683">
      <w:pPr>
        <w:tabs>
          <w:tab w:val="left" w:pos="7785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A180A">
        <w:rPr>
          <w:rFonts w:ascii="Arial" w:hAnsi="Arial" w:cs="Arial"/>
          <w:bCs/>
          <w:sz w:val="20"/>
          <w:szCs w:val="20"/>
        </w:rPr>
        <w:t xml:space="preserve"> </w:t>
      </w:r>
    </w:p>
    <w:p w:rsidR="00960683" w:rsidRPr="003E3D30" w:rsidP="00960683">
      <w:pPr>
        <w:pStyle w:val="Heading1"/>
        <w:shd w:val="clear" w:color="auto" w:fill="B3B3B3"/>
        <w:spacing w:before="0" w:line="240" w:lineRule="auto"/>
        <w:jc w:val="both"/>
        <w:rPr>
          <w:rFonts w:ascii="Arial" w:hAnsi="Arial" w:cs="Arial"/>
          <w:bCs w:val="0"/>
          <w:color w:val="000000"/>
          <w:sz w:val="24"/>
          <w:szCs w:val="24"/>
        </w:rPr>
      </w:pPr>
      <w:r w:rsidRPr="000B26A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3D30">
        <w:rPr>
          <w:rFonts w:ascii="Arial" w:hAnsi="Arial" w:cs="Arial"/>
          <w:color w:val="000000"/>
          <w:sz w:val="24"/>
          <w:szCs w:val="24"/>
        </w:rPr>
        <w:t>CAREER OBJECTIVE:</w:t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</w:r>
      <w:r w:rsidRPr="003E3D30">
        <w:rPr>
          <w:rFonts w:ascii="Arial" w:hAnsi="Arial" w:cs="Arial"/>
          <w:color w:val="000000"/>
          <w:sz w:val="24"/>
          <w:szCs w:val="24"/>
        </w:rPr>
        <w:tab/>
        <w:t xml:space="preserve">  </w:t>
      </w: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B26AA">
        <w:rPr>
          <w:rFonts w:ascii="Arial" w:hAnsi="Arial" w:cs="Arial"/>
        </w:rPr>
        <w:t xml:space="preserve">To work in an organization that will provide an opportunity for growth and career building and </w:t>
      </w:r>
      <w:r w:rsidRPr="000B26AA">
        <w:rPr>
          <w:rFonts w:ascii="Arial" w:hAnsi="Arial" w:cs="Arial"/>
          <w:color w:val="000000"/>
        </w:rPr>
        <w:t>to contribute to the organization’s goal by efficient performance.</w:t>
      </w:r>
      <w:r>
        <w:rPr>
          <w:rFonts w:ascii="Arial" w:hAnsi="Arial" w:cs="Arial"/>
        </w:rPr>
        <w:t>“</w:t>
      </w:r>
    </w:p>
    <w:p w:rsidR="00960683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3E3D30" w:rsidP="00960683">
      <w:pPr>
        <w:shd w:val="clear" w:color="auto" w:fill="B3B3B3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E3D30">
        <w:rPr>
          <w:rFonts w:ascii="Arial" w:hAnsi="Arial" w:cs="Arial"/>
          <w:b/>
          <w:sz w:val="24"/>
          <w:szCs w:val="24"/>
        </w:rPr>
        <w:t>ACADEMIC QUALIFICATIONS:</w:t>
      </w: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C0504D"/>
          <w:bottom w:val="single" w:sz="8" w:space="0" w:color="C0504D"/>
        </w:tblBorders>
        <w:tblLook w:val="04A0"/>
      </w:tblPr>
      <w:tblGrid>
        <w:gridCol w:w="10728"/>
      </w:tblGrid>
      <w:tr w:rsidTr="00403711">
        <w:tblPrEx>
          <w:tblW w:w="0" w:type="auto"/>
          <w:tblBorders>
            <w:top w:val="single" w:sz="8" w:space="0" w:color="C0504D"/>
            <w:bottom w:val="single" w:sz="8" w:space="0" w:color="C0504D"/>
          </w:tblBorders>
          <w:tblLook w:val="04A0"/>
        </w:tblPrEx>
        <w:tc>
          <w:tcPr>
            <w:tcW w:w="10728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tbl>
            <w:tblPr>
              <w:tblpPr w:leftFromText="180" w:rightFromText="180" w:vertAnchor="text" w:tblpX="198" w:tblpY="1"/>
              <w:tblOverlap w:val="never"/>
              <w:tblW w:w="10225" w:type="dxa"/>
              <w:tblBorders>
                <w:top w:val="single" w:sz="4" w:space="0" w:color="C0C0C0"/>
                <w:left w:val="single" w:sz="4" w:space="0" w:color="C0C0C0"/>
                <w:bottom w:val="single" w:sz="4" w:space="0" w:color="auto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000"/>
            </w:tblPr>
            <w:tblGrid>
              <w:gridCol w:w="2826"/>
              <w:gridCol w:w="5382"/>
              <w:gridCol w:w="2017"/>
            </w:tblGrid>
            <w:tr w:rsidTr="00403711">
              <w:tblPrEx>
                <w:tblW w:w="10225" w:type="dxa"/>
                <w:tblBorders>
                  <w:top w:val="single" w:sz="4" w:space="0" w:color="C0C0C0"/>
                  <w:left w:val="single" w:sz="4" w:space="0" w:color="C0C0C0"/>
                  <w:bottom w:val="single" w:sz="4" w:space="0" w:color="auto"/>
                  <w:right w:val="single" w:sz="4" w:space="0" w:color="C0C0C0"/>
                  <w:insideH w:val="single" w:sz="4" w:space="0" w:color="C0C0C0"/>
                  <w:insideV w:val="single" w:sz="4" w:space="0" w:color="C0C0C0"/>
                </w:tblBorders>
                <w:tblLook w:val="0000"/>
              </w:tblPrEx>
              <w:trPr>
                <w:trHeight w:val="305"/>
              </w:trPr>
              <w:tc>
                <w:tcPr>
                  <w:tcW w:w="2826" w:type="dxa"/>
                  <w:shd w:val="pct5" w:color="auto" w:fill="auto"/>
                  <w:vAlign w:val="center"/>
                </w:tcPr>
                <w:p w:rsidR="00960683" w:rsidRPr="00CC4586" w:rsidP="0040371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60683" w:rsidRPr="00CC4586" w:rsidP="0040371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C4586">
                    <w:rPr>
                      <w:rFonts w:ascii="Arial" w:hAnsi="Arial" w:cs="Arial"/>
                      <w:b/>
                      <w:sz w:val="24"/>
                      <w:szCs w:val="24"/>
                    </w:rPr>
                    <w:t>Degree</w:t>
                  </w:r>
                </w:p>
                <w:p w:rsidR="00960683" w:rsidRPr="00CC4586" w:rsidP="0040371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82" w:type="dxa"/>
                  <w:shd w:val="pct5" w:color="auto" w:fill="auto"/>
                  <w:vAlign w:val="center"/>
                </w:tcPr>
                <w:p w:rsidR="00960683" w:rsidRPr="00CC4586" w:rsidP="0040371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C4586">
                    <w:rPr>
                      <w:rFonts w:ascii="Arial" w:hAnsi="Arial" w:cs="Arial"/>
                      <w:b/>
                      <w:sz w:val="24"/>
                      <w:szCs w:val="24"/>
                    </w:rPr>
                    <w:t>University/Institute</w:t>
                  </w:r>
                </w:p>
              </w:tc>
              <w:tc>
                <w:tcPr>
                  <w:tcW w:w="2017" w:type="dxa"/>
                  <w:shd w:val="pct5" w:color="auto" w:fill="auto"/>
                  <w:vAlign w:val="center"/>
                </w:tcPr>
                <w:p w:rsidR="00960683" w:rsidRPr="00CC4586" w:rsidP="0040371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C4586">
                    <w:rPr>
                      <w:rFonts w:ascii="Arial" w:hAnsi="Arial" w:cs="Arial"/>
                      <w:b/>
                      <w:sz w:val="24"/>
                      <w:szCs w:val="24"/>
                    </w:rPr>
                    <w:t>Year</w:t>
                  </w:r>
                </w:p>
              </w:tc>
            </w:tr>
            <w:tr w:rsidTr="00403711">
              <w:tblPrEx>
                <w:tblW w:w="10225" w:type="dxa"/>
                <w:tblLook w:val="0000"/>
              </w:tblPrEx>
              <w:trPr>
                <w:trHeight w:val="346"/>
              </w:trPr>
              <w:tc>
                <w:tcPr>
                  <w:tcW w:w="2826" w:type="dxa"/>
                  <w:shd w:val="pct5" w:color="auto" w:fill="auto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 w:rsidRPr="00AC42BC">
                    <w:rPr>
                      <w:rFonts w:ascii="Arial" w:hAnsi="Arial" w:cs="Arial"/>
                    </w:rPr>
                    <w:t>T.Y.B.com</w:t>
                  </w:r>
                </w:p>
              </w:tc>
              <w:tc>
                <w:tcPr>
                  <w:tcW w:w="5382" w:type="dxa"/>
                </w:tcPr>
                <w:p w:rsidR="00960683" w:rsidRPr="00AC42BC" w:rsidP="00403711">
                  <w:pPr>
                    <w:spacing w:line="240" w:lineRule="auto"/>
                    <w:jc w:val="center"/>
                    <w:rPr>
                      <w:rFonts w:ascii="Arial" w:hAnsi="Arial" w:cs="Arial"/>
                    </w:rPr>
                  </w:pPr>
                  <w:r w:rsidRPr="00AC42BC">
                    <w:rPr>
                      <w:rFonts w:ascii="Arial" w:hAnsi="Arial" w:cs="Arial"/>
                    </w:rPr>
                    <w:t>University of Mumbai</w:t>
                  </w:r>
                </w:p>
              </w:tc>
              <w:tc>
                <w:tcPr>
                  <w:tcW w:w="2017" w:type="dxa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 w:rsidRPr="00AC42BC">
                    <w:rPr>
                      <w:rFonts w:ascii="Arial" w:hAnsi="Arial" w:cs="Arial"/>
                    </w:rPr>
                    <w:t>2012-13</w:t>
                  </w:r>
                </w:p>
              </w:tc>
            </w:tr>
            <w:tr w:rsidTr="00403711">
              <w:tblPrEx>
                <w:tblW w:w="10225" w:type="dxa"/>
                <w:tblLook w:val="0000"/>
              </w:tblPrEx>
              <w:trPr>
                <w:trHeight w:val="346"/>
              </w:trPr>
              <w:tc>
                <w:tcPr>
                  <w:tcW w:w="2826" w:type="dxa"/>
                  <w:shd w:val="pct5" w:color="auto" w:fill="auto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 w:rsidRPr="00AC42BC">
                    <w:rPr>
                      <w:rFonts w:ascii="Arial" w:hAnsi="Arial" w:cs="Arial"/>
                    </w:rPr>
                    <w:t>H.S.C.</w:t>
                  </w:r>
                </w:p>
              </w:tc>
              <w:tc>
                <w:tcPr>
                  <w:tcW w:w="5382" w:type="dxa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 w:rsidRPr="00AC42BC">
                    <w:rPr>
                      <w:rFonts w:ascii="Arial" w:hAnsi="Arial" w:cs="Arial"/>
                    </w:rPr>
                    <w:t>Maharashtra State Board</w:t>
                  </w:r>
                </w:p>
              </w:tc>
              <w:tc>
                <w:tcPr>
                  <w:tcW w:w="2017" w:type="dxa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2007-08</w:t>
                  </w:r>
                </w:p>
              </w:tc>
            </w:tr>
            <w:tr w:rsidTr="00403711">
              <w:tblPrEx>
                <w:tblW w:w="10225" w:type="dxa"/>
                <w:tblLook w:val="0000"/>
              </w:tblPrEx>
              <w:trPr>
                <w:trHeight w:val="346"/>
              </w:trPr>
              <w:tc>
                <w:tcPr>
                  <w:tcW w:w="2826" w:type="dxa"/>
                  <w:shd w:val="pct5" w:color="auto" w:fill="auto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 w:rsidRPr="00AC42BC">
                    <w:rPr>
                      <w:rFonts w:ascii="Arial" w:hAnsi="Arial" w:cs="Arial"/>
                    </w:rPr>
                    <w:t>S.S.C.</w:t>
                  </w:r>
                </w:p>
              </w:tc>
              <w:tc>
                <w:tcPr>
                  <w:tcW w:w="5382" w:type="dxa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 w:rsidRPr="00AC42BC">
                    <w:rPr>
                      <w:rFonts w:ascii="Arial" w:hAnsi="Arial" w:cs="Arial"/>
                    </w:rPr>
                    <w:t>Maharashtra State Board</w:t>
                  </w:r>
                </w:p>
              </w:tc>
              <w:tc>
                <w:tcPr>
                  <w:tcW w:w="2017" w:type="dxa"/>
                </w:tcPr>
                <w:p w:rsidR="00960683" w:rsidRPr="00AC42BC" w:rsidP="0040371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2005-06</w:t>
                  </w:r>
                </w:p>
              </w:tc>
            </w:tr>
          </w:tbl>
          <w:p w:rsidR="00960683" w:rsidRPr="00291998" w:rsidP="00403711">
            <w:pPr>
              <w:rPr>
                <w:b/>
                <w:bCs/>
                <w:color w:val="943634"/>
              </w:rPr>
            </w:pPr>
          </w:p>
        </w:tc>
      </w:tr>
    </w:tbl>
    <w:p w:rsidR="00960683" w:rsidRPr="000B26AA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p w:rsidR="00960683" w:rsidRPr="003E3D30" w:rsidP="00960683">
      <w:pPr>
        <w:shd w:val="clear" w:color="auto" w:fill="B3B3B3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D30">
        <w:rPr>
          <w:rFonts w:ascii="Arial" w:hAnsi="Arial" w:cs="Arial"/>
          <w:b/>
          <w:bCs/>
          <w:sz w:val="24"/>
          <w:szCs w:val="24"/>
        </w:rPr>
        <w:t>WORK EXPERIENCE</w:t>
      </w:r>
      <w:r w:rsidRPr="003E3D30">
        <w:rPr>
          <w:rFonts w:ascii="Arial" w:hAnsi="Arial" w:cs="Arial"/>
          <w:b/>
          <w:sz w:val="24"/>
          <w:szCs w:val="24"/>
        </w:rPr>
        <w:t xml:space="preserve">   :                                                                                                                       </w:t>
      </w:r>
    </w:p>
    <w:p w:rsidR="00960683" w:rsidRPr="000B26AA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8"/>
        <w:gridCol w:w="2652"/>
        <w:gridCol w:w="4115"/>
      </w:tblGrid>
      <w:tr w:rsidTr="00403711">
        <w:tblPrEx>
          <w:tblW w:w="0" w:type="auto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887"/>
        </w:trPr>
        <w:tc>
          <w:tcPr>
            <w:tcW w:w="3658" w:type="dxa"/>
            <w:tcBorders>
              <w:bottom w:val="single" w:sz="4" w:space="0" w:color="000000"/>
            </w:tcBorders>
          </w:tcPr>
          <w:p w:rsidR="00960683" w:rsidRPr="003E3D30" w:rsidP="00403711">
            <w:pPr>
              <w:pStyle w:val="Body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0683" w:rsidRPr="003E3D30" w:rsidP="00403711">
            <w:pPr>
              <w:pStyle w:val="Body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3D30">
              <w:rPr>
                <w:rFonts w:ascii="Arial" w:hAnsi="Arial" w:cs="Arial"/>
                <w:b/>
                <w:sz w:val="24"/>
                <w:szCs w:val="24"/>
              </w:rPr>
              <w:t>NAME OF ORGANIZATION</w:t>
            </w:r>
          </w:p>
          <w:p w:rsidR="00960683" w:rsidRPr="003E3D30" w:rsidP="00403711">
            <w:pPr>
              <w:pStyle w:val="Body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 w:rsidR="00960683" w:rsidRPr="003E3D30" w:rsidP="00403711">
            <w:pPr>
              <w:pStyle w:val="Body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0683" w:rsidRPr="003E3D30" w:rsidP="00403711">
            <w:pPr>
              <w:pStyle w:val="Body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3D30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115" w:type="dxa"/>
            <w:tcBorders>
              <w:bottom w:val="single" w:sz="4" w:space="0" w:color="000000"/>
            </w:tcBorders>
          </w:tcPr>
          <w:p w:rsidR="00960683" w:rsidRPr="003E3D30" w:rsidP="00403711">
            <w:pPr>
              <w:pStyle w:val="Body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0683" w:rsidRPr="003E3D30" w:rsidP="00403711">
            <w:pPr>
              <w:pStyle w:val="Body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3D30">
              <w:rPr>
                <w:rFonts w:ascii="Arial" w:hAnsi="Arial" w:cs="Arial"/>
                <w:b/>
                <w:sz w:val="24"/>
                <w:szCs w:val="24"/>
              </w:rPr>
              <w:t>PERIOD SERVED</w:t>
            </w:r>
          </w:p>
        </w:tc>
      </w:tr>
      <w:tr w:rsidTr="00403711">
        <w:tblPrEx>
          <w:tblW w:w="0" w:type="auto"/>
          <w:tblInd w:w="198" w:type="dxa"/>
          <w:tblLook w:val="04A0"/>
        </w:tblPrEx>
        <w:trPr>
          <w:trHeight w:val="478"/>
        </w:trPr>
        <w:tc>
          <w:tcPr>
            <w:tcW w:w="3658" w:type="dxa"/>
          </w:tcPr>
          <w:p w:rsidR="00960683" w:rsidRPr="000B26AA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Cloud 9 Imagineering net works Limite</w:t>
            </w:r>
            <w:r w:rsidR="0075451F">
              <w:rPr>
                <w:rFonts w:ascii="Arial" w:eastAsia="Times New Roman" w:hAnsi="Arial" w:cs="Arial"/>
              </w:rPr>
              <w:t>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652" w:type="dxa"/>
          </w:tcPr>
          <w:p w:rsidR="00960683" w:rsidP="00403711">
            <w:pPr>
              <w:pStyle w:val="BodyText"/>
              <w:jc w:val="center"/>
              <w:rPr>
                <w:sz w:val="18"/>
                <w:szCs w:val="18"/>
              </w:rPr>
            </w:pPr>
          </w:p>
          <w:p w:rsidR="00960683" w:rsidRPr="0027752B" w:rsidP="00960683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Wealth Manager </w:t>
            </w:r>
            <w:r w:rsidR="0075451F">
              <w:rPr>
                <w:sz w:val="18"/>
                <w:szCs w:val="18"/>
              </w:rPr>
              <w:t xml:space="preserve">finance </w:t>
            </w:r>
          </w:p>
        </w:tc>
        <w:tc>
          <w:tcPr>
            <w:tcW w:w="4115" w:type="dxa"/>
          </w:tcPr>
          <w:p w:rsidR="00960683" w:rsidRPr="000B26AA" w:rsidP="0040371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75451F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nov</w:t>
            </w:r>
            <w:r>
              <w:rPr>
                <w:rFonts w:ascii="Arial" w:hAnsi="Arial" w:cs="Arial"/>
                <w:sz w:val="22"/>
                <w:szCs w:val="22"/>
              </w:rPr>
              <w:t xml:space="preserve"> 2013 to still today</w:t>
            </w:r>
          </w:p>
        </w:tc>
      </w:tr>
      <w:tr w:rsidTr="00403711">
        <w:tblPrEx>
          <w:tblW w:w="0" w:type="auto"/>
          <w:tblInd w:w="198" w:type="dxa"/>
          <w:tblLook w:val="04A0"/>
        </w:tblPrEx>
        <w:trPr>
          <w:trHeight w:val="478"/>
        </w:trPr>
        <w:tc>
          <w:tcPr>
            <w:tcW w:w="3658" w:type="dxa"/>
          </w:tcPr>
          <w:p w:rsidR="00960683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</w:p>
          <w:p w:rsidR="00960683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</w:p>
          <w:p w:rsidR="00960683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HDFC BANK </w:t>
            </w:r>
          </w:p>
          <w:p w:rsidR="00960683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</w:p>
          <w:p w:rsidR="00960683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</w:p>
          <w:p w:rsidR="00960683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</w:p>
          <w:p w:rsidR="00960683" w:rsidP="00403711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652" w:type="dxa"/>
          </w:tcPr>
          <w:p w:rsidR="00960683" w:rsidP="00403711">
            <w:pPr>
              <w:pStyle w:val="BodyText"/>
              <w:jc w:val="center"/>
              <w:rPr>
                <w:sz w:val="18"/>
                <w:szCs w:val="18"/>
              </w:rPr>
            </w:pPr>
          </w:p>
          <w:p w:rsidR="00960683" w:rsidP="00403711">
            <w:pPr>
              <w:pStyle w:val="BodyText"/>
              <w:jc w:val="center"/>
              <w:rPr>
                <w:sz w:val="18"/>
                <w:szCs w:val="18"/>
              </w:rPr>
            </w:pPr>
          </w:p>
          <w:p w:rsidR="00960683" w:rsidP="00403711">
            <w:pPr>
              <w:pStyle w:val="BodyText"/>
              <w:jc w:val="center"/>
              <w:rPr>
                <w:sz w:val="18"/>
                <w:szCs w:val="18"/>
              </w:rPr>
            </w:pPr>
          </w:p>
          <w:p w:rsidR="00960683" w:rsidP="00403711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Operation Department </w:t>
            </w:r>
            <w:r w:rsidR="0075451F">
              <w:rPr>
                <w:sz w:val="18"/>
                <w:szCs w:val="18"/>
              </w:rPr>
              <w:t xml:space="preserve">two wheeler loan </w:t>
            </w:r>
          </w:p>
        </w:tc>
        <w:tc>
          <w:tcPr>
            <w:tcW w:w="4115" w:type="dxa"/>
          </w:tcPr>
          <w:p w:rsidR="00960683" w:rsidP="0040371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60683" w:rsidP="0040371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60683" w:rsidRPr="000B26AA" w:rsidP="0040371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One year </w:t>
            </w:r>
          </w:p>
        </w:tc>
      </w:tr>
    </w:tbl>
    <w:p w:rsidR="00960683" w:rsidRPr="003F51CB" w:rsidP="0096068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height:0.05pt;margin-left:4.8pt;margin-top:0.25pt;position:absolute;width:512.25pt;z-index:251658240" o:connectortype="straight"/>
        </w:pict>
      </w:r>
    </w:p>
    <w:p w:rsidR="00960683" w:rsidRPr="003E3D30" w:rsidP="00960683">
      <w:pPr>
        <w:shd w:val="clear" w:color="auto" w:fill="B3B3B3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OTHER QUALIFICATION </w:t>
      </w:r>
      <w:r w:rsidRPr="003E3D30">
        <w:rPr>
          <w:rFonts w:ascii="Arial" w:hAnsi="Arial" w:cs="Arial"/>
          <w:b/>
          <w:sz w:val="24"/>
          <w:szCs w:val="24"/>
        </w:rPr>
        <w:t>:</w:t>
      </w:r>
    </w:p>
    <w:p w:rsidR="00960683" w:rsidRPr="000B26AA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41"/>
      </w:tblGrid>
      <w:tr w:rsidTr="0075451F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70"/>
        </w:trPr>
        <w:tc>
          <w:tcPr>
            <w:tcW w:w="10441" w:type="dxa"/>
            <w:shd w:val="clear" w:color="auto" w:fill="auto"/>
          </w:tcPr>
          <w:p w:rsidR="00960683" w:rsidRPr="000B26AA" w:rsidP="00403711">
            <w:pPr>
              <w:pStyle w:val="NormalWeb"/>
              <w:spacing w:before="0" w:beforeAutospacing="0"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60683" w:rsidRPr="000B26AA" w:rsidP="00960683">
            <w:pPr>
              <w:pStyle w:val="BodyText"/>
              <w:numPr>
                <w:ilvl w:val="0"/>
                <w:numId w:val="2"/>
              </w:numPr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F51CB">
              <w:rPr>
                <w:rFonts w:ascii="Arial" w:hAnsi="Arial" w:cs="Arial"/>
                <w:sz w:val="22"/>
                <w:szCs w:val="22"/>
              </w:rPr>
              <w:t>MS-OFFICE, ADV Excel,   Tally 9.</w:t>
            </w:r>
            <w:r w:rsidRPr="000B26A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60683" w:rsidP="00960683">
            <w:pPr>
              <w:pStyle w:val="BodyText"/>
              <w:numPr>
                <w:ilvl w:val="0"/>
                <w:numId w:val="2"/>
              </w:numPr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F51CB">
              <w:rPr>
                <w:rFonts w:ascii="Arial" w:hAnsi="Arial" w:cs="Arial"/>
                <w:sz w:val="22"/>
                <w:szCs w:val="22"/>
              </w:rPr>
              <w:t>Professional Diploma in Computer Accounts &amp; Finance</w:t>
            </w:r>
            <w:r w:rsidRPr="000B26A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60683" w:rsidRPr="003F51CB" w:rsidP="00960683">
            <w:pPr>
              <w:pStyle w:val="BodyText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F51CB">
              <w:rPr>
                <w:rFonts w:ascii="Arial" w:hAnsi="Arial" w:cs="Arial"/>
                <w:sz w:val="22"/>
                <w:szCs w:val="22"/>
              </w:rPr>
              <w:t>U</w:t>
            </w:r>
            <w:r w:rsidRPr="000375FA">
              <w:rPr>
                <w:rFonts w:ascii="Cambria" w:hAnsi="Cambria"/>
                <w:bCs/>
              </w:rPr>
              <w:t xml:space="preserve"> </w:t>
            </w:r>
            <w:r w:rsidRPr="003F51CB">
              <w:rPr>
                <w:rFonts w:ascii="Arial" w:hAnsi="Arial" w:cs="Arial"/>
                <w:sz w:val="22"/>
                <w:szCs w:val="22"/>
              </w:rPr>
              <w:t>Square, Recruitment Management,</w:t>
            </w:r>
          </w:p>
          <w:p w:rsidR="00960683" w:rsidRPr="003F51CB" w:rsidP="00960683">
            <w:pPr>
              <w:pStyle w:val="BodyText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F51CB">
              <w:rPr>
                <w:rFonts w:ascii="Arial" w:hAnsi="Arial" w:cs="Arial"/>
                <w:sz w:val="22"/>
                <w:szCs w:val="22"/>
              </w:rPr>
              <w:t>Human Resource Manager</w:t>
            </w:r>
          </w:p>
          <w:p w:rsidR="00960683" w:rsidP="00403711">
            <w:pPr>
              <w:rPr>
                <w:rFonts w:ascii="Cambria" w:hAnsi="Cambria"/>
                <w:bCs/>
              </w:rPr>
            </w:pPr>
          </w:p>
          <w:p w:rsidR="00960683" w:rsidRPr="000B26AA" w:rsidP="00403711">
            <w:pPr>
              <w:rPr>
                <w:rFonts w:ascii="Arial" w:eastAsia="Times New Roman" w:hAnsi="Arial" w:cs="Arial"/>
              </w:rPr>
            </w:pPr>
          </w:p>
        </w:tc>
      </w:tr>
    </w:tbl>
    <w:p w:rsidR="00960683" w:rsidRPr="003E3D30" w:rsidP="00960683">
      <w:pPr>
        <w:shd w:val="clear" w:color="auto" w:fill="B3B3B3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E3D30">
        <w:rPr>
          <w:rFonts w:ascii="Arial" w:hAnsi="Arial" w:cs="Arial"/>
          <w:b/>
          <w:bCs/>
          <w:sz w:val="24"/>
          <w:szCs w:val="24"/>
        </w:rPr>
        <w:t>JOB PROFILE:</w:t>
      </w:r>
      <w:r w:rsidRPr="003E3D3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60683" w:rsidRPr="003F51CB" w:rsidP="0096068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9"/>
      </w:tblGrid>
      <w:tr w:rsidTr="00403711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64"/>
        </w:trPr>
        <w:tc>
          <w:tcPr>
            <w:tcW w:w="10139" w:type="dxa"/>
            <w:shd w:val="clear" w:color="auto" w:fill="auto"/>
          </w:tcPr>
          <w:p w:rsidR="00960683" w:rsidRPr="000B26AA" w:rsidP="00403711">
            <w:pPr>
              <w:pStyle w:val="Default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 xml:space="preserve">            </w:t>
            </w:r>
          </w:p>
          <w:p w:rsidR="00960683" w:rsidP="00403711">
            <w:pPr>
              <w:pStyle w:val="Default"/>
              <w:jc w:val="both"/>
              <w:rPr>
                <w:rFonts w:eastAsia="Times New Roman"/>
              </w:rPr>
            </w:pPr>
            <w:r w:rsidRPr="000B26AA">
              <w:rPr>
                <w:rFonts w:eastAsia="Times New Roman"/>
                <w:b/>
                <w:sz w:val="22"/>
                <w:szCs w:val="22"/>
              </w:rPr>
              <w:t xml:space="preserve">            </w:t>
            </w:r>
            <w:r w:rsidRPr="003E3D30">
              <w:rPr>
                <w:rFonts w:eastAsia="Times New Roman"/>
                <w:b/>
              </w:rPr>
              <w:t>Key Assignment</w:t>
            </w:r>
            <w:r w:rsidRPr="003E3D30">
              <w:rPr>
                <w:rFonts w:eastAsia="Times New Roman"/>
              </w:rPr>
              <w:t xml:space="preserve"> :</w:t>
            </w:r>
          </w:p>
          <w:p w:rsidR="00960683" w:rsidRPr="003E3D30" w:rsidP="00403711">
            <w:pPr>
              <w:pStyle w:val="Default"/>
              <w:jc w:val="both"/>
              <w:rPr>
                <w:rFonts w:eastAsia="Times New Roman"/>
              </w:rPr>
            </w:pP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>Preparing Credit App</w:t>
            </w:r>
            <w:r>
              <w:rPr>
                <w:rFonts w:eastAsia="Times New Roman"/>
                <w:sz w:val="22"/>
                <w:szCs w:val="22"/>
              </w:rPr>
              <w:t>raisal Memo’s for Business Loan.</w:t>
            </w: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>To check all documents as per the policy &amp; procedures of the organization.</w:t>
            </w:r>
          </w:p>
          <w:p w:rsidR="00960683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>Review financial position &amp; all other documents attached which includes Balance sheet, Profit &amp; loss A/C, ITR, Auditors report, Form 16 and all other KYC documents.</w:t>
            </w:r>
          </w:p>
          <w:p w:rsidR="00960683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Anayalise</w:t>
            </w:r>
            <w:r>
              <w:rPr>
                <w:rFonts w:eastAsia="Times New Roman"/>
                <w:sz w:val="22"/>
                <w:szCs w:val="22"/>
              </w:rPr>
              <w:t xml:space="preserve"> assets liabilities bifurcation of secured and unsecured loans in balance sheets.</w:t>
            </w: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CIBIL data in online.</w:t>
            </w: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 xml:space="preserve">Plotting the Banking, Salary Slip Snapshot, Loan RTR in </w:t>
            </w:r>
            <w:r>
              <w:rPr>
                <w:rFonts w:eastAsia="Times New Roman"/>
                <w:sz w:val="22"/>
                <w:szCs w:val="22"/>
              </w:rPr>
              <w:t>Business</w:t>
            </w:r>
            <w:r w:rsidRPr="000B26AA">
              <w:rPr>
                <w:rFonts w:eastAsia="Times New Roman"/>
                <w:sz w:val="22"/>
                <w:szCs w:val="22"/>
              </w:rPr>
              <w:t xml:space="preserve"> Loan CAM.</w:t>
            </w: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 xml:space="preserve">Plotting the Banking, Financial (ITR), Loan RTR in </w:t>
            </w:r>
            <w:r>
              <w:rPr>
                <w:rFonts w:eastAsia="Times New Roman"/>
                <w:sz w:val="22"/>
                <w:szCs w:val="22"/>
              </w:rPr>
              <w:t>Business</w:t>
            </w:r>
            <w:r w:rsidRPr="000B26AA">
              <w:rPr>
                <w:rFonts w:eastAsia="Times New Roman"/>
                <w:sz w:val="22"/>
                <w:szCs w:val="22"/>
              </w:rPr>
              <w:t xml:space="preserve"> Loan CAM</w:t>
            </w:r>
          </w:p>
          <w:p w:rsidR="00960683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Keep record of share markets updates, stock, holding.</w:t>
            </w:r>
          </w:p>
          <w:p w:rsidR="00960683" w:rsidRPr="00423E5E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K</w:t>
            </w:r>
            <w:r w:rsidRPr="00423E5E">
              <w:rPr>
                <w:rFonts w:eastAsia="Times New Roman"/>
                <w:sz w:val="22"/>
                <w:szCs w:val="22"/>
              </w:rPr>
              <w:t xml:space="preserve">eep manually record and notify day to day trading in books of accounts </w:t>
            </w: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>Preparing &amp; filing of TDS</w:t>
            </w:r>
            <w:r>
              <w:rPr>
                <w:rFonts w:eastAsia="Times New Roman"/>
                <w:sz w:val="22"/>
                <w:szCs w:val="22"/>
              </w:rPr>
              <w:t>, service tax, VAT</w:t>
            </w:r>
            <w:r w:rsidRPr="000B26AA">
              <w:rPr>
                <w:rFonts w:eastAsia="Times New Roman"/>
                <w:sz w:val="22"/>
                <w:szCs w:val="22"/>
              </w:rPr>
              <w:t xml:space="preserve"> returns.</w:t>
            </w: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>Preparation, audit of books of accounts.</w:t>
            </w:r>
          </w:p>
          <w:p w:rsidR="00960683" w:rsidRPr="000B26AA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 xml:space="preserve">Online filing of income tax returns of </w:t>
            </w:r>
            <w:r w:rsidRPr="000B26AA">
              <w:rPr>
                <w:rFonts w:eastAsia="Times New Roman"/>
                <w:color w:val="auto"/>
                <w:sz w:val="22"/>
                <w:szCs w:val="22"/>
              </w:rPr>
              <w:t>individual &amp; companies</w:t>
            </w:r>
            <w:r w:rsidRPr="000B26AA">
              <w:rPr>
                <w:rFonts w:eastAsia="Times New Roman"/>
                <w:color w:val="FF0000"/>
                <w:sz w:val="22"/>
                <w:szCs w:val="22"/>
              </w:rPr>
              <w:t>.</w:t>
            </w:r>
            <w:r w:rsidRPr="000B26AA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960683" w:rsidP="00960683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000B26AA">
              <w:rPr>
                <w:rFonts w:eastAsia="Times New Roman"/>
                <w:sz w:val="22"/>
                <w:szCs w:val="22"/>
              </w:rPr>
              <w:t xml:space="preserve">Working as an Underwriter &amp; Preparing Credit Appraisal Memorandum i.e. CAM for Business Loan department. </w:t>
            </w:r>
          </w:p>
          <w:p w:rsidR="00960683" w:rsidRPr="0075451F" w:rsidP="0075451F">
            <w:pPr>
              <w:pStyle w:val="Default"/>
              <w:numPr>
                <w:ilvl w:val="0"/>
                <w:numId w:val="1"/>
              </w:numPr>
              <w:spacing w:line="480" w:lineRule="auto"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Resolve Branch and PSD Query at the Time of </w:t>
            </w:r>
            <w:r>
              <w:rPr>
                <w:rFonts w:eastAsia="Times New Roman"/>
                <w:sz w:val="22"/>
                <w:szCs w:val="22"/>
              </w:rPr>
              <w:t>Disbusment</w:t>
            </w:r>
            <w:r>
              <w:rPr>
                <w:rFonts w:eastAsia="Times New Roman"/>
                <w:sz w:val="22"/>
                <w:szCs w:val="22"/>
              </w:rPr>
              <w:t xml:space="preserve"> .</w:t>
            </w:r>
            <w:r w:rsidRPr="0075451F">
              <w:rPr>
                <w:rFonts w:eastAsia="Times New Roman"/>
                <w:sz w:val="22"/>
                <w:szCs w:val="22"/>
              </w:rPr>
              <w:t>.</w:t>
            </w:r>
          </w:p>
          <w:p w:rsidR="00960683" w:rsidP="00403711">
            <w:pPr>
              <w:pStyle w:val="Default"/>
              <w:spacing w:line="480" w:lineRule="auto"/>
              <w:ind w:left="630"/>
              <w:jc w:val="both"/>
              <w:rPr>
                <w:rFonts w:eastAsia="Times New Roman"/>
                <w:sz w:val="22"/>
                <w:szCs w:val="22"/>
              </w:rPr>
            </w:pPr>
          </w:p>
          <w:p w:rsidR="00960683" w:rsidRPr="000B26AA" w:rsidP="00403711">
            <w:pPr>
              <w:pStyle w:val="Default"/>
              <w:spacing w:line="480" w:lineRule="auto"/>
              <w:ind w:left="630"/>
              <w:jc w:val="both"/>
              <w:rPr>
                <w:rFonts w:eastAsia="Times New Roman"/>
                <w:sz w:val="22"/>
                <w:szCs w:val="22"/>
              </w:rPr>
            </w:pPr>
          </w:p>
          <w:p w:rsidR="00960683" w:rsidRPr="000B26AA" w:rsidP="00403711">
            <w:pPr>
              <w:rPr>
                <w:rFonts w:eastAsia="Times New Roman"/>
              </w:rPr>
            </w:pPr>
          </w:p>
        </w:tc>
      </w:tr>
    </w:tbl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0B26AA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p w:rsidR="00960683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p w:rsidR="00960683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p w:rsidR="00960683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p w:rsidR="00960683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p w:rsidR="00960683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p w:rsidR="00960683" w:rsidRPr="003E3D30" w:rsidP="00960683">
      <w:pPr>
        <w:shd w:val="clear" w:color="auto" w:fill="B3B3B3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E3D30">
        <w:rPr>
          <w:rFonts w:ascii="Arial" w:hAnsi="Arial" w:cs="Arial"/>
          <w:b/>
          <w:sz w:val="24"/>
          <w:szCs w:val="24"/>
        </w:rPr>
        <w:t>SKILLS AND ABILITIES:</w:t>
      </w:r>
    </w:p>
    <w:p w:rsidR="00960683" w:rsidRPr="000B26AA" w:rsidP="00960683">
      <w:pPr>
        <w:pStyle w:val="NormalWeb"/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56"/>
      </w:tblGrid>
      <w:tr w:rsidTr="00403711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051"/>
        </w:trPr>
        <w:tc>
          <w:tcPr>
            <w:tcW w:w="7556" w:type="dxa"/>
            <w:shd w:val="clear" w:color="auto" w:fill="auto"/>
          </w:tcPr>
          <w:p w:rsidR="00960683" w:rsidRPr="000B26AA" w:rsidP="00403711">
            <w:pPr>
              <w:pStyle w:val="NormalWeb"/>
              <w:spacing w:before="0" w:beforeAutospacing="0"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60683" w:rsidRPr="000B26AA" w:rsidP="00960683">
            <w:pPr>
              <w:pStyle w:val="BodyText"/>
              <w:numPr>
                <w:ilvl w:val="0"/>
                <w:numId w:val="2"/>
              </w:numPr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B26AA">
              <w:rPr>
                <w:rFonts w:ascii="Arial" w:hAnsi="Arial" w:cs="Arial"/>
                <w:sz w:val="22"/>
                <w:szCs w:val="22"/>
              </w:rPr>
              <w:t xml:space="preserve">Hard </w:t>
            </w:r>
            <w:r w:rsidRPr="000B26AA">
              <w:rPr>
                <w:rFonts w:ascii="Arial" w:hAnsi="Arial" w:cs="Arial"/>
                <w:sz w:val="22"/>
                <w:szCs w:val="22"/>
              </w:rPr>
              <w:t>working.</w:t>
            </w:r>
            <w:r w:rsidR="00ED4DFE">
              <w:rPr>
                <w:rFonts w:ascii="Arial" w:hAnsi="Arial" w:cs="Arial"/>
                <w:sz w:val="22"/>
                <w:szCs w:val="22"/>
              </w:rPr>
              <w:t>smart</w:t>
            </w:r>
            <w:r w:rsidR="00ED4DFE">
              <w:rPr>
                <w:rFonts w:ascii="Arial" w:hAnsi="Arial" w:cs="Arial"/>
                <w:sz w:val="22"/>
                <w:szCs w:val="22"/>
              </w:rPr>
              <w:t xml:space="preserve">  working. </w:t>
            </w:r>
          </w:p>
          <w:p w:rsidR="00960683" w:rsidP="00960683">
            <w:pPr>
              <w:pStyle w:val="BodyText"/>
              <w:numPr>
                <w:ilvl w:val="0"/>
                <w:numId w:val="2"/>
              </w:numPr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B26AA">
              <w:rPr>
                <w:rFonts w:ascii="Arial" w:hAnsi="Arial" w:cs="Arial"/>
                <w:sz w:val="22"/>
                <w:szCs w:val="22"/>
              </w:rPr>
              <w:t>Analytical frame of mind.</w:t>
            </w:r>
          </w:p>
          <w:p w:rsidR="00960683" w:rsidRPr="000B26AA" w:rsidP="00960683">
            <w:pPr>
              <w:pStyle w:val="BodyText"/>
              <w:numPr>
                <w:ilvl w:val="0"/>
                <w:numId w:val="2"/>
              </w:numPr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Good strengths of understanding, thinking and actionable.</w:t>
            </w:r>
          </w:p>
          <w:p w:rsidR="00960683" w:rsidRPr="000B26AA" w:rsidP="00960683">
            <w:pPr>
              <w:pStyle w:val="BodyText"/>
              <w:numPr>
                <w:ilvl w:val="0"/>
                <w:numId w:val="2"/>
              </w:numPr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B26AA">
              <w:rPr>
                <w:rFonts w:ascii="Arial" w:hAnsi="Arial" w:cs="Arial"/>
                <w:sz w:val="22"/>
                <w:szCs w:val="22"/>
              </w:rPr>
              <w:t>Good team member.</w:t>
            </w:r>
          </w:p>
          <w:p w:rsidR="00960683" w:rsidRPr="000B26AA" w:rsidP="00960683">
            <w:pPr>
              <w:pStyle w:val="BodyText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0B26AA">
              <w:rPr>
                <w:rFonts w:ascii="Arial" w:hAnsi="Arial" w:cs="Arial"/>
                <w:sz w:val="22"/>
                <w:szCs w:val="22"/>
              </w:rPr>
              <w:t>Good communication and inter personal skills.</w:t>
            </w:r>
          </w:p>
          <w:p w:rsidR="00960683" w:rsidRPr="000B26AA" w:rsidP="00403711">
            <w:pPr>
              <w:pStyle w:val="NormalWeb"/>
              <w:spacing w:before="0" w:beforeAutospacing="0" w:after="0"/>
              <w:rPr>
                <w:rFonts w:ascii="Arial" w:hAnsi="Arial" w:cs="Arial"/>
                <w:sz w:val="22"/>
                <w:szCs w:val="22"/>
              </w:rPr>
            </w:pPr>
          </w:p>
          <w:p w:rsidR="00960683" w:rsidRPr="000B26AA" w:rsidP="00403711">
            <w:pPr>
              <w:pStyle w:val="ListParagraph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</w:p>
        </w:tc>
      </w:tr>
    </w:tbl>
    <w:p w:rsidR="00960683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3E3D30" w:rsidP="00960683">
      <w:pPr>
        <w:shd w:val="clear" w:color="auto" w:fill="B3B3B3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E3D30">
        <w:rPr>
          <w:rFonts w:ascii="Arial" w:hAnsi="Arial" w:cs="Arial"/>
          <w:b/>
          <w:sz w:val="24"/>
          <w:szCs w:val="24"/>
        </w:rPr>
        <w:t>PERSONAL INFORMATION:</w:t>
      </w: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102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6"/>
        <w:gridCol w:w="6"/>
        <w:gridCol w:w="7728"/>
      </w:tblGrid>
      <w:tr w:rsidTr="00403711">
        <w:tblPrEx>
          <w:tblW w:w="10260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192"/>
        </w:trPr>
        <w:tc>
          <w:tcPr>
            <w:tcW w:w="2532" w:type="dxa"/>
            <w:gridSpan w:val="2"/>
          </w:tcPr>
          <w:p w:rsidR="00960683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28" w:type="dxa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Surendra </w:t>
            </w:r>
            <w:r>
              <w:rPr>
                <w:rFonts w:ascii="Arial" w:hAnsi="Arial" w:cs="Arial"/>
              </w:rPr>
              <w:t>Sudhakar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Kamble</w:t>
            </w: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cantSplit/>
          <w:trHeight w:val="192"/>
        </w:trPr>
        <w:tc>
          <w:tcPr>
            <w:tcW w:w="2532" w:type="dxa"/>
            <w:gridSpan w:val="2"/>
          </w:tcPr>
          <w:p w:rsidR="00960683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 Name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28" w:type="dxa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Sudhakar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Dhakttu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Kamble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cantSplit/>
          <w:trHeight w:val="192"/>
        </w:trPr>
        <w:tc>
          <w:tcPr>
            <w:tcW w:w="2532" w:type="dxa"/>
            <w:gridSpan w:val="2"/>
          </w:tcPr>
          <w:p w:rsidR="00960683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 Name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28" w:type="dxa"/>
          </w:tcPr>
          <w:p w:rsidR="00960683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Rasika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Sudhakar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Kamble</w:t>
            </w: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cantSplit/>
          <w:trHeight w:val="192"/>
        </w:trPr>
        <w:tc>
          <w:tcPr>
            <w:tcW w:w="2532" w:type="dxa"/>
            <w:gridSpan w:val="2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26AA">
              <w:rPr>
                <w:rFonts w:ascii="Arial" w:hAnsi="Arial" w:cs="Arial"/>
              </w:rPr>
              <w:t>Date Of Birth</w:t>
            </w:r>
          </w:p>
        </w:tc>
        <w:tc>
          <w:tcPr>
            <w:tcW w:w="7728" w:type="dxa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75451F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  <w:vertAlign w:val="superscript"/>
              </w:rPr>
              <w:t xml:space="preserve">th </w:t>
            </w:r>
            <w:r>
              <w:rPr>
                <w:rFonts w:ascii="Arial" w:hAnsi="Arial" w:cs="Arial"/>
              </w:rPr>
              <w:t xml:space="preserve">July 1990 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cantSplit/>
          <w:trHeight w:val="174"/>
        </w:trPr>
        <w:tc>
          <w:tcPr>
            <w:tcW w:w="2532" w:type="dxa"/>
            <w:gridSpan w:val="2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26AA">
              <w:rPr>
                <w:rFonts w:ascii="Arial" w:hAnsi="Arial" w:cs="Arial"/>
              </w:rPr>
              <w:t>Gender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28" w:type="dxa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26AA">
              <w:rPr>
                <w:rFonts w:ascii="Arial" w:hAnsi="Arial" w:cs="Arial"/>
              </w:rPr>
              <w:t>Male</w:t>
            </w: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cantSplit/>
          <w:trHeight w:val="89"/>
        </w:trPr>
        <w:tc>
          <w:tcPr>
            <w:tcW w:w="2532" w:type="dxa"/>
            <w:gridSpan w:val="2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26AA">
              <w:rPr>
                <w:rFonts w:ascii="Arial" w:hAnsi="Arial" w:cs="Arial"/>
              </w:rPr>
              <w:t>Marital Status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28" w:type="dxa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married</w:t>
            </w: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cantSplit/>
          <w:trHeight w:val="183"/>
        </w:trPr>
        <w:tc>
          <w:tcPr>
            <w:tcW w:w="2532" w:type="dxa"/>
            <w:gridSpan w:val="2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26AA">
              <w:rPr>
                <w:rFonts w:ascii="Arial" w:hAnsi="Arial" w:cs="Arial"/>
              </w:rPr>
              <w:t>Nationality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28" w:type="dxa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26AA">
              <w:rPr>
                <w:rFonts w:ascii="Arial" w:hAnsi="Arial" w:cs="Arial"/>
              </w:rPr>
              <w:t>Indian</w:t>
            </w: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cantSplit/>
          <w:trHeight w:val="84"/>
        </w:trPr>
        <w:tc>
          <w:tcPr>
            <w:tcW w:w="2532" w:type="dxa"/>
            <w:gridSpan w:val="2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26AA">
              <w:rPr>
                <w:rFonts w:ascii="Arial" w:hAnsi="Arial" w:cs="Arial"/>
              </w:rPr>
              <w:t>Language Known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28" w:type="dxa"/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AC42BC" w:rsidP="00403711">
            <w:pPr>
              <w:spacing w:after="0" w:line="240" w:lineRule="auto"/>
              <w:jc w:val="both"/>
            </w:pPr>
            <w:r w:rsidRPr="00AC42BC">
              <w:rPr>
                <w:rFonts w:ascii="Arial" w:hAnsi="Arial" w:cs="Arial"/>
              </w:rPr>
              <w:t>English, Hindi, &amp; Marath</w:t>
            </w:r>
            <w:r>
              <w:rPr>
                <w:rFonts w:ascii="Arial" w:hAnsi="Arial" w:cs="Arial"/>
              </w:rPr>
              <w:t>i</w:t>
            </w: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Tr="00403711">
        <w:tblPrEx>
          <w:tblW w:w="10260" w:type="dxa"/>
          <w:tblInd w:w="198" w:type="dxa"/>
          <w:tblLayout w:type="fixed"/>
          <w:tblLook w:val="0000"/>
        </w:tblPrEx>
        <w:trPr>
          <w:trHeight w:val="276"/>
        </w:trPr>
        <w:tc>
          <w:tcPr>
            <w:tcW w:w="2526" w:type="dxa"/>
            <w:tcBorders>
              <w:bottom w:val="single" w:sz="4" w:space="0" w:color="auto"/>
            </w:tcBorders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B26AA">
              <w:rPr>
                <w:rFonts w:ascii="Arial" w:hAnsi="Arial" w:cs="Arial"/>
              </w:rPr>
              <w:t>Hobbies</w:t>
            </w:r>
          </w:p>
        </w:tc>
        <w:tc>
          <w:tcPr>
            <w:tcW w:w="7734" w:type="dxa"/>
            <w:gridSpan w:val="2"/>
            <w:tcBorders>
              <w:bottom w:val="single" w:sz="4" w:space="0" w:color="auto"/>
            </w:tcBorders>
          </w:tcPr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60683" w:rsidRPr="000B26AA" w:rsidP="0040371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7D08">
              <w:rPr>
                <w:rFonts w:ascii="Arial" w:hAnsi="Arial" w:cs="Arial"/>
              </w:rPr>
              <w:t>Listening to music , Traveling, Playing Games, ,  Reading Books etc</w:t>
            </w:r>
            <w:r w:rsidRPr="000B26AA">
              <w:rPr>
                <w:rFonts w:ascii="Arial" w:hAnsi="Arial" w:cs="Arial"/>
              </w:rPr>
              <w:t xml:space="preserve"> </w:t>
            </w:r>
          </w:p>
        </w:tc>
      </w:tr>
    </w:tbl>
    <w:p w:rsidR="00960683" w:rsidRPr="000B26AA" w:rsidP="0096068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960683" w:rsidRPr="003E3D30" w:rsidP="00960683">
      <w:pPr>
        <w:pStyle w:val="Heading3"/>
        <w:pBdr>
          <w:bottom w:val="single" w:sz="6" w:space="1" w:color="auto"/>
        </w:pBdr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3E3D30">
        <w:rPr>
          <w:rFonts w:ascii="Arial" w:hAnsi="Arial" w:cs="Arial"/>
          <w:sz w:val="24"/>
          <w:szCs w:val="24"/>
        </w:rPr>
        <w:t>Declaration:</w:t>
      </w: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  <w:r w:rsidRPr="000B26AA">
        <w:rPr>
          <w:rFonts w:ascii="Arial" w:hAnsi="Arial" w:cs="Arial"/>
        </w:rPr>
        <w:t>I hereby declare that the above-mentioned information is correct up to my knowledge and I bear the responsibility for the correctness of the above-mentioned particulars.</w:t>
      </w: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</w:p>
    <w:p w:rsidR="00960683" w:rsidRPr="000B26AA" w:rsidP="00960683">
      <w:pPr>
        <w:spacing w:after="0" w:line="240" w:lineRule="auto"/>
        <w:jc w:val="both"/>
        <w:rPr>
          <w:rFonts w:ascii="Arial" w:hAnsi="Arial" w:cs="Arial"/>
        </w:rPr>
      </w:pPr>
      <w:r w:rsidRPr="000B26AA">
        <w:rPr>
          <w:rFonts w:ascii="Arial" w:hAnsi="Arial" w:cs="Arial"/>
        </w:rPr>
        <w:t>Place:</w:t>
      </w:r>
      <w:r w:rsidRPr="000B26AA">
        <w:rPr>
          <w:rFonts w:ascii="Arial" w:hAnsi="Arial" w:cs="Arial"/>
          <w:b/>
        </w:rPr>
        <w:t xml:space="preserve"> </w:t>
      </w:r>
      <w:r w:rsidRPr="000B26AA">
        <w:rPr>
          <w:rFonts w:ascii="Arial" w:hAnsi="Arial" w:cs="Arial"/>
        </w:rPr>
        <w:t>Mumbai</w:t>
      </w:r>
      <w:r w:rsidRPr="000B26AA">
        <w:rPr>
          <w:rFonts w:ascii="Arial" w:hAnsi="Arial" w:cs="Arial"/>
        </w:rPr>
        <w:tab/>
      </w:r>
      <w:r w:rsidRPr="000B26AA">
        <w:rPr>
          <w:rFonts w:ascii="Arial" w:hAnsi="Arial" w:cs="Arial"/>
        </w:rPr>
        <w:tab/>
      </w:r>
      <w:r w:rsidRPr="000B26AA">
        <w:rPr>
          <w:rFonts w:ascii="Arial" w:hAnsi="Arial" w:cs="Arial"/>
        </w:rPr>
        <w:tab/>
      </w:r>
      <w:r w:rsidRPr="000B26AA">
        <w:rPr>
          <w:rFonts w:ascii="Arial" w:hAnsi="Arial" w:cs="Arial"/>
        </w:rPr>
        <w:tab/>
      </w:r>
      <w:r w:rsidRPr="000B26AA">
        <w:rPr>
          <w:rFonts w:ascii="Arial" w:hAnsi="Arial" w:cs="Arial"/>
        </w:rPr>
        <w:tab/>
      </w:r>
      <w:r w:rsidRPr="000B26AA">
        <w:rPr>
          <w:rFonts w:ascii="Arial" w:hAnsi="Arial" w:cs="Arial"/>
        </w:rPr>
        <w:tab/>
      </w:r>
      <w:r w:rsidRPr="000B26AA">
        <w:rPr>
          <w:rFonts w:ascii="Arial" w:hAnsi="Arial" w:cs="Arial"/>
        </w:rPr>
        <w:tab/>
      </w:r>
      <w:r w:rsidRPr="000B26A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</w:t>
      </w:r>
      <w:r w:rsidR="0075451F">
        <w:rPr>
          <w:rFonts w:ascii="Arial" w:hAnsi="Arial" w:cs="Arial"/>
        </w:rPr>
        <w:t xml:space="preserve">Surendra </w:t>
      </w:r>
      <w:r w:rsidR="0075451F">
        <w:rPr>
          <w:rFonts w:ascii="Arial" w:hAnsi="Arial" w:cs="Arial"/>
        </w:rPr>
        <w:t>Kamble</w:t>
      </w:r>
    </w:p>
    <w:p w:rsidR="000F2769"/>
    <w:sectPr w:rsidSect="00607467">
      <w:pgSz w:w="12240" w:h="15840"/>
      <w:pgMar w:top="576" w:right="864" w:bottom="66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">
    <w:altName w:val="Cambria Math"/>
    <w:charset w:val="00"/>
    <w:family w:val="roman"/>
    <w:pitch w:val="variable"/>
    <w:sig w:usb0="00000001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5D57"/>
    <w:multiLevelType w:val="hybridMultilevel"/>
    <w:tmpl w:val="B3705244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501800B1"/>
    <w:multiLevelType w:val="hybridMultilevel"/>
    <w:tmpl w:val="65EC97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83"/>
    <w:rPr>
      <w:rFonts w:ascii="Minion" w:eastAsia="Calibri" w:hAnsi="Minio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68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6068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8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0683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683"/>
    <w:pPr>
      <w:ind w:left="720"/>
      <w:contextualSpacing/>
    </w:pPr>
  </w:style>
  <w:style w:type="paragraph" w:styleId="NormalWeb">
    <w:name w:val="Normal (Web)"/>
    <w:basedOn w:val="Normal"/>
    <w:semiHidden/>
    <w:rsid w:val="00960683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96068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960683"/>
    <w:rPr>
      <w:color w:val="0000FF"/>
      <w:u w:val="single"/>
    </w:rPr>
  </w:style>
  <w:style w:type="paragraph" w:styleId="BodyText">
    <w:name w:val="Body Text"/>
    <w:basedOn w:val="Normal"/>
    <w:link w:val="BodyTextChar"/>
    <w:rsid w:val="00960683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6068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2</cp:revision>
  <dcterms:created xsi:type="dcterms:W3CDTF">2016-09-26T12:08:00Z</dcterms:created>
  <dcterms:modified xsi:type="dcterms:W3CDTF">2016-09-27T04:18:00Z</dcterms:modified>
</cp:coreProperties>
</file>