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58" w:rsidRPr="00324456" w:rsidRDefault="00DD13DC">
      <w:pPr>
        <w:rPr>
          <w:bCs/>
          <w:sz w:val="28"/>
          <w:szCs w:val="28"/>
        </w:rPr>
      </w:pPr>
      <w:r>
        <w:rPr>
          <w:b/>
          <w:bCs/>
          <w:sz w:val="28"/>
          <w:szCs w:val="28"/>
        </w:rPr>
        <w:t>ARIJIT BARMAN</w:t>
      </w:r>
    </w:p>
    <w:p w:rsidR="00726458" w:rsidRDefault="00D16B0F">
      <w:pPr>
        <w:rPr>
          <w:b/>
          <w:bCs/>
          <w:sz w:val="22"/>
          <w:szCs w:val="28"/>
        </w:rPr>
      </w:pPr>
      <w:r>
        <w:rPr>
          <w:b/>
          <w:bCs/>
          <w:noProof/>
          <w:sz w:val="22"/>
          <w:szCs w:val="22"/>
          <w:lang w:val="en-IN" w:eastAsia="en-IN"/>
        </w:rPr>
        <w:pict>
          <v:line id="_x0000_s1031" style="position:absolute;z-index:251658240" from="0,5.3pt" to="477pt,5.3pt" strokeweight="4.5pt">
            <v:stroke linestyle="thinThick"/>
          </v:line>
        </w:pict>
      </w:r>
      <w:r w:rsidR="00726458">
        <w:rPr>
          <w:b/>
          <w:bCs/>
          <w:sz w:val="22"/>
          <w:szCs w:val="28"/>
        </w:rPr>
        <w:t xml:space="preserve"> </w:t>
      </w:r>
    </w:p>
    <w:p w:rsidR="00726458" w:rsidRPr="00E73C44" w:rsidRDefault="00726458">
      <w:pPr>
        <w:rPr>
          <w:rFonts w:ascii="Bookman Old Style" w:hAnsi="Bookman Old Style"/>
          <w:b/>
          <w:sz w:val="22"/>
          <w:szCs w:val="20"/>
        </w:rPr>
      </w:pPr>
      <w:r w:rsidRPr="00E73C44">
        <w:rPr>
          <w:rFonts w:ascii="Bookman Old Style" w:hAnsi="Bookman Old Style"/>
          <w:b/>
          <w:sz w:val="22"/>
          <w:szCs w:val="20"/>
          <w:u w:val="single"/>
        </w:rPr>
        <w:t>PERSONAL DETAILS</w:t>
      </w:r>
      <w:r w:rsidRPr="00E73C44">
        <w:rPr>
          <w:rFonts w:ascii="Bookman Old Style" w:hAnsi="Bookman Old Style"/>
          <w:b/>
          <w:sz w:val="22"/>
          <w:szCs w:val="20"/>
        </w:rPr>
        <w:tab/>
      </w:r>
      <w:r w:rsidRPr="00E73C44">
        <w:rPr>
          <w:rFonts w:ascii="Bookman Old Style" w:hAnsi="Bookman Old Style"/>
          <w:b/>
          <w:sz w:val="22"/>
          <w:szCs w:val="20"/>
        </w:rPr>
        <w:tab/>
      </w:r>
      <w:r w:rsidRPr="00E73C44">
        <w:rPr>
          <w:rFonts w:ascii="Bookman Old Style" w:hAnsi="Bookman Old Style"/>
          <w:b/>
          <w:sz w:val="22"/>
          <w:szCs w:val="20"/>
        </w:rPr>
        <w:tab/>
      </w:r>
      <w:r w:rsidRPr="00E73C44">
        <w:rPr>
          <w:rFonts w:ascii="Bookman Old Style" w:hAnsi="Bookman Old Style"/>
          <w:b/>
          <w:sz w:val="22"/>
          <w:szCs w:val="20"/>
          <w:u w:val="single"/>
        </w:rPr>
        <w:t>CONTACT DETAILS</w:t>
      </w:r>
    </w:p>
    <w:p w:rsidR="00726458" w:rsidRDefault="00B1783C">
      <w:pPr>
        <w:rPr>
          <w:sz w:val="22"/>
          <w:szCs w:val="20"/>
        </w:rPr>
      </w:pPr>
      <w:r>
        <w:rPr>
          <w:sz w:val="22"/>
          <w:szCs w:val="20"/>
        </w:rPr>
        <w:t>Sex:</w:t>
      </w:r>
      <w:r w:rsidR="00B2511C">
        <w:rPr>
          <w:sz w:val="22"/>
          <w:szCs w:val="20"/>
        </w:rPr>
        <w:t xml:space="preserve"> </w:t>
      </w:r>
      <w:r w:rsidR="004B463F">
        <w:rPr>
          <w:sz w:val="22"/>
          <w:szCs w:val="20"/>
        </w:rPr>
        <w:t xml:space="preserve">                </w:t>
      </w:r>
      <w:r w:rsidR="00DD13DC">
        <w:rPr>
          <w:sz w:val="22"/>
          <w:szCs w:val="20"/>
        </w:rPr>
        <w:t>Male</w:t>
      </w:r>
      <w:r w:rsidR="00726458">
        <w:rPr>
          <w:sz w:val="22"/>
          <w:szCs w:val="20"/>
        </w:rPr>
        <w:tab/>
      </w:r>
      <w:r w:rsidR="00726458">
        <w:rPr>
          <w:sz w:val="22"/>
          <w:szCs w:val="20"/>
        </w:rPr>
        <w:tab/>
      </w:r>
      <w:r w:rsidR="0093738D">
        <w:rPr>
          <w:sz w:val="22"/>
          <w:szCs w:val="20"/>
        </w:rPr>
        <w:tab/>
      </w:r>
      <w:r w:rsidR="00DD13DC">
        <w:rPr>
          <w:sz w:val="22"/>
          <w:szCs w:val="20"/>
        </w:rPr>
        <w:tab/>
      </w:r>
      <w:r w:rsidR="00726458">
        <w:rPr>
          <w:sz w:val="22"/>
          <w:szCs w:val="20"/>
        </w:rPr>
        <w:t>P</w:t>
      </w:r>
      <w:r w:rsidR="00E73C44">
        <w:rPr>
          <w:sz w:val="22"/>
          <w:szCs w:val="20"/>
        </w:rPr>
        <w:t xml:space="preserve">hone No: </w:t>
      </w:r>
      <w:r w:rsidR="00C142FA">
        <w:rPr>
          <w:sz w:val="22"/>
          <w:szCs w:val="20"/>
        </w:rPr>
        <w:t xml:space="preserve">                8336069980</w:t>
      </w:r>
    </w:p>
    <w:p w:rsidR="00726458" w:rsidRDefault="00E73C44">
      <w:pPr>
        <w:rPr>
          <w:sz w:val="22"/>
          <w:szCs w:val="20"/>
        </w:rPr>
      </w:pPr>
      <w:r>
        <w:rPr>
          <w:sz w:val="22"/>
          <w:szCs w:val="20"/>
        </w:rPr>
        <w:t>Date of Birth:</w:t>
      </w:r>
      <w:r w:rsidR="0093738D">
        <w:rPr>
          <w:sz w:val="22"/>
          <w:szCs w:val="20"/>
        </w:rPr>
        <w:t xml:space="preserve"> </w:t>
      </w:r>
      <w:r w:rsidR="00DD13DC">
        <w:rPr>
          <w:sz w:val="22"/>
          <w:szCs w:val="20"/>
        </w:rPr>
        <w:t>25.09.1985</w:t>
      </w:r>
      <w:r w:rsidR="0093738D">
        <w:rPr>
          <w:sz w:val="22"/>
          <w:szCs w:val="20"/>
        </w:rPr>
        <w:tab/>
      </w:r>
      <w:r w:rsidR="0093738D">
        <w:rPr>
          <w:sz w:val="22"/>
          <w:szCs w:val="20"/>
        </w:rPr>
        <w:tab/>
      </w:r>
      <w:r w:rsidR="0093738D">
        <w:rPr>
          <w:sz w:val="22"/>
          <w:szCs w:val="20"/>
        </w:rPr>
        <w:tab/>
      </w:r>
      <w:r w:rsidR="001B0771">
        <w:rPr>
          <w:sz w:val="22"/>
          <w:szCs w:val="20"/>
        </w:rPr>
        <w:t xml:space="preserve">Email: </w:t>
      </w:r>
      <w:r w:rsidR="009061A1">
        <w:rPr>
          <w:sz w:val="22"/>
          <w:szCs w:val="20"/>
        </w:rPr>
        <w:t xml:space="preserve">                       </w:t>
      </w:r>
      <w:r w:rsidR="0093738D">
        <w:rPr>
          <w:sz w:val="22"/>
          <w:szCs w:val="20"/>
        </w:rPr>
        <w:t>a</w:t>
      </w:r>
      <w:r w:rsidR="00DD13DC">
        <w:rPr>
          <w:sz w:val="22"/>
          <w:szCs w:val="20"/>
        </w:rPr>
        <w:t>rijit.textile@gmail.com</w:t>
      </w:r>
    </w:p>
    <w:p w:rsidR="003279E1" w:rsidRDefault="00726458" w:rsidP="00B2511C">
      <w:pPr>
        <w:ind w:left="1440" w:hanging="1440"/>
        <w:rPr>
          <w:sz w:val="22"/>
          <w:szCs w:val="20"/>
        </w:rPr>
      </w:pPr>
      <w:r>
        <w:rPr>
          <w:sz w:val="22"/>
          <w:szCs w:val="20"/>
        </w:rPr>
        <w:t>Nationa</w:t>
      </w:r>
      <w:r w:rsidR="00E73C44">
        <w:rPr>
          <w:sz w:val="22"/>
          <w:szCs w:val="20"/>
        </w:rPr>
        <w:t xml:space="preserve">lity: </w:t>
      </w:r>
      <w:r w:rsidR="004B463F">
        <w:rPr>
          <w:sz w:val="22"/>
          <w:szCs w:val="20"/>
        </w:rPr>
        <w:t xml:space="preserve">   </w:t>
      </w:r>
      <w:r w:rsidR="00E73C44">
        <w:rPr>
          <w:sz w:val="22"/>
          <w:szCs w:val="20"/>
        </w:rPr>
        <w:t>Indian</w:t>
      </w:r>
      <w:r>
        <w:rPr>
          <w:sz w:val="22"/>
          <w:szCs w:val="20"/>
        </w:rPr>
        <w:tab/>
      </w:r>
      <w:r>
        <w:rPr>
          <w:sz w:val="22"/>
          <w:szCs w:val="20"/>
        </w:rPr>
        <w:tab/>
      </w:r>
      <w:r>
        <w:rPr>
          <w:sz w:val="22"/>
          <w:szCs w:val="20"/>
        </w:rPr>
        <w:tab/>
      </w:r>
      <w:r>
        <w:rPr>
          <w:sz w:val="22"/>
          <w:szCs w:val="20"/>
        </w:rPr>
        <w:tab/>
      </w:r>
      <w:r w:rsidR="003279E1">
        <w:rPr>
          <w:sz w:val="22"/>
          <w:szCs w:val="20"/>
        </w:rPr>
        <w:t>Present Address:</w:t>
      </w:r>
      <w:r w:rsidR="00B2511C">
        <w:rPr>
          <w:sz w:val="22"/>
          <w:szCs w:val="20"/>
        </w:rPr>
        <w:t xml:space="preserve"> </w:t>
      </w:r>
      <w:r w:rsidR="00AB1FB6">
        <w:rPr>
          <w:sz w:val="22"/>
          <w:szCs w:val="20"/>
        </w:rPr>
        <w:t xml:space="preserve">       </w:t>
      </w:r>
      <w:r w:rsidR="004931FE">
        <w:rPr>
          <w:sz w:val="22"/>
          <w:szCs w:val="20"/>
        </w:rPr>
        <w:t>Kolkata</w:t>
      </w:r>
    </w:p>
    <w:p w:rsidR="00DD13DC" w:rsidRDefault="00DD13DC" w:rsidP="00DD13DC">
      <w:pPr>
        <w:ind w:left="1440" w:hanging="1440"/>
        <w:rPr>
          <w:sz w:val="22"/>
          <w:szCs w:val="20"/>
        </w:rPr>
      </w:pPr>
      <w:r>
        <w:rPr>
          <w:sz w:val="22"/>
          <w:szCs w:val="20"/>
        </w:rPr>
        <w:tab/>
      </w:r>
      <w:r>
        <w:rPr>
          <w:sz w:val="22"/>
          <w:szCs w:val="20"/>
        </w:rPr>
        <w:tab/>
      </w:r>
      <w:r>
        <w:rPr>
          <w:sz w:val="22"/>
          <w:szCs w:val="20"/>
        </w:rPr>
        <w:tab/>
      </w:r>
      <w:r>
        <w:rPr>
          <w:sz w:val="22"/>
          <w:szCs w:val="20"/>
        </w:rPr>
        <w:tab/>
      </w:r>
      <w:r>
        <w:rPr>
          <w:sz w:val="22"/>
          <w:szCs w:val="20"/>
        </w:rPr>
        <w:tab/>
      </w:r>
      <w:r w:rsidR="003279E1">
        <w:rPr>
          <w:sz w:val="22"/>
          <w:szCs w:val="20"/>
        </w:rPr>
        <w:t xml:space="preserve">Permanent Address:  </w:t>
      </w:r>
      <w:r>
        <w:rPr>
          <w:sz w:val="22"/>
          <w:szCs w:val="20"/>
        </w:rPr>
        <w:t xml:space="preserve">35, </w:t>
      </w:r>
      <w:proofErr w:type="spellStart"/>
      <w:r>
        <w:rPr>
          <w:sz w:val="22"/>
          <w:szCs w:val="20"/>
        </w:rPr>
        <w:t>Bibiganj</w:t>
      </w:r>
      <w:proofErr w:type="spellEnd"/>
      <w:r>
        <w:rPr>
          <w:sz w:val="22"/>
          <w:szCs w:val="20"/>
        </w:rPr>
        <w:t xml:space="preserve"> Road, </w:t>
      </w:r>
      <w:proofErr w:type="spellStart"/>
      <w:r>
        <w:rPr>
          <w:sz w:val="22"/>
          <w:szCs w:val="20"/>
        </w:rPr>
        <w:t>gorabazar</w:t>
      </w:r>
      <w:proofErr w:type="spellEnd"/>
    </w:p>
    <w:p w:rsidR="00DD13DC" w:rsidRDefault="00DD13DC" w:rsidP="00DD13DC">
      <w:pPr>
        <w:ind w:left="3600" w:firstLine="720"/>
        <w:rPr>
          <w:sz w:val="22"/>
          <w:szCs w:val="20"/>
        </w:rPr>
      </w:pPr>
      <w:r>
        <w:rPr>
          <w:sz w:val="22"/>
          <w:szCs w:val="20"/>
        </w:rPr>
        <w:t xml:space="preserve">                                   </w:t>
      </w:r>
      <w:proofErr w:type="spellStart"/>
      <w:r>
        <w:rPr>
          <w:sz w:val="22"/>
          <w:szCs w:val="20"/>
        </w:rPr>
        <w:t>Berhampore</w:t>
      </w:r>
      <w:proofErr w:type="spellEnd"/>
      <w:r>
        <w:rPr>
          <w:sz w:val="22"/>
          <w:szCs w:val="20"/>
        </w:rPr>
        <w:t xml:space="preserve">, </w:t>
      </w:r>
      <w:proofErr w:type="spellStart"/>
      <w:r>
        <w:rPr>
          <w:sz w:val="22"/>
          <w:szCs w:val="20"/>
        </w:rPr>
        <w:t>Murshidabad</w:t>
      </w:r>
      <w:proofErr w:type="spellEnd"/>
    </w:p>
    <w:p w:rsidR="00FB3773" w:rsidRPr="00DD13DC" w:rsidRDefault="00DD13DC" w:rsidP="00DD13DC">
      <w:pPr>
        <w:ind w:left="1440" w:hanging="1440"/>
        <w:rPr>
          <w:sz w:val="22"/>
          <w:szCs w:val="20"/>
        </w:rPr>
      </w:pPr>
      <w:r>
        <w:rPr>
          <w:sz w:val="22"/>
          <w:szCs w:val="20"/>
        </w:rPr>
        <w:t xml:space="preserve">                                                                                                                 </w:t>
      </w:r>
      <w:proofErr w:type="gramStart"/>
      <w:r>
        <w:rPr>
          <w:sz w:val="22"/>
          <w:szCs w:val="20"/>
        </w:rPr>
        <w:t>PIN-742101 (W.B.)</w:t>
      </w:r>
      <w:proofErr w:type="gramEnd"/>
      <w:r>
        <w:rPr>
          <w:sz w:val="22"/>
          <w:szCs w:val="20"/>
        </w:rPr>
        <w:t xml:space="preserve">                </w:t>
      </w:r>
    </w:p>
    <w:p w:rsidR="00726458" w:rsidRDefault="00FB3773" w:rsidP="00EB360D">
      <w:pPr>
        <w:ind w:left="5760"/>
        <w:rPr>
          <w:sz w:val="22"/>
          <w:szCs w:val="20"/>
        </w:rPr>
      </w:pPr>
      <w:r>
        <w:rPr>
          <w:sz w:val="22"/>
          <w:szCs w:val="20"/>
        </w:rPr>
        <w:t xml:space="preserve">                  </w:t>
      </w:r>
      <w:r w:rsidR="00045479">
        <w:rPr>
          <w:sz w:val="22"/>
          <w:szCs w:val="20"/>
        </w:rPr>
        <w:t xml:space="preserve">       </w:t>
      </w:r>
      <w:r>
        <w:rPr>
          <w:sz w:val="22"/>
          <w:szCs w:val="20"/>
        </w:rPr>
        <w:t xml:space="preserve"> </w:t>
      </w:r>
      <w:r w:rsidR="00726458">
        <w:rPr>
          <w:sz w:val="22"/>
          <w:szCs w:val="20"/>
        </w:rPr>
        <w:t xml:space="preserve">                                        </w:t>
      </w:r>
    </w:p>
    <w:p w:rsidR="00726458" w:rsidRDefault="00726458">
      <w:pPr>
        <w:rPr>
          <w:b/>
          <w:bCs/>
          <w:i/>
          <w:iCs/>
          <w:sz w:val="22"/>
          <w:szCs w:val="20"/>
        </w:rPr>
      </w:pPr>
      <w:r>
        <w:rPr>
          <w:b/>
          <w:bCs/>
          <w:sz w:val="22"/>
          <w:szCs w:val="22"/>
        </w:rPr>
        <w:t>Area of Specialization:</w:t>
      </w:r>
      <w:r>
        <w:rPr>
          <w:b/>
          <w:bCs/>
          <w:sz w:val="22"/>
          <w:szCs w:val="20"/>
        </w:rPr>
        <w:t xml:space="preserve"> </w:t>
      </w:r>
      <w:r>
        <w:rPr>
          <w:b/>
          <w:bCs/>
          <w:sz w:val="22"/>
          <w:szCs w:val="20"/>
        </w:rPr>
        <w:tab/>
        <w:t xml:space="preserve">Major </w:t>
      </w:r>
      <w:r w:rsidR="00215B53">
        <w:rPr>
          <w:b/>
          <w:bCs/>
          <w:i/>
          <w:iCs/>
          <w:sz w:val="22"/>
          <w:szCs w:val="20"/>
        </w:rPr>
        <w:t xml:space="preserve">– </w:t>
      </w:r>
      <w:r w:rsidR="00215B53" w:rsidRPr="0056596B">
        <w:rPr>
          <w:b/>
          <w:bCs/>
          <w:iCs/>
          <w:sz w:val="22"/>
          <w:szCs w:val="20"/>
        </w:rPr>
        <w:t>Finance</w:t>
      </w:r>
      <w:r>
        <w:rPr>
          <w:b/>
          <w:bCs/>
          <w:i/>
          <w:iCs/>
          <w:sz w:val="22"/>
          <w:szCs w:val="20"/>
        </w:rPr>
        <w:tab/>
      </w:r>
      <w:r>
        <w:rPr>
          <w:b/>
          <w:bCs/>
          <w:i/>
          <w:iCs/>
          <w:sz w:val="22"/>
          <w:szCs w:val="20"/>
        </w:rPr>
        <w:tab/>
      </w:r>
    </w:p>
    <w:p w:rsidR="00726458" w:rsidRDefault="00726458">
      <w:pPr>
        <w:rPr>
          <w:b/>
          <w:bCs/>
          <w:i/>
          <w:iCs/>
          <w:sz w:val="22"/>
          <w:szCs w:val="20"/>
        </w:rPr>
      </w:pPr>
      <w:r>
        <w:rPr>
          <w:b/>
          <w:bCs/>
          <w:i/>
          <w:iCs/>
          <w:sz w:val="22"/>
          <w:szCs w:val="20"/>
        </w:rPr>
        <w:tab/>
      </w:r>
      <w:r>
        <w:rPr>
          <w:b/>
          <w:bCs/>
          <w:i/>
          <w:iCs/>
          <w:sz w:val="22"/>
          <w:szCs w:val="20"/>
        </w:rPr>
        <w:tab/>
      </w:r>
      <w:r>
        <w:rPr>
          <w:b/>
          <w:bCs/>
          <w:i/>
          <w:iCs/>
          <w:sz w:val="22"/>
          <w:szCs w:val="20"/>
        </w:rPr>
        <w:tab/>
      </w:r>
      <w:r>
        <w:rPr>
          <w:b/>
          <w:bCs/>
          <w:i/>
          <w:iCs/>
          <w:sz w:val="22"/>
          <w:szCs w:val="20"/>
        </w:rPr>
        <w:tab/>
      </w:r>
      <w:r>
        <w:rPr>
          <w:b/>
          <w:bCs/>
          <w:sz w:val="22"/>
          <w:szCs w:val="20"/>
        </w:rPr>
        <w:t xml:space="preserve">Minor </w:t>
      </w:r>
      <w:r w:rsidR="00B30ACF">
        <w:rPr>
          <w:b/>
          <w:bCs/>
          <w:sz w:val="22"/>
          <w:szCs w:val="20"/>
        </w:rPr>
        <w:t>- Marketing</w:t>
      </w:r>
    </w:p>
    <w:p w:rsidR="00726458" w:rsidRDefault="00D16B0F">
      <w:pPr>
        <w:rPr>
          <w:b/>
          <w:bCs/>
          <w:sz w:val="22"/>
          <w:szCs w:val="20"/>
        </w:rPr>
      </w:pPr>
      <w:r>
        <w:rPr>
          <w:b/>
          <w:bCs/>
          <w:noProof/>
          <w:sz w:val="22"/>
          <w:szCs w:val="28"/>
        </w:rPr>
        <w:pict>
          <v:line id="_x0000_s1030" style="position:absolute;z-index:251657216" from="0,9.25pt" to="477pt,9.25pt" strokeweight="4.5pt">
            <v:stroke linestyle="thinThick"/>
          </v:line>
        </w:pict>
      </w:r>
    </w:p>
    <w:p w:rsidR="00C329B4" w:rsidRDefault="00C329B4" w:rsidP="001D3234">
      <w:pPr>
        <w:rPr>
          <w:rFonts w:ascii="Bookman Old Style" w:hAnsi="Bookman Old Style"/>
          <w:b/>
          <w:bCs/>
          <w:sz w:val="22"/>
          <w:szCs w:val="22"/>
          <w:u w:val="single"/>
        </w:rPr>
      </w:pPr>
    </w:p>
    <w:p w:rsidR="00AE50DB" w:rsidRDefault="00AE50DB">
      <w:pPr>
        <w:rPr>
          <w:rFonts w:ascii="Bookman Old Style" w:hAnsi="Bookman Old Style"/>
          <w:b/>
          <w:bCs/>
          <w:sz w:val="22"/>
          <w:szCs w:val="22"/>
          <w:u w:val="single"/>
        </w:rPr>
      </w:pPr>
    </w:p>
    <w:p w:rsidR="00726458" w:rsidRDefault="00726458">
      <w:pPr>
        <w:rPr>
          <w:rFonts w:ascii="Bookman Old Style" w:hAnsi="Bookman Old Style"/>
          <w:b/>
          <w:bCs/>
          <w:sz w:val="22"/>
          <w:szCs w:val="22"/>
          <w:u w:val="single"/>
        </w:rPr>
      </w:pPr>
      <w:r>
        <w:rPr>
          <w:rFonts w:ascii="Bookman Old Style" w:hAnsi="Bookman Old Style"/>
          <w:b/>
          <w:bCs/>
          <w:sz w:val="22"/>
          <w:szCs w:val="22"/>
          <w:u w:val="single"/>
        </w:rPr>
        <w:t>EDUCATIONAL QUALIFICATIONS</w:t>
      </w:r>
      <w:r>
        <w:rPr>
          <w:rFonts w:ascii="Bookman Old Style" w:hAnsi="Bookman Old Style"/>
          <w:b/>
          <w:bCs/>
          <w:sz w:val="22"/>
          <w:szCs w:val="22"/>
        </w:rPr>
        <w:t xml:space="preserve"> </w:t>
      </w:r>
      <w:r w:rsidR="00C57551">
        <w:rPr>
          <w:rFonts w:ascii="Bookman Old Style" w:hAnsi="Bookman Old Style"/>
          <w:b/>
          <w:bCs/>
          <w:sz w:val="22"/>
          <w:szCs w:val="22"/>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260"/>
        <w:gridCol w:w="2250"/>
        <w:gridCol w:w="2160"/>
        <w:gridCol w:w="1269"/>
      </w:tblGrid>
      <w:tr w:rsidR="00726458" w:rsidTr="000D4F34">
        <w:trPr>
          <w:trHeight w:val="256"/>
        </w:trPr>
        <w:tc>
          <w:tcPr>
            <w:tcW w:w="2700" w:type="dxa"/>
            <w:vAlign w:val="center"/>
          </w:tcPr>
          <w:p w:rsidR="00726458" w:rsidRDefault="00726458">
            <w:pPr>
              <w:jc w:val="center"/>
              <w:rPr>
                <w:b/>
                <w:bCs/>
                <w:sz w:val="22"/>
                <w:szCs w:val="20"/>
              </w:rPr>
            </w:pPr>
            <w:r>
              <w:rPr>
                <w:b/>
                <w:bCs/>
                <w:sz w:val="22"/>
                <w:szCs w:val="20"/>
              </w:rPr>
              <w:t>Examination</w:t>
            </w:r>
          </w:p>
        </w:tc>
        <w:tc>
          <w:tcPr>
            <w:tcW w:w="1260" w:type="dxa"/>
            <w:vAlign w:val="center"/>
          </w:tcPr>
          <w:p w:rsidR="00726458" w:rsidRDefault="00726458">
            <w:pPr>
              <w:jc w:val="center"/>
              <w:rPr>
                <w:b/>
                <w:bCs/>
                <w:sz w:val="22"/>
                <w:szCs w:val="20"/>
              </w:rPr>
            </w:pPr>
            <w:r>
              <w:rPr>
                <w:b/>
                <w:bCs/>
                <w:sz w:val="22"/>
                <w:szCs w:val="20"/>
              </w:rPr>
              <w:t>Year of passing</w:t>
            </w:r>
          </w:p>
        </w:tc>
        <w:tc>
          <w:tcPr>
            <w:tcW w:w="2250" w:type="dxa"/>
            <w:vAlign w:val="center"/>
          </w:tcPr>
          <w:p w:rsidR="00726458" w:rsidRDefault="00726458">
            <w:pPr>
              <w:jc w:val="center"/>
              <w:rPr>
                <w:b/>
                <w:bCs/>
                <w:sz w:val="22"/>
                <w:szCs w:val="20"/>
              </w:rPr>
            </w:pPr>
            <w:r>
              <w:rPr>
                <w:b/>
                <w:bCs/>
                <w:sz w:val="22"/>
                <w:szCs w:val="20"/>
              </w:rPr>
              <w:t>Institution</w:t>
            </w:r>
          </w:p>
        </w:tc>
        <w:tc>
          <w:tcPr>
            <w:tcW w:w="2160" w:type="dxa"/>
            <w:vAlign w:val="center"/>
          </w:tcPr>
          <w:p w:rsidR="00726458" w:rsidRDefault="00726458">
            <w:pPr>
              <w:jc w:val="center"/>
              <w:rPr>
                <w:b/>
                <w:bCs/>
                <w:sz w:val="22"/>
                <w:szCs w:val="20"/>
              </w:rPr>
            </w:pPr>
            <w:r>
              <w:rPr>
                <w:b/>
                <w:bCs/>
                <w:sz w:val="22"/>
                <w:szCs w:val="20"/>
              </w:rPr>
              <w:t>Board/University</w:t>
            </w:r>
          </w:p>
        </w:tc>
        <w:tc>
          <w:tcPr>
            <w:tcW w:w="1269" w:type="dxa"/>
            <w:vAlign w:val="center"/>
          </w:tcPr>
          <w:p w:rsidR="00726458" w:rsidRDefault="00833CF0">
            <w:pPr>
              <w:jc w:val="center"/>
              <w:rPr>
                <w:b/>
                <w:bCs/>
                <w:sz w:val="22"/>
                <w:szCs w:val="20"/>
              </w:rPr>
            </w:pPr>
            <w:r>
              <w:rPr>
                <w:b/>
                <w:bCs/>
                <w:sz w:val="22"/>
                <w:szCs w:val="20"/>
              </w:rPr>
              <w:t>D</w:t>
            </w:r>
            <w:r w:rsidR="00726458">
              <w:rPr>
                <w:b/>
                <w:bCs/>
                <w:sz w:val="22"/>
                <w:szCs w:val="20"/>
              </w:rPr>
              <w:t>GPA/</w:t>
            </w:r>
          </w:p>
          <w:p w:rsidR="00726458" w:rsidRDefault="00726458">
            <w:pPr>
              <w:jc w:val="center"/>
              <w:rPr>
                <w:b/>
                <w:bCs/>
                <w:sz w:val="22"/>
                <w:szCs w:val="20"/>
              </w:rPr>
            </w:pPr>
            <w:r>
              <w:rPr>
                <w:b/>
                <w:bCs/>
                <w:sz w:val="22"/>
                <w:szCs w:val="20"/>
              </w:rPr>
              <w:t>Percentage</w:t>
            </w:r>
          </w:p>
        </w:tc>
      </w:tr>
      <w:tr w:rsidR="00726458" w:rsidTr="000D4F34">
        <w:trPr>
          <w:trHeight w:val="297"/>
        </w:trPr>
        <w:tc>
          <w:tcPr>
            <w:tcW w:w="2700" w:type="dxa"/>
            <w:vAlign w:val="center"/>
          </w:tcPr>
          <w:p w:rsidR="00726458" w:rsidRDefault="00541A2D" w:rsidP="0094318A">
            <w:pPr>
              <w:jc w:val="center"/>
              <w:rPr>
                <w:sz w:val="22"/>
                <w:szCs w:val="20"/>
              </w:rPr>
            </w:pPr>
            <w:r>
              <w:rPr>
                <w:sz w:val="22"/>
                <w:szCs w:val="20"/>
              </w:rPr>
              <w:t xml:space="preserve">MBA </w:t>
            </w:r>
          </w:p>
        </w:tc>
        <w:tc>
          <w:tcPr>
            <w:tcW w:w="1260" w:type="dxa"/>
            <w:vAlign w:val="center"/>
          </w:tcPr>
          <w:p w:rsidR="00726458" w:rsidRDefault="00DD13DC" w:rsidP="0094318A">
            <w:pPr>
              <w:jc w:val="center"/>
              <w:rPr>
                <w:sz w:val="22"/>
                <w:szCs w:val="20"/>
              </w:rPr>
            </w:pPr>
            <w:r>
              <w:rPr>
                <w:sz w:val="22"/>
                <w:szCs w:val="20"/>
              </w:rPr>
              <w:t>201</w:t>
            </w:r>
            <w:r w:rsidR="00B15BB7">
              <w:rPr>
                <w:sz w:val="22"/>
                <w:szCs w:val="20"/>
              </w:rPr>
              <w:t>3</w:t>
            </w:r>
          </w:p>
        </w:tc>
        <w:tc>
          <w:tcPr>
            <w:tcW w:w="2250" w:type="dxa"/>
            <w:vAlign w:val="center"/>
          </w:tcPr>
          <w:p w:rsidR="00726458" w:rsidRDefault="001D200A" w:rsidP="0094318A">
            <w:pPr>
              <w:jc w:val="center"/>
              <w:rPr>
                <w:sz w:val="22"/>
                <w:szCs w:val="20"/>
              </w:rPr>
            </w:pPr>
            <w:r>
              <w:rPr>
                <w:sz w:val="22"/>
                <w:szCs w:val="20"/>
              </w:rPr>
              <w:t>I</w:t>
            </w:r>
            <w:r w:rsidR="00755966">
              <w:rPr>
                <w:sz w:val="22"/>
                <w:szCs w:val="20"/>
              </w:rPr>
              <w:t>ndian Institute Of Social Welfare and Business Management</w:t>
            </w:r>
          </w:p>
        </w:tc>
        <w:tc>
          <w:tcPr>
            <w:tcW w:w="2160" w:type="dxa"/>
            <w:vAlign w:val="center"/>
          </w:tcPr>
          <w:p w:rsidR="00726458" w:rsidRDefault="001D200A" w:rsidP="0094318A">
            <w:pPr>
              <w:jc w:val="center"/>
              <w:rPr>
                <w:sz w:val="22"/>
                <w:szCs w:val="20"/>
              </w:rPr>
            </w:pPr>
            <w:r>
              <w:rPr>
                <w:sz w:val="22"/>
                <w:szCs w:val="20"/>
              </w:rPr>
              <w:t>University</w:t>
            </w:r>
            <w:r w:rsidR="00333B80">
              <w:rPr>
                <w:sz w:val="22"/>
                <w:szCs w:val="20"/>
              </w:rPr>
              <w:t xml:space="preserve"> Of Calcutta</w:t>
            </w:r>
          </w:p>
        </w:tc>
        <w:tc>
          <w:tcPr>
            <w:tcW w:w="1269" w:type="dxa"/>
            <w:vAlign w:val="center"/>
          </w:tcPr>
          <w:p w:rsidR="00726458" w:rsidRDefault="000755E4" w:rsidP="0094318A">
            <w:pPr>
              <w:jc w:val="center"/>
              <w:rPr>
                <w:sz w:val="22"/>
                <w:szCs w:val="20"/>
              </w:rPr>
            </w:pPr>
            <w:r>
              <w:rPr>
                <w:sz w:val="22"/>
                <w:szCs w:val="20"/>
              </w:rPr>
              <w:t>66.63</w:t>
            </w:r>
            <w:r w:rsidR="00541A2D">
              <w:rPr>
                <w:sz w:val="22"/>
                <w:szCs w:val="20"/>
              </w:rPr>
              <w:t>%</w:t>
            </w:r>
          </w:p>
        </w:tc>
      </w:tr>
      <w:tr w:rsidR="00726458" w:rsidTr="000D4F34">
        <w:trPr>
          <w:trHeight w:val="273"/>
        </w:trPr>
        <w:tc>
          <w:tcPr>
            <w:tcW w:w="2700" w:type="dxa"/>
            <w:vAlign w:val="center"/>
          </w:tcPr>
          <w:p w:rsidR="00726458" w:rsidRDefault="00C76537" w:rsidP="00DD13DC">
            <w:pPr>
              <w:jc w:val="center"/>
              <w:rPr>
                <w:sz w:val="22"/>
                <w:szCs w:val="20"/>
              </w:rPr>
            </w:pPr>
            <w:proofErr w:type="spellStart"/>
            <w:r>
              <w:rPr>
                <w:sz w:val="22"/>
                <w:szCs w:val="20"/>
              </w:rPr>
              <w:t>B</w:t>
            </w:r>
            <w:r w:rsidR="0097199D">
              <w:rPr>
                <w:sz w:val="22"/>
                <w:szCs w:val="20"/>
              </w:rPr>
              <w:t>.Tech</w:t>
            </w:r>
            <w:proofErr w:type="spellEnd"/>
          </w:p>
        </w:tc>
        <w:tc>
          <w:tcPr>
            <w:tcW w:w="1260" w:type="dxa"/>
            <w:vAlign w:val="center"/>
          </w:tcPr>
          <w:p w:rsidR="00726458" w:rsidRDefault="00EE5AB4" w:rsidP="0094318A">
            <w:pPr>
              <w:jc w:val="center"/>
              <w:rPr>
                <w:sz w:val="22"/>
                <w:szCs w:val="20"/>
              </w:rPr>
            </w:pPr>
            <w:r>
              <w:rPr>
                <w:sz w:val="22"/>
                <w:szCs w:val="20"/>
              </w:rPr>
              <w:t xml:space="preserve"> </w:t>
            </w:r>
            <w:r w:rsidR="00DD13DC">
              <w:rPr>
                <w:sz w:val="22"/>
                <w:szCs w:val="20"/>
              </w:rPr>
              <w:t>2009</w:t>
            </w:r>
          </w:p>
        </w:tc>
        <w:tc>
          <w:tcPr>
            <w:tcW w:w="2250" w:type="dxa"/>
            <w:vAlign w:val="center"/>
          </w:tcPr>
          <w:p w:rsidR="00726458" w:rsidRDefault="00DD13DC" w:rsidP="0094318A">
            <w:pPr>
              <w:jc w:val="center"/>
              <w:rPr>
                <w:sz w:val="22"/>
                <w:szCs w:val="20"/>
              </w:rPr>
            </w:pPr>
            <w:r>
              <w:rPr>
                <w:sz w:val="22"/>
                <w:szCs w:val="20"/>
              </w:rPr>
              <w:t>Govt. College Of Engineering and Textile Technology</w:t>
            </w:r>
          </w:p>
        </w:tc>
        <w:tc>
          <w:tcPr>
            <w:tcW w:w="2160" w:type="dxa"/>
            <w:vAlign w:val="center"/>
          </w:tcPr>
          <w:p w:rsidR="00726458" w:rsidRDefault="00DD13DC" w:rsidP="0094318A">
            <w:pPr>
              <w:jc w:val="center"/>
              <w:rPr>
                <w:sz w:val="22"/>
                <w:szCs w:val="20"/>
              </w:rPr>
            </w:pPr>
            <w:r>
              <w:rPr>
                <w:sz w:val="22"/>
                <w:szCs w:val="20"/>
              </w:rPr>
              <w:t>West Bengal University Of Technology</w:t>
            </w:r>
          </w:p>
        </w:tc>
        <w:tc>
          <w:tcPr>
            <w:tcW w:w="1269" w:type="dxa"/>
            <w:vAlign w:val="center"/>
          </w:tcPr>
          <w:p w:rsidR="00726458" w:rsidRDefault="00DD13DC" w:rsidP="0094318A">
            <w:pPr>
              <w:jc w:val="center"/>
              <w:rPr>
                <w:sz w:val="22"/>
                <w:szCs w:val="20"/>
              </w:rPr>
            </w:pPr>
            <w:r>
              <w:rPr>
                <w:sz w:val="22"/>
                <w:szCs w:val="20"/>
              </w:rPr>
              <w:t>DGPA-8.59</w:t>
            </w:r>
          </w:p>
        </w:tc>
      </w:tr>
      <w:tr w:rsidR="00726458" w:rsidTr="000D4F34">
        <w:trPr>
          <w:trHeight w:val="80"/>
        </w:trPr>
        <w:tc>
          <w:tcPr>
            <w:tcW w:w="2700" w:type="dxa"/>
            <w:vAlign w:val="center"/>
          </w:tcPr>
          <w:p w:rsidR="00726458" w:rsidRDefault="0097199D" w:rsidP="0094318A">
            <w:pPr>
              <w:jc w:val="center"/>
              <w:rPr>
                <w:sz w:val="22"/>
                <w:szCs w:val="20"/>
              </w:rPr>
            </w:pPr>
            <w:r>
              <w:rPr>
                <w:sz w:val="22"/>
                <w:szCs w:val="20"/>
              </w:rPr>
              <w:t>HSC</w:t>
            </w:r>
          </w:p>
        </w:tc>
        <w:tc>
          <w:tcPr>
            <w:tcW w:w="1260" w:type="dxa"/>
            <w:vAlign w:val="center"/>
          </w:tcPr>
          <w:p w:rsidR="00726458" w:rsidRDefault="00DD13DC" w:rsidP="0094318A">
            <w:pPr>
              <w:jc w:val="center"/>
              <w:rPr>
                <w:sz w:val="22"/>
                <w:szCs w:val="20"/>
              </w:rPr>
            </w:pPr>
            <w:r>
              <w:rPr>
                <w:sz w:val="22"/>
                <w:szCs w:val="20"/>
              </w:rPr>
              <w:t>2004</w:t>
            </w:r>
          </w:p>
        </w:tc>
        <w:tc>
          <w:tcPr>
            <w:tcW w:w="2250" w:type="dxa"/>
            <w:vAlign w:val="center"/>
          </w:tcPr>
          <w:p w:rsidR="00726458" w:rsidRDefault="00DD13DC" w:rsidP="0094318A">
            <w:pPr>
              <w:jc w:val="center"/>
              <w:rPr>
                <w:sz w:val="22"/>
                <w:szCs w:val="20"/>
              </w:rPr>
            </w:pPr>
            <w:proofErr w:type="spellStart"/>
            <w:r>
              <w:rPr>
                <w:sz w:val="22"/>
                <w:szCs w:val="20"/>
              </w:rPr>
              <w:t>Krishnath</w:t>
            </w:r>
            <w:proofErr w:type="spellEnd"/>
            <w:r>
              <w:rPr>
                <w:sz w:val="22"/>
                <w:szCs w:val="20"/>
              </w:rPr>
              <w:t xml:space="preserve"> College School</w:t>
            </w:r>
          </w:p>
        </w:tc>
        <w:tc>
          <w:tcPr>
            <w:tcW w:w="2160" w:type="dxa"/>
            <w:vAlign w:val="center"/>
          </w:tcPr>
          <w:p w:rsidR="00726458" w:rsidRDefault="003A6DFB" w:rsidP="0094318A">
            <w:pPr>
              <w:jc w:val="center"/>
              <w:rPr>
                <w:sz w:val="22"/>
                <w:szCs w:val="20"/>
              </w:rPr>
            </w:pPr>
            <w:r w:rsidRPr="00A52A36">
              <w:rPr>
                <w:sz w:val="22"/>
                <w:szCs w:val="20"/>
              </w:rPr>
              <w:t>West Bengal Council Of Higher Secondary Education</w:t>
            </w:r>
          </w:p>
        </w:tc>
        <w:tc>
          <w:tcPr>
            <w:tcW w:w="1269" w:type="dxa"/>
            <w:vAlign w:val="center"/>
          </w:tcPr>
          <w:p w:rsidR="00726458" w:rsidRDefault="003A6DFB" w:rsidP="0094318A">
            <w:pPr>
              <w:jc w:val="center"/>
              <w:rPr>
                <w:sz w:val="22"/>
                <w:szCs w:val="20"/>
              </w:rPr>
            </w:pPr>
            <w:r>
              <w:rPr>
                <w:sz w:val="22"/>
                <w:szCs w:val="20"/>
              </w:rPr>
              <w:t>68.3%</w:t>
            </w:r>
          </w:p>
        </w:tc>
      </w:tr>
      <w:tr w:rsidR="00726458" w:rsidTr="000D4F34">
        <w:trPr>
          <w:trHeight w:val="80"/>
        </w:trPr>
        <w:tc>
          <w:tcPr>
            <w:tcW w:w="2700" w:type="dxa"/>
            <w:vAlign w:val="center"/>
          </w:tcPr>
          <w:p w:rsidR="00726458" w:rsidRDefault="002C4FE9" w:rsidP="003A6DFB">
            <w:pPr>
              <w:jc w:val="center"/>
              <w:rPr>
                <w:sz w:val="22"/>
                <w:szCs w:val="20"/>
              </w:rPr>
            </w:pPr>
            <w:r>
              <w:rPr>
                <w:sz w:val="22"/>
                <w:szCs w:val="20"/>
              </w:rPr>
              <w:t>ICSE</w:t>
            </w:r>
          </w:p>
        </w:tc>
        <w:tc>
          <w:tcPr>
            <w:tcW w:w="1260" w:type="dxa"/>
            <w:vAlign w:val="center"/>
          </w:tcPr>
          <w:p w:rsidR="00726458" w:rsidRDefault="003A6DFB" w:rsidP="0094318A">
            <w:pPr>
              <w:jc w:val="center"/>
              <w:rPr>
                <w:sz w:val="22"/>
                <w:szCs w:val="20"/>
              </w:rPr>
            </w:pPr>
            <w:r>
              <w:rPr>
                <w:sz w:val="22"/>
                <w:szCs w:val="20"/>
              </w:rPr>
              <w:t>2002</w:t>
            </w:r>
          </w:p>
        </w:tc>
        <w:tc>
          <w:tcPr>
            <w:tcW w:w="2250" w:type="dxa"/>
            <w:vAlign w:val="center"/>
          </w:tcPr>
          <w:p w:rsidR="00726458" w:rsidRDefault="003A6DFB" w:rsidP="0094318A">
            <w:pPr>
              <w:jc w:val="center"/>
              <w:rPr>
                <w:sz w:val="22"/>
                <w:szCs w:val="20"/>
              </w:rPr>
            </w:pPr>
            <w:r>
              <w:rPr>
                <w:sz w:val="22"/>
                <w:szCs w:val="20"/>
              </w:rPr>
              <w:t>Mary Immaculate School</w:t>
            </w:r>
          </w:p>
        </w:tc>
        <w:tc>
          <w:tcPr>
            <w:tcW w:w="2160" w:type="dxa"/>
            <w:vAlign w:val="center"/>
          </w:tcPr>
          <w:p w:rsidR="00726458" w:rsidRDefault="003A6DFB" w:rsidP="0094318A">
            <w:pPr>
              <w:jc w:val="center"/>
              <w:rPr>
                <w:sz w:val="22"/>
                <w:szCs w:val="20"/>
              </w:rPr>
            </w:pPr>
            <w:r>
              <w:rPr>
                <w:sz w:val="22"/>
                <w:szCs w:val="20"/>
              </w:rPr>
              <w:t>ICSE</w:t>
            </w:r>
          </w:p>
        </w:tc>
        <w:tc>
          <w:tcPr>
            <w:tcW w:w="1269" w:type="dxa"/>
            <w:vAlign w:val="center"/>
          </w:tcPr>
          <w:p w:rsidR="00726458" w:rsidRDefault="003A6DFB" w:rsidP="0094318A">
            <w:pPr>
              <w:jc w:val="center"/>
              <w:rPr>
                <w:sz w:val="22"/>
                <w:szCs w:val="20"/>
              </w:rPr>
            </w:pPr>
            <w:r>
              <w:rPr>
                <w:sz w:val="22"/>
                <w:szCs w:val="20"/>
              </w:rPr>
              <w:t>81.2%</w:t>
            </w:r>
          </w:p>
        </w:tc>
      </w:tr>
    </w:tbl>
    <w:p w:rsidR="00BE4C5D" w:rsidRDefault="00BE4C5D" w:rsidP="004908FD">
      <w:pPr>
        <w:rPr>
          <w:rFonts w:ascii="Bookman Old Style" w:hAnsi="Bookman Old Style"/>
          <w:b/>
          <w:bCs/>
          <w:sz w:val="22"/>
          <w:szCs w:val="22"/>
          <w:u w:val="single"/>
        </w:rPr>
      </w:pPr>
    </w:p>
    <w:p w:rsidR="00C903C4" w:rsidRDefault="00C903C4" w:rsidP="00C903C4">
      <w:pPr>
        <w:rPr>
          <w:rFonts w:ascii="Bookman Old Style" w:hAnsi="Bookman Old Style"/>
          <w:b/>
          <w:bCs/>
          <w:sz w:val="22"/>
          <w:szCs w:val="22"/>
          <w:u w:val="single"/>
        </w:rPr>
      </w:pPr>
      <w:r>
        <w:rPr>
          <w:rFonts w:ascii="Bookman Old Style" w:hAnsi="Bookman Old Style"/>
          <w:b/>
          <w:bCs/>
          <w:sz w:val="22"/>
          <w:szCs w:val="22"/>
          <w:u w:val="single"/>
        </w:rPr>
        <w:t xml:space="preserve">SUMMER INTERNSHIP </w:t>
      </w:r>
      <w:r w:rsidR="00C57551">
        <w:rPr>
          <w:rFonts w:ascii="Bookman Old Style" w:hAnsi="Bookman Old Style"/>
          <w:b/>
          <w:bCs/>
          <w:sz w:val="22"/>
          <w:szCs w:val="22"/>
          <w:u w:val="single"/>
        </w:rPr>
        <w:t>PROJECT</w:t>
      </w:r>
      <w:r w:rsidR="00C57551" w:rsidRPr="006A4ECD">
        <w:rPr>
          <w:rFonts w:ascii="Bookman Old Style" w:hAnsi="Bookman Old Style"/>
          <w:b/>
          <w:bCs/>
          <w:sz w:val="22"/>
          <w:szCs w:val="22"/>
        </w:rPr>
        <w:t xml:space="preserve"> ~</w:t>
      </w:r>
    </w:p>
    <w:p w:rsidR="00C903C4" w:rsidRDefault="00937BF4" w:rsidP="00C903C4">
      <w:pPr>
        <w:rPr>
          <w:sz w:val="22"/>
          <w:szCs w:val="20"/>
        </w:rPr>
      </w:pPr>
      <w:r>
        <w:rPr>
          <w:sz w:val="22"/>
          <w:szCs w:val="20"/>
        </w:rPr>
        <w:t xml:space="preserve">Organization: </w:t>
      </w:r>
      <w:r w:rsidR="006A4ECD">
        <w:rPr>
          <w:sz w:val="22"/>
          <w:szCs w:val="20"/>
        </w:rPr>
        <w:t xml:space="preserve">           </w:t>
      </w:r>
      <w:r w:rsidR="003A6DFB" w:rsidRPr="00370F8A">
        <w:rPr>
          <w:b/>
        </w:rPr>
        <w:t xml:space="preserve">State </w:t>
      </w:r>
      <w:r w:rsidRPr="00370F8A">
        <w:rPr>
          <w:b/>
        </w:rPr>
        <w:t xml:space="preserve">Bank </w:t>
      </w:r>
      <w:r w:rsidR="00841097" w:rsidRPr="00370F8A">
        <w:rPr>
          <w:b/>
        </w:rPr>
        <w:t>of</w:t>
      </w:r>
      <w:r w:rsidRPr="00370F8A">
        <w:rPr>
          <w:b/>
        </w:rPr>
        <w:t xml:space="preserve"> India</w:t>
      </w:r>
    </w:p>
    <w:p w:rsidR="00841097" w:rsidRDefault="00841097" w:rsidP="00C903C4">
      <w:pPr>
        <w:rPr>
          <w:sz w:val="22"/>
          <w:szCs w:val="20"/>
        </w:rPr>
      </w:pPr>
      <w:r>
        <w:rPr>
          <w:sz w:val="22"/>
          <w:szCs w:val="20"/>
        </w:rPr>
        <w:t xml:space="preserve">Duration: </w:t>
      </w:r>
      <w:r w:rsidR="006A4ECD">
        <w:rPr>
          <w:sz w:val="22"/>
          <w:szCs w:val="20"/>
        </w:rPr>
        <w:t xml:space="preserve">                  </w:t>
      </w:r>
      <w:r w:rsidR="003A6DFB">
        <w:rPr>
          <w:sz w:val="22"/>
          <w:szCs w:val="20"/>
        </w:rPr>
        <w:t>2 months (May</w:t>
      </w:r>
      <w:r w:rsidR="008F3908">
        <w:rPr>
          <w:sz w:val="22"/>
          <w:szCs w:val="20"/>
        </w:rPr>
        <w:t>17</w:t>
      </w:r>
      <w:r w:rsidR="003A6DFB">
        <w:rPr>
          <w:sz w:val="22"/>
          <w:szCs w:val="20"/>
        </w:rPr>
        <w:t xml:space="preserve"> </w:t>
      </w:r>
      <w:r w:rsidR="008F3908">
        <w:rPr>
          <w:sz w:val="22"/>
          <w:szCs w:val="20"/>
        </w:rPr>
        <w:t xml:space="preserve">to </w:t>
      </w:r>
      <w:r w:rsidR="003A6DFB">
        <w:rPr>
          <w:sz w:val="22"/>
          <w:szCs w:val="20"/>
        </w:rPr>
        <w:t>Ju</w:t>
      </w:r>
      <w:r w:rsidR="008F3908">
        <w:rPr>
          <w:sz w:val="22"/>
          <w:szCs w:val="20"/>
        </w:rPr>
        <w:t>ly 17</w:t>
      </w:r>
      <w:r w:rsidR="003A6DFB">
        <w:rPr>
          <w:sz w:val="22"/>
          <w:szCs w:val="20"/>
        </w:rPr>
        <w:t>, 2012</w:t>
      </w:r>
      <w:r w:rsidR="00D93772">
        <w:rPr>
          <w:sz w:val="22"/>
          <w:szCs w:val="20"/>
        </w:rPr>
        <w:t>)</w:t>
      </w:r>
    </w:p>
    <w:p w:rsidR="006243A6" w:rsidRDefault="006243A6" w:rsidP="00C903C4">
      <w:pPr>
        <w:rPr>
          <w:sz w:val="22"/>
          <w:szCs w:val="20"/>
        </w:rPr>
      </w:pPr>
      <w:r>
        <w:rPr>
          <w:sz w:val="22"/>
          <w:szCs w:val="20"/>
        </w:rPr>
        <w:t>Location:</w:t>
      </w:r>
      <w:r w:rsidR="006A4ECD">
        <w:rPr>
          <w:sz w:val="22"/>
          <w:szCs w:val="20"/>
        </w:rPr>
        <w:t xml:space="preserve"> </w:t>
      </w:r>
      <w:r>
        <w:rPr>
          <w:sz w:val="22"/>
          <w:szCs w:val="20"/>
        </w:rPr>
        <w:t xml:space="preserve"> </w:t>
      </w:r>
      <w:r w:rsidR="006A4ECD">
        <w:rPr>
          <w:sz w:val="22"/>
          <w:szCs w:val="20"/>
        </w:rPr>
        <w:t xml:space="preserve">                 </w:t>
      </w:r>
      <w:proofErr w:type="spellStart"/>
      <w:r w:rsidR="003A6DFB">
        <w:rPr>
          <w:sz w:val="22"/>
          <w:szCs w:val="20"/>
        </w:rPr>
        <w:t>Berhampore</w:t>
      </w:r>
      <w:proofErr w:type="spellEnd"/>
      <w:r w:rsidR="003A6DFB">
        <w:rPr>
          <w:sz w:val="22"/>
          <w:szCs w:val="20"/>
        </w:rPr>
        <w:t xml:space="preserve"> (W.B</w:t>
      </w:r>
      <w:r w:rsidR="008F3908">
        <w:rPr>
          <w:sz w:val="22"/>
          <w:szCs w:val="20"/>
        </w:rPr>
        <w:t>.</w:t>
      </w:r>
      <w:r w:rsidR="003A6DFB">
        <w:rPr>
          <w:sz w:val="22"/>
          <w:szCs w:val="20"/>
        </w:rPr>
        <w:t>)</w:t>
      </w:r>
    </w:p>
    <w:p w:rsidR="00C903C4" w:rsidRDefault="00C903C4" w:rsidP="003A6DFB">
      <w:pPr>
        <w:jc w:val="center"/>
        <w:rPr>
          <w:sz w:val="22"/>
          <w:szCs w:val="20"/>
        </w:rPr>
      </w:pPr>
      <w:r>
        <w:rPr>
          <w:sz w:val="22"/>
          <w:szCs w:val="20"/>
        </w:rPr>
        <w:t xml:space="preserve">Project Title: </w:t>
      </w:r>
      <w:r w:rsidR="006A4ECD">
        <w:rPr>
          <w:sz w:val="22"/>
          <w:szCs w:val="20"/>
        </w:rPr>
        <w:t xml:space="preserve">            </w:t>
      </w:r>
      <w:r w:rsidR="003A6DFB">
        <w:rPr>
          <w:sz w:val="22"/>
          <w:szCs w:val="20"/>
        </w:rPr>
        <w:t xml:space="preserve">Scope of financing of power looms in </w:t>
      </w:r>
      <w:proofErr w:type="spellStart"/>
      <w:r w:rsidR="003A6DFB">
        <w:rPr>
          <w:sz w:val="22"/>
          <w:szCs w:val="20"/>
        </w:rPr>
        <w:t>Murshidabad</w:t>
      </w:r>
      <w:proofErr w:type="spellEnd"/>
      <w:r w:rsidR="003A6DFB">
        <w:rPr>
          <w:sz w:val="22"/>
          <w:szCs w:val="20"/>
        </w:rPr>
        <w:t>: A study of the silk/cotton and the     handloom</w:t>
      </w:r>
      <w:r w:rsidR="001D2382">
        <w:rPr>
          <w:sz w:val="22"/>
          <w:szCs w:val="20"/>
        </w:rPr>
        <w:t xml:space="preserve"> industry.                                                                     .                                                                                </w:t>
      </w:r>
      <w:r w:rsidR="003A6DFB">
        <w:rPr>
          <w:sz w:val="22"/>
          <w:szCs w:val="20"/>
        </w:rPr>
        <w:t xml:space="preserve">                                                                    </w:t>
      </w:r>
    </w:p>
    <w:p w:rsidR="00C903C4" w:rsidRPr="00370F8A" w:rsidRDefault="00C903C4" w:rsidP="00C903C4">
      <w:pPr>
        <w:rPr>
          <w:sz w:val="22"/>
          <w:szCs w:val="20"/>
        </w:rPr>
      </w:pPr>
      <w:r>
        <w:rPr>
          <w:sz w:val="22"/>
          <w:szCs w:val="20"/>
        </w:rPr>
        <w:t>Project Description</w:t>
      </w:r>
      <w:r w:rsidR="00171720">
        <w:rPr>
          <w:sz w:val="22"/>
          <w:szCs w:val="20"/>
        </w:rPr>
        <w:t xml:space="preserve">: </w:t>
      </w:r>
      <w:r w:rsidR="001D2382" w:rsidRPr="00370F8A">
        <w:rPr>
          <w:sz w:val="22"/>
          <w:szCs w:val="20"/>
        </w:rPr>
        <w:t xml:space="preserve">Exploring the scope of financing of power looms in </w:t>
      </w:r>
      <w:proofErr w:type="spellStart"/>
      <w:r w:rsidR="001D2382" w:rsidRPr="00370F8A">
        <w:rPr>
          <w:sz w:val="22"/>
          <w:szCs w:val="20"/>
        </w:rPr>
        <w:t>Murshidabad</w:t>
      </w:r>
      <w:proofErr w:type="spellEnd"/>
      <w:r w:rsidR="00AB72B9" w:rsidRPr="00370F8A">
        <w:rPr>
          <w:sz w:val="22"/>
          <w:szCs w:val="20"/>
        </w:rPr>
        <w:t xml:space="preserve">, the challenges </w:t>
      </w:r>
      <w:r w:rsidR="00C64322" w:rsidRPr="00370F8A">
        <w:rPr>
          <w:sz w:val="22"/>
          <w:szCs w:val="20"/>
        </w:rPr>
        <w:t>faced and suitable interventions</w:t>
      </w:r>
      <w:r w:rsidR="00AB72B9" w:rsidRPr="00370F8A">
        <w:rPr>
          <w:sz w:val="22"/>
          <w:szCs w:val="20"/>
        </w:rPr>
        <w:t xml:space="preserve"> </w:t>
      </w:r>
      <w:r w:rsidR="00B6539F" w:rsidRPr="00370F8A">
        <w:rPr>
          <w:sz w:val="22"/>
          <w:szCs w:val="20"/>
        </w:rPr>
        <w:t>that needs</w:t>
      </w:r>
      <w:r w:rsidR="00AB72B9" w:rsidRPr="00370F8A">
        <w:rPr>
          <w:sz w:val="22"/>
          <w:szCs w:val="20"/>
        </w:rPr>
        <w:t xml:space="preserve"> to be implemented to enhan</w:t>
      </w:r>
      <w:r w:rsidR="003A6DFB" w:rsidRPr="00370F8A">
        <w:rPr>
          <w:sz w:val="22"/>
          <w:szCs w:val="20"/>
        </w:rPr>
        <w:t xml:space="preserve">ce the </w:t>
      </w:r>
      <w:r w:rsidR="001D2382" w:rsidRPr="00370F8A">
        <w:rPr>
          <w:sz w:val="22"/>
          <w:szCs w:val="20"/>
        </w:rPr>
        <w:t>required scope.</w:t>
      </w:r>
    </w:p>
    <w:p w:rsidR="00AB72B9" w:rsidRPr="00B67C85" w:rsidRDefault="00AB72B9" w:rsidP="00C903C4">
      <w:pPr>
        <w:rPr>
          <w:rFonts w:ascii="Bookman Old Style" w:hAnsi="Bookman Old Style"/>
          <w:b/>
          <w:bCs/>
          <w:i/>
          <w:sz w:val="22"/>
          <w:szCs w:val="22"/>
          <w:u w:val="single"/>
        </w:rPr>
      </w:pPr>
    </w:p>
    <w:p w:rsidR="004908FD" w:rsidRDefault="00726458" w:rsidP="004908FD">
      <w:pPr>
        <w:rPr>
          <w:rFonts w:ascii="Bookman Old Style" w:hAnsi="Bookman Old Style"/>
          <w:b/>
          <w:bCs/>
          <w:sz w:val="22"/>
          <w:szCs w:val="22"/>
          <w:u w:val="single"/>
        </w:rPr>
      </w:pPr>
      <w:r>
        <w:rPr>
          <w:rFonts w:ascii="Bookman Old Style" w:hAnsi="Bookman Old Style"/>
          <w:b/>
          <w:bCs/>
          <w:sz w:val="22"/>
          <w:szCs w:val="22"/>
          <w:u w:val="single"/>
        </w:rPr>
        <w:t>OTHER PROFESSIONAL QUALIFICATIONS</w:t>
      </w:r>
      <w:r w:rsidR="00C57551">
        <w:rPr>
          <w:rFonts w:ascii="Bookman Old Style" w:hAnsi="Bookman Old Style"/>
          <w:b/>
          <w:bCs/>
          <w:sz w:val="22"/>
          <w:szCs w:val="22"/>
          <w:u w:val="single"/>
        </w:rPr>
        <w:t xml:space="preserve"> </w:t>
      </w:r>
      <w:r w:rsidR="00C57551" w:rsidRPr="006A4ECD">
        <w:rPr>
          <w:rFonts w:ascii="Bookman Old Style" w:hAnsi="Bookman Old Style"/>
          <w:b/>
          <w:bCs/>
          <w:sz w:val="22"/>
          <w:szCs w:val="22"/>
          <w:u w:val="single"/>
        </w:rPr>
        <w:t>~</w:t>
      </w:r>
      <w:r w:rsidRPr="006A4ECD">
        <w:rPr>
          <w:rFonts w:ascii="Bookman Old Style" w:hAnsi="Bookman Old Style"/>
          <w:b/>
          <w:bCs/>
          <w:sz w:val="22"/>
          <w:szCs w:val="22"/>
          <w:u w:val="single"/>
        </w:rPr>
        <w:t xml:space="preserve"> </w:t>
      </w:r>
    </w:p>
    <w:p w:rsidR="0076087B" w:rsidRDefault="0076087B" w:rsidP="004908FD">
      <w:pPr>
        <w:rPr>
          <w:rFonts w:ascii="Bookman Old Style" w:hAnsi="Bookman Old Style"/>
          <w:b/>
          <w:bCs/>
          <w:sz w:val="22"/>
          <w:szCs w:val="22"/>
        </w:rPr>
      </w:pPr>
    </w:p>
    <w:p w:rsidR="004908FD" w:rsidRPr="004908FD" w:rsidRDefault="004908FD" w:rsidP="009B7B9C">
      <w:pPr>
        <w:numPr>
          <w:ilvl w:val="0"/>
          <w:numId w:val="1"/>
        </w:numPr>
        <w:rPr>
          <w:rFonts w:ascii="Bookman Old Style" w:hAnsi="Bookman Old Style"/>
          <w:i/>
          <w:iCs/>
          <w:sz w:val="20"/>
          <w:szCs w:val="22"/>
        </w:rPr>
      </w:pPr>
      <w:r w:rsidRPr="004908FD">
        <w:rPr>
          <w:bCs/>
          <w:sz w:val="22"/>
          <w:szCs w:val="22"/>
        </w:rPr>
        <w:t xml:space="preserve">Industrial training in </w:t>
      </w:r>
      <w:r w:rsidR="001D2382">
        <w:rPr>
          <w:bCs/>
          <w:sz w:val="22"/>
          <w:szCs w:val="22"/>
        </w:rPr>
        <w:t>“</w:t>
      </w:r>
      <w:proofErr w:type="spellStart"/>
      <w:r w:rsidR="001D2382">
        <w:rPr>
          <w:bCs/>
          <w:sz w:val="22"/>
          <w:szCs w:val="22"/>
        </w:rPr>
        <w:t>Ankur</w:t>
      </w:r>
      <w:proofErr w:type="spellEnd"/>
      <w:r w:rsidR="001D2382">
        <w:rPr>
          <w:bCs/>
          <w:sz w:val="22"/>
          <w:szCs w:val="22"/>
        </w:rPr>
        <w:t xml:space="preserve"> Textiles</w:t>
      </w:r>
      <w:proofErr w:type="gramStart"/>
      <w:r w:rsidR="001D2382">
        <w:rPr>
          <w:bCs/>
          <w:sz w:val="22"/>
          <w:szCs w:val="22"/>
        </w:rPr>
        <w:t>”(</w:t>
      </w:r>
      <w:proofErr w:type="gramEnd"/>
      <w:r w:rsidR="001D2382">
        <w:rPr>
          <w:bCs/>
          <w:sz w:val="22"/>
          <w:szCs w:val="22"/>
        </w:rPr>
        <w:t xml:space="preserve"> a division of  the “</w:t>
      </w:r>
      <w:proofErr w:type="spellStart"/>
      <w:r w:rsidR="001D2382">
        <w:rPr>
          <w:bCs/>
          <w:sz w:val="22"/>
          <w:szCs w:val="22"/>
        </w:rPr>
        <w:t>Arvind</w:t>
      </w:r>
      <w:proofErr w:type="spellEnd"/>
      <w:r w:rsidR="001D2382">
        <w:rPr>
          <w:bCs/>
          <w:sz w:val="22"/>
          <w:szCs w:val="22"/>
        </w:rPr>
        <w:t xml:space="preserve"> Mills Ltd.”)</w:t>
      </w:r>
    </w:p>
    <w:p w:rsidR="00726458" w:rsidRPr="004908FD" w:rsidRDefault="001D2382" w:rsidP="009B7B9C">
      <w:pPr>
        <w:numPr>
          <w:ilvl w:val="0"/>
          <w:numId w:val="1"/>
        </w:numPr>
        <w:rPr>
          <w:bCs/>
          <w:sz w:val="22"/>
          <w:szCs w:val="22"/>
        </w:rPr>
      </w:pPr>
      <w:r>
        <w:rPr>
          <w:bCs/>
          <w:sz w:val="22"/>
          <w:szCs w:val="22"/>
        </w:rPr>
        <w:t>Industrial train</w:t>
      </w:r>
      <w:r w:rsidR="00C64322">
        <w:rPr>
          <w:bCs/>
          <w:sz w:val="22"/>
          <w:szCs w:val="22"/>
        </w:rPr>
        <w:t xml:space="preserve">ing in </w:t>
      </w:r>
      <w:proofErr w:type="spellStart"/>
      <w:r w:rsidR="00C64322">
        <w:rPr>
          <w:bCs/>
          <w:sz w:val="22"/>
          <w:szCs w:val="22"/>
        </w:rPr>
        <w:t>Welspun</w:t>
      </w:r>
      <w:proofErr w:type="spellEnd"/>
      <w:r w:rsidR="00C64322">
        <w:rPr>
          <w:bCs/>
          <w:sz w:val="22"/>
          <w:szCs w:val="22"/>
        </w:rPr>
        <w:t xml:space="preserve"> India Ltd., </w:t>
      </w:r>
      <w:proofErr w:type="spellStart"/>
      <w:r w:rsidR="00C64322">
        <w:rPr>
          <w:bCs/>
          <w:sz w:val="22"/>
          <w:szCs w:val="22"/>
        </w:rPr>
        <w:t>Vapi</w:t>
      </w:r>
      <w:proofErr w:type="spellEnd"/>
      <w:r w:rsidR="00C64322">
        <w:rPr>
          <w:bCs/>
          <w:sz w:val="22"/>
          <w:szCs w:val="22"/>
        </w:rPr>
        <w:t xml:space="preserve"> w</w:t>
      </w:r>
      <w:r w:rsidR="008F3908">
        <w:rPr>
          <w:bCs/>
          <w:sz w:val="22"/>
          <w:szCs w:val="22"/>
        </w:rPr>
        <w:t>ith a project on “breakage/stoppage reports on loom”.</w:t>
      </w:r>
    </w:p>
    <w:p w:rsidR="00657CD1" w:rsidRDefault="00657CD1">
      <w:pPr>
        <w:rPr>
          <w:rFonts w:ascii="Bookman Old Style" w:hAnsi="Bookman Old Style"/>
          <w:b/>
          <w:bCs/>
          <w:sz w:val="22"/>
          <w:szCs w:val="22"/>
          <w:u w:val="single"/>
        </w:rPr>
      </w:pPr>
    </w:p>
    <w:p w:rsidR="00F5077F" w:rsidRDefault="00F5077F" w:rsidP="00F5077F">
      <w:pPr>
        <w:rPr>
          <w:rFonts w:ascii="Bookman Old Style" w:hAnsi="Bookman Old Style"/>
          <w:i/>
          <w:iCs/>
          <w:sz w:val="20"/>
          <w:szCs w:val="22"/>
        </w:rPr>
      </w:pPr>
      <w:r>
        <w:rPr>
          <w:rFonts w:ascii="Bookman Old Style" w:hAnsi="Bookman Old Style"/>
          <w:b/>
          <w:bCs/>
          <w:sz w:val="22"/>
          <w:szCs w:val="22"/>
          <w:u w:val="single"/>
        </w:rPr>
        <w:t>WORK EXPERIENCE</w:t>
      </w:r>
      <w:r>
        <w:rPr>
          <w:rFonts w:ascii="Bookman Old Style" w:hAnsi="Bookman Old Style"/>
          <w:b/>
          <w:bCs/>
          <w:sz w:val="22"/>
          <w:szCs w:val="22"/>
        </w:rPr>
        <w:t xml:space="preserve"> ~</w:t>
      </w:r>
    </w:p>
    <w:p w:rsidR="009061A1" w:rsidRDefault="00F564E8" w:rsidP="00F5077F">
      <w:pPr>
        <w:tabs>
          <w:tab w:val="left" w:pos="6555"/>
        </w:tabs>
        <w:rPr>
          <w:sz w:val="22"/>
          <w:szCs w:val="20"/>
        </w:rPr>
      </w:pPr>
      <w:r>
        <w:rPr>
          <w:sz w:val="22"/>
          <w:szCs w:val="20"/>
        </w:rPr>
        <w:t>Currently working as a</w:t>
      </w:r>
      <w:r w:rsidR="009061A1">
        <w:rPr>
          <w:sz w:val="22"/>
          <w:szCs w:val="20"/>
        </w:rPr>
        <w:t xml:space="preserve"> Unit Sales Manager in ICICI Lombard (April 16, 2014 to present)</w:t>
      </w:r>
      <w:r w:rsidR="00DE5DCF">
        <w:rPr>
          <w:sz w:val="22"/>
          <w:szCs w:val="20"/>
        </w:rPr>
        <w:t>,</w:t>
      </w:r>
      <w:r w:rsidR="00BF439C">
        <w:rPr>
          <w:sz w:val="22"/>
          <w:szCs w:val="20"/>
        </w:rPr>
        <w:t xml:space="preserve"> </w:t>
      </w:r>
      <w:r w:rsidR="00DE5DCF">
        <w:rPr>
          <w:sz w:val="22"/>
          <w:szCs w:val="20"/>
        </w:rPr>
        <w:t>Kolkata.</w:t>
      </w:r>
    </w:p>
    <w:p w:rsidR="009061A1" w:rsidRDefault="009061A1" w:rsidP="00F5077F">
      <w:pPr>
        <w:tabs>
          <w:tab w:val="left" w:pos="6555"/>
        </w:tabs>
        <w:rPr>
          <w:sz w:val="22"/>
          <w:szCs w:val="20"/>
        </w:rPr>
      </w:pPr>
    </w:p>
    <w:p w:rsidR="00C142FA" w:rsidRPr="00C142FA" w:rsidRDefault="00C142FA" w:rsidP="00C142FA">
      <w:pPr>
        <w:pStyle w:val="NormalWeb"/>
        <w:spacing w:before="0" w:beforeAutospacing="0" w:after="0" w:afterAutospacing="0"/>
        <w:rPr>
          <w:rFonts w:ascii="Bookman Old Style" w:hAnsi="Bookman Old Style" w:cs="Arial"/>
          <w:color w:val="000000" w:themeColor="text1"/>
          <w:u w:val="single"/>
        </w:rPr>
      </w:pPr>
      <w:r w:rsidRPr="00C142FA">
        <w:rPr>
          <w:rStyle w:val="Strong"/>
          <w:rFonts w:ascii="Bookman Old Style" w:hAnsi="Bookman Old Style" w:cs="Arial"/>
          <w:color w:val="000000" w:themeColor="text1"/>
          <w:u w:val="single"/>
        </w:rPr>
        <w:t>Job Responsibilities:-</w:t>
      </w:r>
    </w:p>
    <w:p w:rsidR="00C142FA" w:rsidRDefault="00C142FA" w:rsidP="00C142FA">
      <w:pPr>
        <w:pStyle w:val="NormalWeb"/>
        <w:spacing w:before="0" w:beforeAutospacing="0" w:after="0" w:afterAutospacing="0"/>
        <w:rPr>
          <w:rFonts w:ascii="Arial" w:hAnsi="Arial" w:cs="Arial"/>
          <w:color w:val="444444"/>
          <w:sz w:val="18"/>
          <w:szCs w:val="18"/>
        </w:rPr>
      </w:pPr>
      <w:r>
        <w:rPr>
          <w:rFonts w:ascii="Arial" w:hAnsi="Arial" w:cs="Arial"/>
          <w:color w:val="444444"/>
          <w:sz w:val="18"/>
          <w:szCs w:val="18"/>
        </w:rPr>
        <w:t> </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Achieving assigned PMS through Channel Management</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Handling all the Retail Products (Health, Property to Motor)</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To achieve Product-wise volume and value target</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To solve problems/issues and develop a strong relationship with the channel</w:t>
      </w:r>
    </w:p>
    <w:p w:rsidR="00C142FA" w:rsidRPr="00C142FA" w:rsidRDefault="00C142FA" w:rsidP="00C142FA">
      <w:pPr>
        <w:pStyle w:val="NormalWeb"/>
        <w:spacing w:before="0" w:beforeAutospacing="0" w:after="0" w:afterAutospacing="0"/>
        <w:rPr>
          <w:color w:val="000000" w:themeColor="text1"/>
          <w:sz w:val="22"/>
          <w:szCs w:val="22"/>
        </w:rPr>
      </w:pPr>
      <w:r>
        <w:rPr>
          <w:color w:val="000000" w:themeColor="text1"/>
          <w:sz w:val="22"/>
          <w:szCs w:val="22"/>
        </w:rPr>
        <w:lastRenderedPageBreak/>
        <w:t>* Acquiring new dealers</w:t>
      </w:r>
      <w:r w:rsidRPr="00C142FA">
        <w:rPr>
          <w:color w:val="000000" w:themeColor="text1"/>
          <w:sz w:val="22"/>
          <w:szCs w:val="22"/>
        </w:rPr>
        <w:t xml:space="preserve"> on a regular basis. Licensing and tracking activation of the same regularly.</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To meet Dealer, Agents, Lead Provider, Intermediaries, Direct Customers</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Maximizing own share of Business in Channel</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Ensuring adherence to defined processes</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Motivating sales channels for growth in Business Generation</w:t>
      </w:r>
    </w:p>
    <w:p w:rsidR="00C142FA" w:rsidRPr="00C142FA" w:rsidRDefault="00C142FA" w:rsidP="00C142FA">
      <w:pPr>
        <w:pStyle w:val="NormalWeb"/>
        <w:spacing w:before="0" w:beforeAutospacing="0" w:after="0" w:afterAutospacing="0"/>
        <w:rPr>
          <w:color w:val="000000" w:themeColor="text1"/>
          <w:sz w:val="22"/>
          <w:szCs w:val="22"/>
        </w:rPr>
      </w:pPr>
      <w:r w:rsidRPr="00C142FA">
        <w:rPr>
          <w:color w:val="000000" w:themeColor="text1"/>
          <w:sz w:val="22"/>
          <w:szCs w:val="22"/>
        </w:rPr>
        <w:t>* Executing Sales Promotional Activities</w:t>
      </w:r>
    </w:p>
    <w:p w:rsidR="00C142FA" w:rsidRPr="00C142FA" w:rsidRDefault="00C142FA" w:rsidP="00C142FA">
      <w:pPr>
        <w:pStyle w:val="NormalWeb"/>
        <w:spacing w:before="0" w:beforeAutospacing="0" w:after="0" w:afterAutospacing="0"/>
        <w:rPr>
          <w:color w:val="000000" w:themeColor="text1"/>
          <w:sz w:val="22"/>
          <w:szCs w:val="22"/>
        </w:rPr>
      </w:pPr>
      <w:r>
        <w:rPr>
          <w:color w:val="000000" w:themeColor="text1"/>
          <w:sz w:val="22"/>
          <w:szCs w:val="22"/>
        </w:rPr>
        <w:t>* Providing a</w:t>
      </w:r>
      <w:r w:rsidRPr="00C142FA">
        <w:rPr>
          <w:color w:val="000000" w:themeColor="text1"/>
          <w:sz w:val="22"/>
          <w:szCs w:val="22"/>
        </w:rPr>
        <w:t>fter Sales Service</w:t>
      </w:r>
    </w:p>
    <w:p w:rsidR="00C142FA" w:rsidRDefault="00C142FA" w:rsidP="00F5077F">
      <w:pPr>
        <w:tabs>
          <w:tab w:val="left" w:pos="6555"/>
        </w:tabs>
        <w:rPr>
          <w:sz w:val="22"/>
          <w:szCs w:val="20"/>
        </w:rPr>
      </w:pPr>
    </w:p>
    <w:p w:rsidR="00C142FA" w:rsidRPr="00C142FA" w:rsidRDefault="00C142FA" w:rsidP="00F5077F">
      <w:pPr>
        <w:tabs>
          <w:tab w:val="left" w:pos="6555"/>
        </w:tabs>
        <w:rPr>
          <w:b/>
          <w:color w:val="000000" w:themeColor="text1"/>
          <w:u w:val="single"/>
        </w:rPr>
      </w:pPr>
      <w:r w:rsidRPr="00C142FA">
        <w:rPr>
          <w:b/>
          <w:color w:val="000000" w:themeColor="text1"/>
          <w:u w:val="single"/>
        </w:rPr>
        <w:t>Previous work experience</w:t>
      </w:r>
    </w:p>
    <w:p w:rsidR="005F23D4" w:rsidRDefault="00D51D9C" w:rsidP="00F5077F">
      <w:pPr>
        <w:tabs>
          <w:tab w:val="left" w:pos="6555"/>
        </w:tabs>
        <w:rPr>
          <w:sz w:val="22"/>
          <w:szCs w:val="20"/>
        </w:rPr>
      </w:pPr>
      <w:r>
        <w:rPr>
          <w:sz w:val="22"/>
          <w:szCs w:val="20"/>
        </w:rPr>
        <w:t>I have worked</w:t>
      </w:r>
      <w:r w:rsidR="005F23D4">
        <w:rPr>
          <w:sz w:val="22"/>
          <w:szCs w:val="20"/>
        </w:rPr>
        <w:t xml:space="preserve"> as an Executive-International Business </w:t>
      </w:r>
      <w:proofErr w:type="gramStart"/>
      <w:r w:rsidR="005F23D4">
        <w:rPr>
          <w:sz w:val="22"/>
          <w:szCs w:val="20"/>
        </w:rPr>
        <w:t>Development  at</w:t>
      </w:r>
      <w:proofErr w:type="gramEnd"/>
      <w:r w:rsidR="005F23D4">
        <w:rPr>
          <w:sz w:val="22"/>
          <w:szCs w:val="20"/>
        </w:rPr>
        <w:t xml:space="preserve"> </w:t>
      </w:r>
      <w:proofErr w:type="spellStart"/>
      <w:r w:rsidR="005F23D4">
        <w:rPr>
          <w:sz w:val="22"/>
          <w:szCs w:val="20"/>
        </w:rPr>
        <w:t>Texperts</w:t>
      </w:r>
      <w:proofErr w:type="spellEnd"/>
      <w:r w:rsidR="005F23D4">
        <w:rPr>
          <w:sz w:val="22"/>
          <w:szCs w:val="20"/>
        </w:rPr>
        <w:t xml:space="preserve"> India Pvt. </w:t>
      </w:r>
      <w:r>
        <w:rPr>
          <w:sz w:val="22"/>
          <w:szCs w:val="20"/>
        </w:rPr>
        <w:t>Ltd.(August 5, 2013 to April 10, 2014</w:t>
      </w:r>
      <w:r w:rsidR="005F23D4">
        <w:rPr>
          <w:sz w:val="22"/>
          <w:szCs w:val="20"/>
        </w:rPr>
        <w:t xml:space="preserve">) in </w:t>
      </w:r>
      <w:proofErr w:type="spellStart"/>
      <w:r w:rsidR="005F23D4">
        <w:rPr>
          <w:sz w:val="22"/>
          <w:szCs w:val="20"/>
        </w:rPr>
        <w:t>G</w:t>
      </w:r>
      <w:r>
        <w:rPr>
          <w:sz w:val="22"/>
          <w:szCs w:val="20"/>
        </w:rPr>
        <w:t>oregaon</w:t>
      </w:r>
      <w:proofErr w:type="spellEnd"/>
      <w:r>
        <w:rPr>
          <w:sz w:val="22"/>
          <w:szCs w:val="20"/>
        </w:rPr>
        <w:t xml:space="preserve"> (East), Mumbai. It dealt</w:t>
      </w:r>
      <w:r w:rsidR="005F23D4">
        <w:rPr>
          <w:sz w:val="22"/>
          <w:szCs w:val="20"/>
        </w:rPr>
        <w:t xml:space="preserve"> with the international marketing of Textiles.</w:t>
      </w:r>
    </w:p>
    <w:p w:rsidR="005F23D4" w:rsidRDefault="005F23D4" w:rsidP="00F5077F">
      <w:pPr>
        <w:tabs>
          <w:tab w:val="left" w:pos="6555"/>
        </w:tabs>
        <w:rPr>
          <w:sz w:val="22"/>
          <w:szCs w:val="20"/>
        </w:rPr>
      </w:pPr>
    </w:p>
    <w:p w:rsidR="00D51D9C" w:rsidRPr="00E250CA" w:rsidRDefault="00D51D9C" w:rsidP="00D51D9C">
      <w:pPr>
        <w:tabs>
          <w:tab w:val="left" w:pos="6555"/>
        </w:tabs>
        <w:rPr>
          <w:b/>
          <w:u w:val="single"/>
        </w:rPr>
      </w:pPr>
      <w:r w:rsidRPr="00E250CA">
        <w:rPr>
          <w:b/>
          <w:u w:val="single"/>
        </w:rPr>
        <w:t>Total</w:t>
      </w:r>
      <w:r w:rsidR="00E00D14">
        <w:rPr>
          <w:b/>
          <w:u w:val="single"/>
        </w:rPr>
        <w:t xml:space="preserve"> work experience (in months): 20</w:t>
      </w:r>
      <w:bookmarkStart w:id="0" w:name="_GoBack"/>
      <w:bookmarkEnd w:id="0"/>
      <w:r w:rsidRPr="00E250CA">
        <w:rPr>
          <w:b/>
          <w:u w:val="single"/>
        </w:rPr>
        <w:t>+</w:t>
      </w:r>
    </w:p>
    <w:p w:rsidR="00D51D9C" w:rsidRDefault="00D51D9C" w:rsidP="00D51D9C">
      <w:pPr>
        <w:tabs>
          <w:tab w:val="left" w:pos="6555"/>
        </w:tabs>
        <w:rPr>
          <w:sz w:val="22"/>
          <w:szCs w:val="20"/>
        </w:rPr>
      </w:pPr>
      <w:r>
        <w:rPr>
          <w:sz w:val="22"/>
          <w:szCs w:val="20"/>
        </w:rPr>
        <w:t xml:space="preserve">Previous Organization: </w:t>
      </w:r>
      <w:proofErr w:type="spellStart"/>
      <w:r>
        <w:rPr>
          <w:sz w:val="22"/>
          <w:szCs w:val="20"/>
        </w:rPr>
        <w:t>Welspun</w:t>
      </w:r>
      <w:proofErr w:type="spellEnd"/>
      <w:r>
        <w:rPr>
          <w:sz w:val="22"/>
          <w:szCs w:val="20"/>
        </w:rPr>
        <w:t xml:space="preserve"> India Limited (August 1, 2009 to February 15, 2010)                              </w:t>
      </w:r>
    </w:p>
    <w:p w:rsidR="00D51D9C" w:rsidRDefault="00D51D9C" w:rsidP="00D51D9C">
      <w:pPr>
        <w:tabs>
          <w:tab w:val="left" w:pos="6555"/>
        </w:tabs>
        <w:rPr>
          <w:sz w:val="22"/>
          <w:szCs w:val="20"/>
        </w:rPr>
      </w:pPr>
      <w:r>
        <w:rPr>
          <w:sz w:val="22"/>
          <w:szCs w:val="20"/>
        </w:rPr>
        <w:t xml:space="preserve">Previous designation:    Graduate Engineer Trainee                       </w:t>
      </w:r>
    </w:p>
    <w:p w:rsidR="00D51D9C" w:rsidRDefault="00D51D9C" w:rsidP="00F5077F">
      <w:pPr>
        <w:tabs>
          <w:tab w:val="left" w:pos="6555"/>
        </w:tabs>
        <w:rPr>
          <w:b/>
          <w:sz w:val="22"/>
          <w:szCs w:val="20"/>
          <w:u w:val="single"/>
        </w:rPr>
      </w:pPr>
    </w:p>
    <w:p w:rsidR="00D51D9C" w:rsidRDefault="00D51D9C" w:rsidP="00F5077F">
      <w:pPr>
        <w:tabs>
          <w:tab w:val="left" w:pos="6555"/>
        </w:tabs>
        <w:rPr>
          <w:b/>
          <w:sz w:val="22"/>
          <w:szCs w:val="20"/>
          <w:u w:val="single"/>
        </w:rPr>
      </w:pPr>
    </w:p>
    <w:p w:rsidR="00F33BF5" w:rsidRPr="00F33BF5" w:rsidRDefault="00D51D9C" w:rsidP="00F5077F">
      <w:pPr>
        <w:tabs>
          <w:tab w:val="left" w:pos="6555"/>
        </w:tabs>
        <w:rPr>
          <w:b/>
          <w:sz w:val="22"/>
          <w:szCs w:val="20"/>
          <w:u w:val="single"/>
        </w:rPr>
      </w:pPr>
      <w:r>
        <w:rPr>
          <w:b/>
          <w:sz w:val="22"/>
          <w:szCs w:val="20"/>
          <w:u w:val="single"/>
        </w:rPr>
        <w:t xml:space="preserve">PREVIOUS </w:t>
      </w:r>
      <w:r w:rsidR="00F33BF5" w:rsidRPr="00F33BF5">
        <w:rPr>
          <w:b/>
          <w:sz w:val="22"/>
          <w:szCs w:val="20"/>
          <w:u w:val="single"/>
        </w:rPr>
        <w:t xml:space="preserve"> PROFILE</w:t>
      </w:r>
    </w:p>
    <w:p w:rsidR="00F33BF5" w:rsidRPr="00CA4AE0" w:rsidRDefault="00F33BF5" w:rsidP="00F33BF5">
      <w:pPr>
        <w:numPr>
          <w:ilvl w:val="0"/>
          <w:numId w:val="6"/>
        </w:numPr>
        <w:ind w:right="-36"/>
        <w:jc w:val="both"/>
        <w:rPr>
          <w:i/>
          <w:sz w:val="22"/>
          <w:szCs w:val="22"/>
        </w:rPr>
      </w:pPr>
      <w:r>
        <w:rPr>
          <w:i/>
          <w:sz w:val="22"/>
          <w:szCs w:val="20"/>
        </w:rPr>
        <w:t>Communicating with the customers and suppliers of the international market in order to market the textile products in countries like USA, Canada, Russia, Turkey, Scotla</w:t>
      </w:r>
      <w:r w:rsidR="00370F8A">
        <w:rPr>
          <w:i/>
          <w:sz w:val="22"/>
          <w:szCs w:val="20"/>
        </w:rPr>
        <w:t>nd, Chile and Pakistan. It dealt</w:t>
      </w:r>
      <w:r>
        <w:rPr>
          <w:i/>
          <w:sz w:val="22"/>
          <w:szCs w:val="20"/>
        </w:rPr>
        <w:t xml:space="preserve"> with the sourcing of yarns from Indian suppliers and marketing them in the international market. Follow up of the orders in the international business arena by abiding by the INCO terms and providing logistic support to the foreign customers.  </w:t>
      </w:r>
    </w:p>
    <w:p w:rsidR="00F33BF5" w:rsidRDefault="00F33BF5" w:rsidP="00F5077F">
      <w:pPr>
        <w:tabs>
          <w:tab w:val="left" w:pos="6555"/>
        </w:tabs>
        <w:rPr>
          <w:sz w:val="22"/>
          <w:szCs w:val="20"/>
        </w:rPr>
      </w:pPr>
    </w:p>
    <w:p w:rsidR="00F33BF5" w:rsidRDefault="00F33BF5" w:rsidP="00F5077F">
      <w:pPr>
        <w:tabs>
          <w:tab w:val="left" w:pos="6555"/>
        </w:tabs>
        <w:rPr>
          <w:sz w:val="22"/>
          <w:szCs w:val="20"/>
        </w:rPr>
      </w:pPr>
    </w:p>
    <w:p w:rsidR="00F5077F" w:rsidRDefault="00F5077F" w:rsidP="00D51D9C">
      <w:pPr>
        <w:tabs>
          <w:tab w:val="left" w:pos="6555"/>
        </w:tabs>
        <w:rPr>
          <w:sz w:val="22"/>
          <w:szCs w:val="20"/>
        </w:rPr>
      </w:pPr>
      <w:r>
        <w:rPr>
          <w:sz w:val="22"/>
          <w:szCs w:val="20"/>
        </w:rPr>
        <w:t xml:space="preserve"> </w:t>
      </w:r>
      <w:r w:rsidRPr="00E5003F">
        <w:rPr>
          <w:sz w:val="22"/>
          <w:szCs w:val="20"/>
          <w:u w:val="single"/>
        </w:rPr>
        <w:t>Responsibilities Handled</w:t>
      </w:r>
      <w:r w:rsidR="00F33BF5">
        <w:rPr>
          <w:sz w:val="22"/>
          <w:szCs w:val="20"/>
          <w:u w:val="single"/>
        </w:rPr>
        <w:t xml:space="preserve"> as an Engineer</w:t>
      </w:r>
      <w:r>
        <w:rPr>
          <w:sz w:val="22"/>
          <w:szCs w:val="20"/>
        </w:rPr>
        <w:t xml:space="preserve">: </w:t>
      </w:r>
    </w:p>
    <w:p w:rsidR="00F5077F" w:rsidRPr="00CA4AE0" w:rsidRDefault="00CA4AE0" w:rsidP="00CA4AE0">
      <w:pPr>
        <w:numPr>
          <w:ilvl w:val="0"/>
          <w:numId w:val="6"/>
        </w:numPr>
        <w:ind w:right="-36"/>
        <w:jc w:val="both"/>
        <w:rPr>
          <w:i/>
          <w:sz w:val="22"/>
          <w:szCs w:val="22"/>
        </w:rPr>
      </w:pPr>
      <w:r>
        <w:rPr>
          <w:i/>
          <w:sz w:val="22"/>
          <w:szCs w:val="20"/>
        </w:rPr>
        <w:t>A</w:t>
      </w:r>
      <w:r w:rsidRPr="00B6562C">
        <w:rPr>
          <w:i/>
          <w:sz w:val="22"/>
          <w:szCs w:val="20"/>
        </w:rPr>
        <w:t>s a</w:t>
      </w:r>
      <w:r>
        <w:rPr>
          <w:i/>
          <w:sz w:val="22"/>
          <w:szCs w:val="20"/>
        </w:rPr>
        <w:t xml:space="preserve"> Trainee Engineer my responsibility was to ensure the smooth running of the machines in the shift</w:t>
      </w:r>
      <w:r w:rsidR="00F5077F">
        <w:rPr>
          <w:i/>
          <w:sz w:val="22"/>
          <w:szCs w:val="22"/>
        </w:rPr>
        <w:t xml:space="preserve"> </w:t>
      </w:r>
      <w:r w:rsidR="00F5077F" w:rsidRPr="00CA4AE0">
        <w:rPr>
          <w:i/>
          <w:sz w:val="22"/>
          <w:szCs w:val="22"/>
        </w:rPr>
        <w:t xml:space="preserve"> </w:t>
      </w:r>
    </w:p>
    <w:p w:rsidR="00CA4AE0" w:rsidRDefault="00F5077F" w:rsidP="00CA4AE0">
      <w:pPr>
        <w:numPr>
          <w:ilvl w:val="0"/>
          <w:numId w:val="6"/>
        </w:numPr>
        <w:ind w:right="-36"/>
        <w:jc w:val="both"/>
        <w:rPr>
          <w:i/>
          <w:sz w:val="22"/>
          <w:szCs w:val="22"/>
        </w:rPr>
      </w:pPr>
      <w:r>
        <w:rPr>
          <w:i/>
          <w:sz w:val="22"/>
          <w:szCs w:val="22"/>
        </w:rPr>
        <w:t xml:space="preserve"> </w:t>
      </w:r>
      <w:r w:rsidR="00CA4AE0">
        <w:rPr>
          <w:i/>
          <w:sz w:val="22"/>
          <w:szCs w:val="20"/>
        </w:rPr>
        <w:t>Achieve Targeted production within the stipulated time</w:t>
      </w:r>
    </w:p>
    <w:p w:rsidR="00CA4AE0" w:rsidRPr="00E54F69" w:rsidRDefault="00CA4AE0" w:rsidP="00CA4AE0">
      <w:pPr>
        <w:numPr>
          <w:ilvl w:val="0"/>
          <w:numId w:val="6"/>
        </w:numPr>
        <w:ind w:right="-36"/>
        <w:jc w:val="both"/>
        <w:rPr>
          <w:i/>
          <w:sz w:val="22"/>
          <w:szCs w:val="22"/>
        </w:rPr>
      </w:pPr>
      <w:r w:rsidRPr="00CA4AE0">
        <w:rPr>
          <w:i/>
          <w:sz w:val="22"/>
          <w:szCs w:val="20"/>
        </w:rPr>
        <w:t>Co-ordinate with the maintenance and TQM department to ensure that the quality of the products manufactured are maintained well</w:t>
      </w:r>
    </w:p>
    <w:p w:rsidR="00726458" w:rsidRPr="00CA4AE0" w:rsidRDefault="00726458" w:rsidP="00CA4AE0">
      <w:pPr>
        <w:numPr>
          <w:ilvl w:val="0"/>
          <w:numId w:val="6"/>
        </w:numPr>
        <w:ind w:right="-36"/>
        <w:jc w:val="both"/>
        <w:rPr>
          <w:i/>
          <w:sz w:val="22"/>
          <w:szCs w:val="22"/>
        </w:rPr>
      </w:pPr>
      <w:r w:rsidRPr="00CA4AE0">
        <w:rPr>
          <w:rFonts w:ascii="Bookman Old Style" w:hAnsi="Bookman Old Style"/>
          <w:b/>
          <w:bCs/>
          <w:sz w:val="22"/>
          <w:szCs w:val="22"/>
          <w:u w:val="single"/>
        </w:rPr>
        <w:t xml:space="preserve">SCHOLASTIC ACHIEVEMENTS </w:t>
      </w:r>
      <w:r w:rsidR="00C57551" w:rsidRPr="00CA4AE0">
        <w:rPr>
          <w:rFonts w:ascii="Bookman Old Style" w:hAnsi="Bookman Old Style"/>
          <w:b/>
          <w:bCs/>
          <w:sz w:val="22"/>
          <w:szCs w:val="22"/>
          <w:u w:val="single"/>
        </w:rPr>
        <w:t>~</w:t>
      </w:r>
    </w:p>
    <w:p w:rsidR="006A4ECD" w:rsidRDefault="006A4ECD">
      <w:pPr>
        <w:rPr>
          <w:rFonts w:ascii="Bookman Old Style" w:hAnsi="Bookman Old Style"/>
          <w:b/>
          <w:bCs/>
          <w:sz w:val="22"/>
          <w:szCs w:val="22"/>
        </w:rPr>
      </w:pPr>
    </w:p>
    <w:p w:rsidR="00E375D3" w:rsidRPr="006A4ECD" w:rsidRDefault="00E375D3" w:rsidP="009B7B9C">
      <w:pPr>
        <w:numPr>
          <w:ilvl w:val="0"/>
          <w:numId w:val="3"/>
        </w:numPr>
        <w:ind w:right="-36"/>
        <w:jc w:val="both"/>
        <w:rPr>
          <w:sz w:val="22"/>
          <w:szCs w:val="22"/>
        </w:rPr>
      </w:pPr>
      <w:r w:rsidRPr="006A4ECD">
        <w:rPr>
          <w:sz w:val="22"/>
          <w:szCs w:val="22"/>
        </w:rPr>
        <w:t xml:space="preserve"> </w:t>
      </w:r>
      <w:r w:rsidR="00CA4AE0">
        <w:rPr>
          <w:bCs/>
          <w:sz w:val="22"/>
          <w:szCs w:val="22"/>
        </w:rPr>
        <w:t>Stood third  in the university(WBUT)  at the graduation level (B-Tech)</w:t>
      </w:r>
    </w:p>
    <w:p w:rsidR="000E3AE7" w:rsidRPr="00C009EF" w:rsidRDefault="000E3AE7" w:rsidP="000E3AE7">
      <w:pPr>
        <w:ind w:left="360"/>
        <w:rPr>
          <w:b/>
          <w:i/>
          <w:sz w:val="22"/>
          <w:szCs w:val="20"/>
        </w:rPr>
      </w:pPr>
    </w:p>
    <w:p w:rsidR="00726458" w:rsidRDefault="00726458">
      <w:pPr>
        <w:rPr>
          <w:rFonts w:ascii="Bookman Old Style" w:hAnsi="Bookman Old Style"/>
          <w:b/>
          <w:bCs/>
          <w:sz w:val="22"/>
          <w:szCs w:val="22"/>
        </w:rPr>
      </w:pPr>
      <w:r>
        <w:rPr>
          <w:rFonts w:ascii="Bookman Old Style" w:hAnsi="Bookman Old Style"/>
          <w:b/>
          <w:bCs/>
          <w:sz w:val="22"/>
          <w:szCs w:val="22"/>
          <w:u w:val="single"/>
        </w:rPr>
        <w:t>OTHER ACADEMIC PROJECTS UNDERTAKEN</w:t>
      </w:r>
      <w:r>
        <w:rPr>
          <w:rFonts w:ascii="Bookman Old Style" w:hAnsi="Bookman Old Style"/>
          <w:b/>
          <w:bCs/>
          <w:sz w:val="22"/>
          <w:szCs w:val="22"/>
        </w:rPr>
        <w:t xml:space="preserve"> </w:t>
      </w:r>
      <w:r w:rsidR="00C57551">
        <w:rPr>
          <w:rFonts w:ascii="Bookman Old Style" w:hAnsi="Bookman Old Style"/>
          <w:b/>
          <w:bCs/>
          <w:sz w:val="22"/>
          <w:szCs w:val="22"/>
        </w:rPr>
        <w:t>~</w:t>
      </w:r>
    </w:p>
    <w:p w:rsidR="00726458" w:rsidRDefault="00726458">
      <w:pPr>
        <w:rPr>
          <w:sz w:val="22"/>
          <w:szCs w:val="20"/>
        </w:rPr>
      </w:pPr>
    </w:p>
    <w:p w:rsidR="00CA4AE0" w:rsidRDefault="00CA4AE0" w:rsidP="00CA4AE0">
      <w:pPr>
        <w:rPr>
          <w:sz w:val="22"/>
          <w:szCs w:val="20"/>
        </w:rPr>
      </w:pPr>
      <w:r>
        <w:rPr>
          <w:sz w:val="22"/>
          <w:szCs w:val="20"/>
        </w:rPr>
        <w:t xml:space="preserve">Project Title: Application of Taguchi Methods to parameter optimization in ring spinning </w:t>
      </w:r>
    </w:p>
    <w:p w:rsidR="008F3908" w:rsidRDefault="00CA4AE0" w:rsidP="00CA4AE0">
      <w:pPr>
        <w:rPr>
          <w:i/>
          <w:sz w:val="22"/>
          <w:szCs w:val="20"/>
        </w:rPr>
      </w:pPr>
      <w:r>
        <w:rPr>
          <w:sz w:val="22"/>
          <w:szCs w:val="20"/>
        </w:rPr>
        <w:t xml:space="preserve">Project Description: </w:t>
      </w:r>
      <w:r>
        <w:rPr>
          <w:i/>
          <w:sz w:val="22"/>
          <w:szCs w:val="20"/>
        </w:rPr>
        <w:t>Various samples of ring-tube bobbins were produced in the LR-6 Ring Frame .They were tested and further analyzed to obtain the best ring frame parameters to obtain the optimum tenacity, elongation % and evenness</w:t>
      </w:r>
      <w:r w:rsidR="008F3908">
        <w:rPr>
          <w:i/>
          <w:sz w:val="22"/>
          <w:szCs w:val="20"/>
        </w:rPr>
        <w:t xml:space="preserve"> </w:t>
      </w:r>
      <w:r>
        <w:rPr>
          <w:i/>
          <w:sz w:val="22"/>
          <w:szCs w:val="20"/>
        </w:rPr>
        <w:t>(</w:t>
      </w:r>
      <w:proofErr w:type="spellStart"/>
      <w:r>
        <w:rPr>
          <w:i/>
          <w:sz w:val="22"/>
          <w:szCs w:val="20"/>
        </w:rPr>
        <w:t>U</w:t>
      </w:r>
      <w:r w:rsidR="008F3908">
        <w:rPr>
          <w:i/>
          <w:sz w:val="22"/>
          <w:szCs w:val="20"/>
        </w:rPr>
        <w:t>ste</w:t>
      </w:r>
      <w:r w:rsidR="00522EB9">
        <w:rPr>
          <w:i/>
          <w:sz w:val="22"/>
          <w:szCs w:val="20"/>
        </w:rPr>
        <w:t>r</w:t>
      </w:r>
      <w:proofErr w:type="spellEnd"/>
      <w:r w:rsidR="00522EB9">
        <w:rPr>
          <w:i/>
          <w:sz w:val="22"/>
          <w:szCs w:val="20"/>
        </w:rPr>
        <w:t xml:space="preserve"> </w:t>
      </w:r>
      <w:r w:rsidR="008F3908">
        <w:rPr>
          <w:i/>
          <w:sz w:val="22"/>
          <w:szCs w:val="20"/>
        </w:rPr>
        <w:t>%) of the manufactured yarn</w:t>
      </w:r>
    </w:p>
    <w:p w:rsidR="008F3908" w:rsidRDefault="008F3908" w:rsidP="00CA4AE0">
      <w:pPr>
        <w:rPr>
          <w:i/>
          <w:sz w:val="22"/>
          <w:szCs w:val="20"/>
        </w:rPr>
      </w:pPr>
    </w:p>
    <w:p w:rsidR="00726458" w:rsidRDefault="00726458">
      <w:pPr>
        <w:rPr>
          <w:rFonts w:ascii="Bookman Old Style" w:hAnsi="Bookman Old Style"/>
          <w:b/>
          <w:bCs/>
          <w:sz w:val="22"/>
          <w:szCs w:val="22"/>
          <w:u w:val="single"/>
        </w:rPr>
      </w:pPr>
      <w:r>
        <w:rPr>
          <w:rFonts w:ascii="Bookman Old Style" w:hAnsi="Bookman Old Style"/>
          <w:b/>
          <w:bCs/>
          <w:sz w:val="22"/>
          <w:szCs w:val="22"/>
          <w:u w:val="single"/>
        </w:rPr>
        <w:t>COMPUTER PROFICIENCY</w:t>
      </w:r>
      <w:r w:rsidRPr="006A4ECD">
        <w:rPr>
          <w:rFonts w:ascii="Bookman Old Style" w:hAnsi="Bookman Old Style"/>
          <w:b/>
          <w:bCs/>
          <w:sz w:val="22"/>
          <w:szCs w:val="22"/>
          <w:u w:val="single"/>
        </w:rPr>
        <w:t xml:space="preserve"> ~</w:t>
      </w:r>
    </w:p>
    <w:p w:rsidR="006A4ECD" w:rsidRDefault="006A4ECD">
      <w:pPr>
        <w:rPr>
          <w:rFonts w:ascii="Bookman Old Style" w:hAnsi="Bookman Old Style"/>
          <w:sz w:val="22"/>
          <w:szCs w:val="20"/>
          <w:u w:val="single"/>
        </w:rPr>
      </w:pPr>
    </w:p>
    <w:p w:rsidR="00CA4AE0" w:rsidRDefault="00CA4AE0" w:rsidP="00CA4AE0">
      <w:pPr>
        <w:rPr>
          <w:sz w:val="22"/>
          <w:szCs w:val="20"/>
        </w:rPr>
      </w:pPr>
      <w:r>
        <w:rPr>
          <w:sz w:val="22"/>
          <w:szCs w:val="20"/>
        </w:rPr>
        <w:t xml:space="preserve">Languages Known: Basics of C, Visual basic </w:t>
      </w:r>
    </w:p>
    <w:p w:rsidR="00CA4AE0" w:rsidRDefault="00CA4AE0" w:rsidP="00CA4AE0">
      <w:pPr>
        <w:rPr>
          <w:sz w:val="22"/>
          <w:szCs w:val="20"/>
        </w:rPr>
      </w:pPr>
    </w:p>
    <w:p w:rsidR="00CA4AE0" w:rsidRDefault="00CA4AE0" w:rsidP="00CA4AE0">
      <w:pPr>
        <w:rPr>
          <w:sz w:val="22"/>
          <w:szCs w:val="20"/>
        </w:rPr>
      </w:pPr>
      <w:r>
        <w:rPr>
          <w:sz w:val="22"/>
          <w:szCs w:val="20"/>
        </w:rPr>
        <w:t>Operating Systems Known:</w:t>
      </w:r>
      <w:r w:rsidRPr="008A77AC">
        <w:rPr>
          <w:sz w:val="22"/>
          <w:szCs w:val="20"/>
        </w:rPr>
        <w:t xml:space="preserve"> </w:t>
      </w:r>
      <w:r>
        <w:rPr>
          <w:sz w:val="22"/>
          <w:szCs w:val="20"/>
        </w:rPr>
        <w:t>Windows (XP/Win7)</w:t>
      </w:r>
      <w:r>
        <w:rPr>
          <w:sz w:val="22"/>
          <w:szCs w:val="20"/>
        </w:rPr>
        <w:tab/>
        <w:t xml:space="preserve"> </w:t>
      </w:r>
    </w:p>
    <w:p w:rsidR="00CA4AE0" w:rsidRDefault="00CA4AE0" w:rsidP="00CA4AE0">
      <w:pPr>
        <w:rPr>
          <w:sz w:val="22"/>
          <w:szCs w:val="20"/>
        </w:rPr>
      </w:pPr>
    </w:p>
    <w:p w:rsidR="00CA4AE0" w:rsidRDefault="00CA4AE0" w:rsidP="00CA4AE0">
      <w:pPr>
        <w:rPr>
          <w:sz w:val="22"/>
          <w:szCs w:val="20"/>
        </w:rPr>
      </w:pPr>
      <w:r>
        <w:rPr>
          <w:sz w:val="22"/>
          <w:szCs w:val="20"/>
        </w:rPr>
        <w:t>Software Packages Known: MS-Office</w:t>
      </w:r>
      <w:r>
        <w:rPr>
          <w:sz w:val="22"/>
          <w:szCs w:val="20"/>
        </w:rPr>
        <w:tab/>
      </w:r>
    </w:p>
    <w:p w:rsidR="008869A4" w:rsidRDefault="008869A4">
      <w:pPr>
        <w:rPr>
          <w:rFonts w:ascii="Bookman Old Style" w:hAnsi="Bookman Old Style"/>
          <w:b/>
          <w:bCs/>
          <w:sz w:val="22"/>
          <w:szCs w:val="22"/>
          <w:u w:val="single"/>
        </w:rPr>
      </w:pPr>
    </w:p>
    <w:p w:rsidR="00C142FA" w:rsidRDefault="00C142FA">
      <w:pPr>
        <w:rPr>
          <w:rFonts w:ascii="Bookman Old Style" w:hAnsi="Bookman Old Style"/>
          <w:b/>
          <w:bCs/>
          <w:sz w:val="22"/>
          <w:szCs w:val="22"/>
          <w:u w:val="single"/>
        </w:rPr>
      </w:pPr>
    </w:p>
    <w:p w:rsidR="00C142FA" w:rsidRDefault="00C142FA">
      <w:pPr>
        <w:rPr>
          <w:rFonts w:ascii="Bookman Old Style" w:hAnsi="Bookman Old Style"/>
          <w:b/>
          <w:bCs/>
          <w:sz w:val="22"/>
          <w:szCs w:val="22"/>
          <w:u w:val="single"/>
        </w:rPr>
      </w:pPr>
    </w:p>
    <w:p w:rsidR="00C142FA" w:rsidRDefault="00C142FA">
      <w:pPr>
        <w:rPr>
          <w:rFonts w:ascii="Bookman Old Style" w:hAnsi="Bookman Old Style"/>
          <w:b/>
          <w:bCs/>
          <w:sz w:val="22"/>
          <w:szCs w:val="22"/>
          <w:u w:val="single"/>
        </w:rPr>
      </w:pPr>
    </w:p>
    <w:p w:rsidR="00C142FA" w:rsidRDefault="00C142FA">
      <w:pPr>
        <w:rPr>
          <w:rFonts w:ascii="Bookman Old Style" w:hAnsi="Bookman Old Style"/>
          <w:b/>
          <w:bCs/>
          <w:sz w:val="22"/>
          <w:szCs w:val="22"/>
          <w:u w:val="single"/>
        </w:rPr>
      </w:pPr>
    </w:p>
    <w:p w:rsidR="00726458" w:rsidRDefault="00726458">
      <w:pPr>
        <w:rPr>
          <w:rFonts w:ascii="Bookman Old Style" w:hAnsi="Bookman Old Style"/>
          <w:b/>
          <w:bCs/>
          <w:sz w:val="22"/>
          <w:szCs w:val="22"/>
          <w:u w:val="single"/>
        </w:rPr>
      </w:pPr>
      <w:r>
        <w:rPr>
          <w:rFonts w:ascii="Bookman Old Style" w:hAnsi="Bookman Old Style"/>
          <w:b/>
          <w:bCs/>
          <w:sz w:val="22"/>
          <w:szCs w:val="22"/>
          <w:u w:val="single"/>
        </w:rPr>
        <w:lastRenderedPageBreak/>
        <w:t>LINGUISTIC PROFICIENCY</w:t>
      </w:r>
      <w:r w:rsidRPr="006A4ECD">
        <w:rPr>
          <w:rFonts w:ascii="Bookman Old Style" w:hAnsi="Bookman Old Style"/>
          <w:b/>
          <w:bCs/>
          <w:sz w:val="22"/>
          <w:szCs w:val="22"/>
          <w:u w:val="single"/>
        </w:rPr>
        <w:t xml:space="preserve"> ~ </w:t>
      </w:r>
    </w:p>
    <w:p w:rsidR="006A4ECD" w:rsidRDefault="006A4ECD">
      <w:pPr>
        <w:rPr>
          <w:rFonts w:ascii="Bookman Old Style" w:hAnsi="Bookman Old Style"/>
          <w:sz w:val="22"/>
          <w:szCs w:val="20"/>
          <w:u w:val="single"/>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417"/>
        <w:gridCol w:w="1559"/>
        <w:gridCol w:w="1560"/>
      </w:tblGrid>
      <w:tr w:rsidR="00726458">
        <w:tc>
          <w:tcPr>
            <w:tcW w:w="1668" w:type="dxa"/>
          </w:tcPr>
          <w:p w:rsidR="00726458" w:rsidRDefault="00726458">
            <w:pPr>
              <w:jc w:val="center"/>
              <w:rPr>
                <w:b/>
                <w:bCs/>
                <w:sz w:val="22"/>
                <w:szCs w:val="20"/>
              </w:rPr>
            </w:pPr>
            <w:r>
              <w:rPr>
                <w:b/>
                <w:bCs/>
                <w:sz w:val="22"/>
                <w:szCs w:val="20"/>
              </w:rPr>
              <w:t>Language</w:t>
            </w:r>
          </w:p>
        </w:tc>
        <w:tc>
          <w:tcPr>
            <w:tcW w:w="1417" w:type="dxa"/>
          </w:tcPr>
          <w:p w:rsidR="00726458" w:rsidRDefault="00726458">
            <w:pPr>
              <w:jc w:val="center"/>
              <w:rPr>
                <w:b/>
                <w:bCs/>
                <w:sz w:val="22"/>
                <w:szCs w:val="20"/>
              </w:rPr>
            </w:pPr>
            <w:r>
              <w:rPr>
                <w:b/>
                <w:bCs/>
                <w:sz w:val="22"/>
                <w:szCs w:val="20"/>
              </w:rPr>
              <w:t>Read</w:t>
            </w:r>
          </w:p>
        </w:tc>
        <w:tc>
          <w:tcPr>
            <w:tcW w:w="1559" w:type="dxa"/>
          </w:tcPr>
          <w:p w:rsidR="00726458" w:rsidRDefault="00726458">
            <w:pPr>
              <w:jc w:val="center"/>
              <w:rPr>
                <w:b/>
                <w:bCs/>
                <w:sz w:val="22"/>
                <w:szCs w:val="20"/>
              </w:rPr>
            </w:pPr>
            <w:r>
              <w:rPr>
                <w:b/>
                <w:bCs/>
                <w:sz w:val="22"/>
                <w:szCs w:val="20"/>
              </w:rPr>
              <w:t>Write</w:t>
            </w:r>
          </w:p>
        </w:tc>
        <w:tc>
          <w:tcPr>
            <w:tcW w:w="1560" w:type="dxa"/>
          </w:tcPr>
          <w:p w:rsidR="00726458" w:rsidRDefault="00726458">
            <w:pPr>
              <w:jc w:val="center"/>
              <w:rPr>
                <w:b/>
                <w:bCs/>
                <w:sz w:val="22"/>
                <w:szCs w:val="20"/>
              </w:rPr>
            </w:pPr>
            <w:r>
              <w:rPr>
                <w:b/>
                <w:bCs/>
                <w:sz w:val="22"/>
                <w:szCs w:val="20"/>
              </w:rPr>
              <w:t>Speak</w:t>
            </w:r>
          </w:p>
        </w:tc>
      </w:tr>
      <w:tr w:rsidR="00726458">
        <w:tc>
          <w:tcPr>
            <w:tcW w:w="1668" w:type="dxa"/>
          </w:tcPr>
          <w:p w:rsidR="00726458" w:rsidRDefault="00A74F8B">
            <w:pPr>
              <w:jc w:val="center"/>
              <w:rPr>
                <w:sz w:val="22"/>
                <w:szCs w:val="20"/>
              </w:rPr>
            </w:pPr>
            <w:r>
              <w:rPr>
                <w:sz w:val="22"/>
                <w:szCs w:val="20"/>
              </w:rPr>
              <w:t>English</w:t>
            </w:r>
          </w:p>
        </w:tc>
        <w:tc>
          <w:tcPr>
            <w:tcW w:w="1417" w:type="dxa"/>
          </w:tcPr>
          <w:p w:rsidR="00726458" w:rsidRDefault="00A74F8B">
            <w:pPr>
              <w:jc w:val="center"/>
              <w:rPr>
                <w:sz w:val="22"/>
                <w:szCs w:val="20"/>
              </w:rPr>
            </w:pPr>
            <w:r>
              <w:rPr>
                <w:sz w:val="22"/>
                <w:szCs w:val="20"/>
              </w:rPr>
              <w:t>Yes</w:t>
            </w:r>
          </w:p>
        </w:tc>
        <w:tc>
          <w:tcPr>
            <w:tcW w:w="1559" w:type="dxa"/>
          </w:tcPr>
          <w:p w:rsidR="00726458" w:rsidRDefault="00A74F8B">
            <w:pPr>
              <w:jc w:val="center"/>
              <w:rPr>
                <w:sz w:val="22"/>
                <w:szCs w:val="20"/>
              </w:rPr>
            </w:pPr>
            <w:r>
              <w:rPr>
                <w:sz w:val="22"/>
                <w:szCs w:val="20"/>
              </w:rPr>
              <w:t>Yes</w:t>
            </w:r>
          </w:p>
        </w:tc>
        <w:tc>
          <w:tcPr>
            <w:tcW w:w="1560" w:type="dxa"/>
          </w:tcPr>
          <w:p w:rsidR="00726458" w:rsidRDefault="00A74F8B">
            <w:pPr>
              <w:jc w:val="center"/>
              <w:rPr>
                <w:sz w:val="22"/>
                <w:szCs w:val="20"/>
              </w:rPr>
            </w:pPr>
            <w:r>
              <w:rPr>
                <w:sz w:val="22"/>
                <w:szCs w:val="20"/>
              </w:rPr>
              <w:t>Yes</w:t>
            </w:r>
          </w:p>
        </w:tc>
      </w:tr>
      <w:tr w:rsidR="00726458">
        <w:tc>
          <w:tcPr>
            <w:tcW w:w="1668" w:type="dxa"/>
          </w:tcPr>
          <w:p w:rsidR="00726458" w:rsidRDefault="00A74F8B">
            <w:pPr>
              <w:jc w:val="center"/>
              <w:rPr>
                <w:sz w:val="22"/>
                <w:szCs w:val="20"/>
              </w:rPr>
            </w:pPr>
            <w:r>
              <w:rPr>
                <w:sz w:val="22"/>
                <w:szCs w:val="20"/>
              </w:rPr>
              <w:t>Hindi</w:t>
            </w:r>
          </w:p>
        </w:tc>
        <w:tc>
          <w:tcPr>
            <w:tcW w:w="1417" w:type="dxa"/>
          </w:tcPr>
          <w:p w:rsidR="00726458" w:rsidRDefault="00A74F8B">
            <w:pPr>
              <w:jc w:val="center"/>
              <w:rPr>
                <w:sz w:val="22"/>
                <w:szCs w:val="20"/>
              </w:rPr>
            </w:pPr>
            <w:r>
              <w:rPr>
                <w:sz w:val="22"/>
                <w:szCs w:val="20"/>
              </w:rPr>
              <w:t>Yes</w:t>
            </w:r>
          </w:p>
        </w:tc>
        <w:tc>
          <w:tcPr>
            <w:tcW w:w="1559" w:type="dxa"/>
          </w:tcPr>
          <w:p w:rsidR="00726458" w:rsidRDefault="00A74F8B">
            <w:pPr>
              <w:jc w:val="center"/>
              <w:rPr>
                <w:sz w:val="22"/>
                <w:szCs w:val="20"/>
              </w:rPr>
            </w:pPr>
            <w:r>
              <w:rPr>
                <w:sz w:val="22"/>
                <w:szCs w:val="20"/>
              </w:rPr>
              <w:t>Yes</w:t>
            </w:r>
          </w:p>
        </w:tc>
        <w:tc>
          <w:tcPr>
            <w:tcW w:w="1560" w:type="dxa"/>
          </w:tcPr>
          <w:p w:rsidR="00726458" w:rsidRDefault="00A74F8B">
            <w:pPr>
              <w:jc w:val="center"/>
              <w:rPr>
                <w:sz w:val="22"/>
                <w:szCs w:val="20"/>
              </w:rPr>
            </w:pPr>
            <w:r>
              <w:rPr>
                <w:sz w:val="22"/>
                <w:szCs w:val="20"/>
              </w:rPr>
              <w:t>Yes</w:t>
            </w:r>
          </w:p>
        </w:tc>
      </w:tr>
      <w:tr w:rsidR="00726458">
        <w:tc>
          <w:tcPr>
            <w:tcW w:w="1668" w:type="dxa"/>
          </w:tcPr>
          <w:p w:rsidR="00726458" w:rsidRDefault="00A74F8B">
            <w:pPr>
              <w:jc w:val="center"/>
              <w:rPr>
                <w:bCs/>
                <w:sz w:val="22"/>
                <w:szCs w:val="20"/>
              </w:rPr>
            </w:pPr>
            <w:r>
              <w:rPr>
                <w:bCs/>
                <w:sz w:val="22"/>
                <w:szCs w:val="20"/>
              </w:rPr>
              <w:t>Bengali</w:t>
            </w:r>
          </w:p>
        </w:tc>
        <w:tc>
          <w:tcPr>
            <w:tcW w:w="1417" w:type="dxa"/>
          </w:tcPr>
          <w:p w:rsidR="00726458" w:rsidRDefault="00A74F8B">
            <w:pPr>
              <w:jc w:val="center"/>
              <w:rPr>
                <w:bCs/>
                <w:sz w:val="22"/>
                <w:szCs w:val="20"/>
              </w:rPr>
            </w:pPr>
            <w:r>
              <w:rPr>
                <w:sz w:val="22"/>
                <w:szCs w:val="20"/>
              </w:rPr>
              <w:t>Yes</w:t>
            </w:r>
          </w:p>
        </w:tc>
        <w:tc>
          <w:tcPr>
            <w:tcW w:w="1559" w:type="dxa"/>
          </w:tcPr>
          <w:p w:rsidR="00726458" w:rsidRDefault="00A74F8B">
            <w:pPr>
              <w:jc w:val="center"/>
              <w:rPr>
                <w:bCs/>
                <w:sz w:val="22"/>
                <w:szCs w:val="20"/>
              </w:rPr>
            </w:pPr>
            <w:r>
              <w:rPr>
                <w:sz w:val="22"/>
                <w:szCs w:val="20"/>
              </w:rPr>
              <w:t>Yes</w:t>
            </w:r>
          </w:p>
        </w:tc>
        <w:tc>
          <w:tcPr>
            <w:tcW w:w="1560" w:type="dxa"/>
          </w:tcPr>
          <w:p w:rsidR="00726458" w:rsidRDefault="00A74F8B">
            <w:pPr>
              <w:jc w:val="center"/>
              <w:rPr>
                <w:bCs/>
                <w:sz w:val="22"/>
                <w:szCs w:val="20"/>
              </w:rPr>
            </w:pPr>
            <w:r>
              <w:rPr>
                <w:sz w:val="22"/>
                <w:szCs w:val="20"/>
              </w:rPr>
              <w:t>Yes</w:t>
            </w:r>
          </w:p>
        </w:tc>
      </w:tr>
    </w:tbl>
    <w:p w:rsidR="00726458" w:rsidRDefault="00726458">
      <w:pPr>
        <w:rPr>
          <w:b/>
          <w:bCs/>
          <w:sz w:val="22"/>
          <w:szCs w:val="22"/>
        </w:rPr>
      </w:pPr>
    </w:p>
    <w:p w:rsidR="00726458" w:rsidRDefault="00726458">
      <w:pPr>
        <w:rPr>
          <w:rFonts w:ascii="Bookman Old Style" w:hAnsi="Bookman Old Style"/>
          <w:b/>
          <w:bCs/>
          <w:sz w:val="22"/>
          <w:szCs w:val="22"/>
          <w:u w:val="single"/>
        </w:rPr>
      </w:pPr>
      <w:r>
        <w:rPr>
          <w:rFonts w:ascii="Bookman Old Style" w:hAnsi="Bookman Old Style"/>
          <w:b/>
          <w:bCs/>
          <w:sz w:val="22"/>
          <w:szCs w:val="22"/>
          <w:u w:val="single"/>
        </w:rPr>
        <w:t>EXTRACURRICULAR ACHIEVEMENTS</w:t>
      </w:r>
      <w:r w:rsidRPr="006A4ECD">
        <w:rPr>
          <w:rFonts w:ascii="Bookman Old Style" w:hAnsi="Bookman Old Style"/>
          <w:b/>
          <w:bCs/>
          <w:sz w:val="22"/>
          <w:szCs w:val="22"/>
          <w:u w:val="single"/>
        </w:rPr>
        <w:t xml:space="preserve"> </w:t>
      </w:r>
      <w:r w:rsidR="00C57551" w:rsidRPr="006A4ECD">
        <w:rPr>
          <w:rFonts w:ascii="Bookman Old Style" w:hAnsi="Bookman Old Style"/>
          <w:b/>
          <w:bCs/>
          <w:sz w:val="22"/>
          <w:szCs w:val="22"/>
          <w:u w:val="single"/>
        </w:rPr>
        <w:t>~</w:t>
      </w:r>
    </w:p>
    <w:p w:rsidR="00CA4AE0" w:rsidRDefault="00CA4AE0" w:rsidP="00CA4AE0">
      <w:pPr>
        <w:rPr>
          <w:rFonts w:ascii="Bookman Old Style" w:hAnsi="Bookman Old Style"/>
          <w:b/>
          <w:bCs/>
          <w:sz w:val="22"/>
          <w:szCs w:val="22"/>
        </w:rPr>
      </w:pPr>
    </w:p>
    <w:p w:rsidR="00CA4AE0" w:rsidRDefault="008F3908" w:rsidP="00CA4AE0">
      <w:pPr>
        <w:rPr>
          <w:sz w:val="22"/>
          <w:szCs w:val="20"/>
        </w:rPr>
      </w:pPr>
      <w:r>
        <w:rPr>
          <w:sz w:val="22"/>
          <w:szCs w:val="20"/>
        </w:rPr>
        <w:t>&gt;</w:t>
      </w:r>
      <w:r w:rsidR="00CA4AE0">
        <w:rPr>
          <w:sz w:val="22"/>
          <w:szCs w:val="20"/>
        </w:rPr>
        <w:t>Stood first in the All India Camel Color Contest’95</w:t>
      </w:r>
    </w:p>
    <w:p w:rsidR="00CA4AE0" w:rsidRDefault="00CA4AE0" w:rsidP="00CA4AE0">
      <w:pPr>
        <w:rPr>
          <w:sz w:val="22"/>
          <w:szCs w:val="20"/>
        </w:rPr>
      </w:pPr>
      <w:r>
        <w:rPr>
          <w:sz w:val="22"/>
          <w:szCs w:val="20"/>
        </w:rPr>
        <w:t>&gt;Secured second position in school quiz competition</w:t>
      </w:r>
    </w:p>
    <w:p w:rsidR="00CA4AE0" w:rsidRDefault="00CA4AE0" w:rsidP="00CA4AE0">
      <w:pPr>
        <w:rPr>
          <w:sz w:val="22"/>
          <w:szCs w:val="20"/>
        </w:rPr>
      </w:pPr>
      <w:r>
        <w:rPr>
          <w:sz w:val="22"/>
          <w:szCs w:val="20"/>
        </w:rPr>
        <w:t>&gt;Su</w:t>
      </w:r>
      <w:r w:rsidR="00522EB9">
        <w:rPr>
          <w:sz w:val="22"/>
          <w:szCs w:val="20"/>
        </w:rPr>
        <w:t xml:space="preserve">ccessfully participated in the </w:t>
      </w:r>
      <w:r>
        <w:rPr>
          <w:sz w:val="22"/>
          <w:szCs w:val="20"/>
        </w:rPr>
        <w:t xml:space="preserve">Exponential Personality Development </w:t>
      </w:r>
      <w:proofErr w:type="spellStart"/>
      <w:r>
        <w:rPr>
          <w:sz w:val="22"/>
          <w:szCs w:val="20"/>
        </w:rPr>
        <w:t>Programme</w:t>
      </w:r>
      <w:proofErr w:type="spellEnd"/>
      <w:r>
        <w:rPr>
          <w:sz w:val="22"/>
          <w:szCs w:val="20"/>
        </w:rPr>
        <w:t xml:space="preserve"> of my company</w:t>
      </w:r>
    </w:p>
    <w:p w:rsidR="00CA4AE0" w:rsidRDefault="00CA4AE0" w:rsidP="00CA4AE0">
      <w:pPr>
        <w:rPr>
          <w:sz w:val="22"/>
          <w:szCs w:val="20"/>
        </w:rPr>
      </w:pPr>
      <w:r>
        <w:rPr>
          <w:sz w:val="22"/>
          <w:szCs w:val="20"/>
        </w:rPr>
        <w:t>&gt;Secured second position in school dictation test.</w:t>
      </w:r>
    </w:p>
    <w:p w:rsidR="00CA4AE0" w:rsidRDefault="00CA4AE0" w:rsidP="00CA4AE0">
      <w:pPr>
        <w:rPr>
          <w:sz w:val="22"/>
          <w:szCs w:val="20"/>
        </w:rPr>
      </w:pPr>
      <w:r>
        <w:rPr>
          <w:sz w:val="22"/>
          <w:szCs w:val="20"/>
        </w:rPr>
        <w:t>&gt;Secured 200 merit points at the school level.</w:t>
      </w:r>
    </w:p>
    <w:p w:rsidR="006A4ECD" w:rsidRDefault="006A4ECD">
      <w:pPr>
        <w:rPr>
          <w:rFonts w:ascii="Bookman Old Style" w:hAnsi="Bookman Old Style"/>
          <w:b/>
          <w:bCs/>
          <w:sz w:val="22"/>
          <w:szCs w:val="22"/>
          <w:u w:val="single"/>
        </w:rPr>
      </w:pPr>
    </w:p>
    <w:p w:rsidR="006A4ECD" w:rsidRDefault="006A4ECD">
      <w:pPr>
        <w:rPr>
          <w:rFonts w:ascii="Bookman Old Style" w:hAnsi="Bookman Old Style"/>
          <w:b/>
          <w:bCs/>
          <w:sz w:val="22"/>
          <w:szCs w:val="22"/>
          <w:u w:val="single"/>
        </w:rPr>
      </w:pPr>
    </w:p>
    <w:p w:rsidR="00726458" w:rsidRDefault="00726458">
      <w:pPr>
        <w:rPr>
          <w:rFonts w:ascii="Bookman Old Style" w:hAnsi="Bookman Old Style"/>
          <w:b/>
          <w:bCs/>
          <w:sz w:val="22"/>
          <w:szCs w:val="22"/>
        </w:rPr>
      </w:pPr>
      <w:r>
        <w:rPr>
          <w:rFonts w:ascii="Bookman Old Style" w:hAnsi="Bookman Old Style"/>
          <w:b/>
          <w:bCs/>
          <w:sz w:val="22"/>
          <w:szCs w:val="22"/>
          <w:u w:val="single"/>
        </w:rPr>
        <w:t>OTHER INTERESTS</w:t>
      </w:r>
      <w:r>
        <w:rPr>
          <w:rFonts w:ascii="Bookman Old Style" w:hAnsi="Bookman Old Style"/>
          <w:b/>
          <w:bCs/>
          <w:sz w:val="22"/>
          <w:szCs w:val="22"/>
        </w:rPr>
        <w:t xml:space="preserve"> </w:t>
      </w:r>
      <w:r w:rsidR="00C57551">
        <w:rPr>
          <w:rFonts w:ascii="Bookman Old Style" w:hAnsi="Bookman Old Style"/>
          <w:b/>
          <w:bCs/>
          <w:sz w:val="22"/>
          <w:szCs w:val="22"/>
        </w:rPr>
        <w:t>~</w:t>
      </w:r>
    </w:p>
    <w:p w:rsidR="00726458" w:rsidRDefault="00726458">
      <w:pPr>
        <w:rPr>
          <w:sz w:val="22"/>
          <w:szCs w:val="20"/>
        </w:rPr>
      </w:pPr>
    </w:p>
    <w:p w:rsidR="008F3908" w:rsidRDefault="008F3908" w:rsidP="008F3908">
      <w:pPr>
        <w:rPr>
          <w:bCs/>
          <w:sz w:val="22"/>
          <w:szCs w:val="22"/>
        </w:rPr>
      </w:pPr>
      <w:r>
        <w:rPr>
          <w:rFonts w:ascii="Bookman Old Style" w:hAnsi="Bookman Old Style"/>
          <w:b/>
          <w:bCs/>
          <w:sz w:val="22"/>
          <w:szCs w:val="22"/>
        </w:rPr>
        <w:t>&gt;</w:t>
      </w:r>
      <w:r w:rsidRPr="0058074B">
        <w:rPr>
          <w:bCs/>
          <w:sz w:val="22"/>
          <w:szCs w:val="22"/>
        </w:rPr>
        <w:t>Reading</w:t>
      </w:r>
      <w:r>
        <w:rPr>
          <w:bCs/>
          <w:sz w:val="22"/>
          <w:szCs w:val="22"/>
        </w:rPr>
        <w:t xml:space="preserve"> story books</w:t>
      </w:r>
    </w:p>
    <w:p w:rsidR="008F3908" w:rsidRDefault="008F3908" w:rsidP="008F3908">
      <w:pPr>
        <w:rPr>
          <w:bCs/>
          <w:sz w:val="22"/>
          <w:szCs w:val="22"/>
        </w:rPr>
      </w:pPr>
      <w:r>
        <w:rPr>
          <w:bCs/>
          <w:sz w:val="22"/>
          <w:szCs w:val="22"/>
        </w:rPr>
        <w:t>&gt;Travelling</w:t>
      </w:r>
    </w:p>
    <w:p w:rsidR="006A4ECD" w:rsidRDefault="008F3908" w:rsidP="008F3908">
      <w:pPr>
        <w:rPr>
          <w:sz w:val="22"/>
          <w:szCs w:val="20"/>
        </w:rPr>
      </w:pPr>
      <w:r>
        <w:rPr>
          <w:bCs/>
          <w:sz w:val="22"/>
          <w:szCs w:val="22"/>
        </w:rPr>
        <w:t xml:space="preserve">&gt;Quizzing, debating, extempore </w:t>
      </w:r>
      <w:proofErr w:type="spellStart"/>
      <w:r>
        <w:rPr>
          <w:bCs/>
          <w:sz w:val="22"/>
          <w:szCs w:val="22"/>
        </w:rPr>
        <w:t>etc</w:t>
      </w:r>
      <w:proofErr w:type="spellEnd"/>
    </w:p>
    <w:p w:rsidR="006A4ECD" w:rsidRDefault="006A4ECD">
      <w:pPr>
        <w:rPr>
          <w:sz w:val="22"/>
          <w:szCs w:val="20"/>
        </w:rPr>
      </w:pPr>
    </w:p>
    <w:p w:rsidR="00726458" w:rsidRPr="00EB360D" w:rsidRDefault="00726458">
      <w:pPr>
        <w:rPr>
          <w:sz w:val="22"/>
          <w:szCs w:val="20"/>
        </w:rPr>
      </w:pPr>
      <w:r>
        <w:rPr>
          <w:sz w:val="22"/>
          <w:szCs w:val="20"/>
        </w:rPr>
        <w:t>Date:</w:t>
      </w:r>
      <w:r w:rsidR="00A75217">
        <w:rPr>
          <w:sz w:val="22"/>
          <w:szCs w:val="20"/>
        </w:rPr>
        <w:t xml:space="preserve"> </w:t>
      </w:r>
    </w:p>
    <w:p w:rsidR="00726458" w:rsidRDefault="00726458">
      <w:pPr>
        <w:rPr>
          <w:sz w:val="22"/>
          <w:szCs w:val="20"/>
        </w:rPr>
      </w:pPr>
    </w:p>
    <w:p w:rsidR="00EB360D" w:rsidRDefault="00827A41">
      <w:pPr>
        <w:rPr>
          <w:sz w:val="22"/>
          <w:szCs w:val="20"/>
        </w:rPr>
      </w:pPr>
      <w:r>
        <w:rPr>
          <w:sz w:val="22"/>
          <w:szCs w:val="20"/>
        </w:rPr>
        <w:t>ARIJIT BARMAN</w:t>
      </w:r>
    </w:p>
    <w:p w:rsidR="008F3908" w:rsidRDefault="008F3908">
      <w:pPr>
        <w:rPr>
          <w:sz w:val="22"/>
          <w:szCs w:val="20"/>
        </w:rPr>
      </w:pPr>
    </w:p>
    <w:p w:rsidR="008F3908" w:rsidRDefault="008F3908">
      <w:pPr>
        <w:rPr>
          <w:sz w:val="22"/>
          <w:szCs w:val="20"/>
        </w:rPr>
      </w:pPr>
    </w:p>
    <w:p w:rsidR="008F3908" w:rsidRDefault="008F3908">
      <w:pPr>
        <w:rPr>
          <w:sz w:val="22"/>
          <w:szCs w:val="20"/>
        </w:rPr>
      </w:pPr>
    </w:p>
    <w:sectPr w:rsidR="008F3908" w:rsidSect="00A331CC">
      <w:headerReference w:type="default" r:id="rId8"/>
      <w:pgSz w:w="12240" w:h="15840"/>
      <w:pgMar w:top="1440" w:right="1041" w:bottom="567"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B0F" w:rsidRDefault="00D16B0F">
      <w:r>
        <w:separator/>
      </w:r>
    </w:p>
  </w:endnote>
  <w:endnote w:type="continuationSeparator" w:id="0">
    <w:p w:rsidR="00D16B0F" w:rsidRDefault="00D1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B0F" w:rsidRDefault="00D16B0F">
      <w:r>
        <w:separator/>
      </w:r>
    </w:p>
  </w:footnote>
  <w:footnote w:type="continuationSeparator" w:id="0">
    <w:p w:rsidR="00D16B0F" w:rsidRDefault="00D16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84B" w:rsidRDefault="00F5077F">
    <w:pPr>
      <w:pStyle w:val="Header"/>
      <w:rPr>
        <w:rFonts w:ascii="Garamond" w:hAnsi="Garamond" w:cs="Garamond"/>
        <w:b/>
        <w:bCs/>
        <w:i/>
        <w:iCs/>
        <w:color w:val="333399"/>
        <w:sz w:val="16"/>
        <w:szCs w:val="16"/>
      </w:rPr>
    </w:pPr>
    <w:r>
      <w:rPr>
        <w:rFonts w:ascii="Garamond" w:hAnsi="Garamond" w:cs="Garamond"/>
        <w:b/>
        <w:bCs/>
        <w:i/>
        <w:iCs/>
        <w:noProof/>
        <w:color w:val="333399"/>
        <w:sz w:val="16"/>
        <w:szCs w:val="16"/>
      </w:rPr>
      <w:drawing>
        <wp:anchor distT="0" distB="0" distL="114300" distR="114300" simplePos="0" relativeHeight="251657728" behindDoc="1" locked="0" layoutInCell="1" allowOverlap="1">
          <wp:simplePos x="0" y="0"/>
          <wp:positionH relativeFrom="column">
            <wp:posOffset>4686300</wp:posOffset>
          </wp:positionH>
          <wp:positionV relativeFrom="paragraph">
            <wp:posOffset>-114300</wp:posOffset>
          </wp:positionV>
          <wp:extent cx="1371600" cy="349250"/>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371600" cy="349250"/>
                  </a:xfrm>
                  <a:prstGeom prst="rect">
                    <a:avLst/>
                  </a:prstGeom>
                  <a:noFill/>
                  <a:ln w="9525">
                    <a:noFill/>
                    <a:miter lim="800000"/>
                    <a:headEnd/>
                    <a:tailEnd/>
                  </a:ln>
                </pic:spPr>
              </pic:pic>
            </a:graphicData>
          </a:graphic>
        </wp:anchor>
      </w:drawing>
    </w:r>
    <w:r w:rsidR="00371B12">
      <w:rPr>
        <w:rFonts w:ascii="Garamond" w:hAnsi="Garamond" w:cs="Garamond"/>
        <w:b/>
        <w:bCs/>
        <w:i/>
        <w:iCs/>
        <w:color w:val="333399"/>
        <w:sz w:val="16"/>
        <w:szCs w:val="16"/>
      </w:rPr>
      <w:t>FINAL PLACEMENT PROGRAM, 201</w:t>
    </w:r>
    <w:r w:rsidR="001523EB">
      <w:rPr>
        <w:rFonts w:ascii="Garamond" w:hAnsi="Garamond" w:cs="Garamond"/>
        <w:b/>
        <w:bCs/>
        <w:i/>
        <w:iCs/>
        <w:color w:val="333399"/>
        <w:sz w:val="16"/>
        <w:szCs w:val="16"/>
      </w:rPr>
      <w:t>2</w:t>
    </w:r>
    <w:r w:rsidR="00F455DF">
      <w:rPr>
        <w:rFonts w:ascii="Garamond" w:hAnsi="Garamond" w:cs="Garamond"/>
        <w:b/>
        <w:bCs/>
        <w:i/>
        <w:iCs/>
        <w:color w:val="333399"/>
        <w:sz w:val="16"/>
        <w:szCs w:val="16"/>
      </w:rPr>
      <w:t>-1</w:t>
    </w:r>
    <w:r w:rsidR="001523EB">
      <w:rPr>
        <w:rFonts w:ascii="Garamond" w:hAnsi="Garamond" w:cs="Garamond"/>
        <w:b/>
        <w:bCs/>
        <w:i/>
        <w:iCs/>
        <w:color w:val="333399"/>
        <w:sz w:val="16"/>
        <w:szCs w:val="16"/>
      </w:rPr>
      <w:t>3</w:t>
    </w:r>
    <w:r w:rsidR="00D0084B">
      <w:rPr>
        <w:rFonts w:ascii="Garamond" w:hAnsi="Garamond" w:cs="Garamond"/>
        <w:b/>
        <w:bCs/>
        <w:i/>
        <w:iCs/>
        <w:color w:val="333399"/>
        <w:sz w:val="16"/>
        <w:szCs w:val="16"/>
      </w:rPr>
      <w:t xml:space="preserve">                                                                      </w:t>
    </w:r>
  </w:p>
  <w:p w:rsidR="00D0084B" w:rsidRDefault="00D0084B">
    <w:pPr>
      <w:pStyle w:val="Header"/>
      <w:rPr>
        <w:rFonts w:ascii="Garamond" w:hAnsi="Garamond" w:cs="Garamond"/>
        <w:b/>
        <w:bCs/>
        <w:i/>
        <w:iCs/>
        <w:color w:val="333399"/>
        <w:sz w:val="16"/>
        <w:szCs w:val="16"/>
      </w:rPr>
    </w:pPr>
    <w:r>
      <w:rPr>
        <w:rFonts w:ascii="Garamond" w:hAnsi="Garamond" w:cs="Garamond"/>
        <w:b/>
        <w:bCs/>
        <w:i/>
        <w:iCs/>
        <w:color w:val="333399"/>
        <w:sz w:val="16"/>
        <w:szCs w:val="16"/>
      </w:rPr>
      <w:t>INDIAN INSTITUTE OF SOCIAL WELFARE AND BUSINESS MANAGEMENT</w:t>
    </w:r>
  </w:p>
  <w:p w:rsidR="00D0084B" w:rsidRDefault="00D0084B">
    <w:pPr>
      <w:pStyle w:val="Header"/>
      <w:rPr>
        <w:rFonts w:ascii="Garamond" w:hAnsi="Garamond" w:cs="Garamond"/>
        <w:b/>
        <w:bCs/>
        <w:sz w:val="16"/>
        <w:szCs w:val="16"/>
      </w:rPr>
    </w:pPr>
    <w:r>
      <w:rPr>
        <w:rFonts w:ascii="Garamond" w:hAnsi="Garamond" w:cs="Garamond"/>
        <w:b/>
        <w:bCs/>
        <w:i/>
        <w:iCs/>
        <w:color w:val="333399"/>
        <w:sz w:val="16"/>
        <w:szCs w:val="16"/>
      </w:rPr>
      <w:t>KOLKATA</w:t>
    </w:r>
    <w:r>
      <w:rPr>
        <w:rFonts w:ascii="Garamond" w:hAnsi="Garamond" w:cs="Garamond"/>
        <w:b/>
        <w:bCs/>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4BBB"/>
    <w:multiLevelType w:val="hybridMultilevel"/>
    <w:tmpl w:val="F9748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2E3670B"/>
    <w:multiLevelType w:val="hybridMultilevel"/>
    <w:tmpl w:val="D03060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1E233FB"/>
    <w:multiLevelType w:val="hybridMultilevel"/>
    <w:tmpl w:val="B0D6B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31A5FC9"/>
    <w:multiLevelType w:val="hybridMultilevel"/>
    <w:tmpl w:val="D2664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95017CE"/>
    <w:multiLevelType w:val="hybridMultilevel"/>
    <w:tmpl w:val="7F4C1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0157BD"/>
    <w:multiLevelType w:val="hybridMultilevel"/>
    <w:tmpl w:val="71BA8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76EB"/>
    <w:rsid w:val="00041355"/>
    <w:rsid w:val="00045479"/>
    <w:rsid w:val="000755E4"/>
    <w:rsid w:val="00083B5F"/>
    <w:rsid w:val="00087BAD"/>
    <w:rsid w:val="00097FDA"/>
    <w:rsid w:val="000B4319"/>
    <w:rsid w:val="000D4F34"/>
    <w:rsid w:val="000D65F7"/>
    <w:rsid w:val="000E3AE7"/>
    <w:rsid w:val="000F1BB0"/>
    <w:rsid w:val="000F4C74"/>
    <w:rsid w:val="001026DA"/>
    <w:rsid w:val="00141583"/>
    <w:rsid w:val="001523EB"/>
    <w:rsid w:val="00157965"/>
    <w:rsid w:val="00171720"/>
    <w:rsid w:val="00176D94"/>
    <w:rsid w:val="00196E14"/>
    <w:rsid w:val="001A6ED5"/>
    <w:rsid w:val="001B0771"/>
    <w:rsid w:val="001B6B03"/>
    <w:rsid w:val="001C01AA"/>
    <w:rsid w:val="001C14BF"/>
    <w:rsid w:val="001D200A"/>
    <w:rsid w:val="001D2382"/>
    <w:rsid w:val="001D3234"/>
    <w:rsid w:val="001E5A54"/>
    <w:rsid w:val="00210942"/>
    <w:rsid w:val="00215B53"/>
    <w:rsid w:val="00235B05"/>
    <w:rsid w:val="00246EB5"/>
    <w:rsid w:val="002471DB"/>
    <w:rsid w:val="00250B0F"/>
    <w:rsid w:val="002A1021"/>
    <w:rsid w:val="002A290F"/>
    <w:rsid w:val="002C3356"/>
    <w:rsid w:val="002C33F9"/>
    <w:rsid w:val="002C4FE9"/>
    <w:rsid w:val="002E17DA"/>
    <w:rsid w:val="002E25E7"/>
    <w:rsid w:val="002F3896"/>
    <w:rsid w:val="002F429D"/>
    <w:rsid w:val="0030447F"/>
    <w:rsid w:val="00304E00"/>
    <w:rsid w:val="00310365"/>
    <w:rsid w:val="003157C7"/>
    <w:rsid w:val="0032077D"/>
    <w:rsid w:val="00324456"/>
    <w:rsid w:val="003279E1"/>
    <w:rsid w:val="00333B80"/>
    <w:rsid w:val="00335948"/>
    <w:rsid w:val="00370F8A"/>
    <w:rsid w:val="00371B12"/>
    <w:rsid w:val="003754A8"/>
    <w:rsid w:val="003810FC"/>
    <w:rsid w:val="003A6DFB"/>
    <w:rsid w:val="003B3924"/>
    <w:rsid w:val="003D1886"/>
    <w:rsid w:val="003D30F1"/>
    <w:rsid w:val="00406E83"/>
    <w:rsid w:val="0042123E"/>
    <w:rsid w:val="0045382B"/>
    <w:rsid w:val="00476526"/>
    <w:rsid w:val="004908FD"/>
    <w:rsid w:val="004931FE"/>
    <w:rsid w:val="004B463F"/>
    <w:rsid w:val="004B5895"/>
    <w:rsid w:val="004E39C6"/>
    <w:rsid w:val="004F2E5C"/>
    <w:rsid w:val="005007EF"/>
    <w:rsid w:val="00502CC2"/>
    <w:rsid w:val="00522EB9"/>
    <w:rsid w:val="00526985"/>
    <w:rsid w:val="00541A2D"/>
    <w:rsid w:val="005622C4"/>
    <w:rsid w:val="0056596B"/>
    <w:rsid w:val="005800B9"/>
    <w:rsid w:val="00580EE5"/>
    <w:rsid w:val="00583A2B"/>
    <w:rsid w:val="005C2848"/>
    <w:rsid w:val="005D0B55"/>
    <w:rsid w:val="005E1ED9"/>
    <w:rsid w:val="005E2E04"/>
    <w:rsid w:val="005E3706"/>
    <w:rsid w:val="005F23D4"/>
    <w:rsid w:val="005F693B"/>
    <w:rsid w:val="00621994"/>
    <w:rsid w:val="006243A6"/>
    <w:rsid w:val="006435E0"/>
    <w:rsid w:val="00651162"/>
    <w:rsid w:val="00657CD1"/>
    <w:rsid w:val="00670C69"/>
    <w:rsid w:val="006765DC"/>
    <w:rsid w:val="006769A4"/>
    <w:rsid w:val="006822AC"/>
    <w:rsid w:val="00694A72"/>
    <w:rsid w:val="00697126"/>
    <w:rsid w:val="006A337C"/>
    <w:rsid w:val="006A4ECD"/>
    <w:rsid w:val="006C12E7"/>
    <w:rsid w:val="006C64E5"/>
    <w:rsid w:val="006C7DB7"/>
    <w:rsid w:val="006D5334"/>
    <w:rsid w:val="006E1E59"/>
    <w:rsid w:val="006E4450"/>
    <w:rsid w:val="00710A36"/>
    <w:rsid w:val="00711FF8"/>
    <w:rsid w:val="00726458"/>
    <w:rsid w:val="00731576"/>
    <w:rsid w:val="00731627"/>
    <w:rsid w:val="00733CF3"/>
    <w:rsid w:val="007364E2"/>
    <w:rsid w:val="00755506"/>
    <w:rsid w:val="00755966"/>
    <w:rsid w:val="0076087B"/>
    <w:rsid w:val="007630BC"/>
    <w:rsid w:val="00764223"/>
    <w:rsid w:val="00766418"/>
    <w:rsid w:val="00766BE7"/>
    <w:rsid w:val="0079398D"/>
    <w:rsid w:val="007A3483"/>
    <w:rsid w:val="007B7201"/>
    <w:rsid w:val="007D4449"/>
    <w:rsid w:val="007E06FD"/>
    <w:rsid w:val="007E0D10"/>
    <w:rsid w:val="007E44B1"/>
    <w:rsid w:val="007F2FF7"/>
    <w:rsid w:val="007F332D"/>
    <w:rsid w:val="00814EA6"/>
    <w:rsid w:val="00815FC3"/>
    <w:rsid w:val="008206CD"/>
    <w:rsid w:val="008272C2"/>
    <w:rsid w:val="00827A41"/>
    <w:rsid w:val="00833CF0"/>
    <w:rsid w:val="00834C7F"/>
    <w:rsid w:val="00841097"/>
    <w:rsid w:val="00860AB0"/>
    <w:rsid w:val="008713CB"/>
    <w:rsid w:val="00875E9D"/>
    <w:rsid w:val="008869A4"/>
    <w:rsid w:val="00891A39"/>
    <w:rsid w:val="008A567A"/>
    <w:rsid w:val="008C7FDB"/>
    <w:rsid w:val="008E5B9F"/>
    <w:rsid w:val="008F3908"/>
    <w:rsid w:val="009061A1"/>
    <w:rsid w:val="00925B4C"/>
    <w:rsid w:val="0093738D"/>
    <w:rsid w:val="00937BF4"/>
    <w:rsid w:val="00942913"/>
    <w:rsid w:val="0094318A"/>
    <w:rsid w:val="00963E3E"/>
    <w:rsid w:val="009702F7"/>
    <w:rsid w:val="0097199D"/>
    <w:rsid w:val="009B7B9C"/>
    <w:rsid w:val="009F16A3"/>
    <w:rsid w:val="009F2BAC"/>
    <w:rsid w:val="00A03974"/>
    <w:rsid w:val="00A057E4"/>
    <w:rsid w:val="00A1208B"/>
    <w:rsid w:val="00A12CC7"/>
    <w:rsid w:val="00A22B66"/>
    <w:rsid w:val="00A331CC"/>
    <w:rsid w:val="00A74F8B"/>
    <w:rsid w:val="00A75103"/>
    <w:rsid w:val="00A75217"/>
    <w:rsid w:val="00A87C15"/>
    <w:rsid w:val="00AB1FB6"/>
    <w:rsid w:val="00AB72B9"/>
    <w:rsid w:val="00AB78B4"/>
    <w:rsid w:val="00AC531E"/>
    <w:rsid w:val="00AD2455"/>
    <w:rsid w:val="00AE50DB"/>
    <w:rsid w:val="00AF1117"/>
    <w:rsid w:val="00B15BB7"/>
    <w:rsid w:val="00B1783C"/>
    <w:rsid w:val="00B21397"/>
    <w:rsid w:val="00B2511C"/>
    <w:rsid w:val="00B25515"/>
    <w:rsid w:val="00B30ACF"/>
    <w:rsid w:val="00B36EF9"/>
    <w:rsid w:val="00B543A2"/>
    <w:rsid w:val="00B644C0"/>
    <w:rsid w:val="00B6539F"/>
    <w:rsid w:val="00B67C85"/>
    <w:rsid w:val="00B74342"/>
    <w:rsid w:val="00B90800"/>
    <w:rsid w:val="00B96E9D"/>
    <w:rsid w:val="00BA3E4D"/>
    <w:rsid w:val="00BA5841"/>
    <w:rsid w:val="00BC174C"/>
    <w:rsid w:val="00BE0A99"/>
    <w:rsid w:val="00BE4C5D"/>
    <w:rsid w:val="00BF439C"/>
    <w:rsid w:val="00C009EF"/>
    <w:rsid w:val="00C11234"/>
    <w:rsid w:val="00C142FA"/>
    <w:rsid w:val="00C173B4"/>
    <w:rsid w:val="00C329B4"/>
    <w:rsid w:val="00C35A8F"/>
    <w:rsid w:val="00C57551"/>
    <w:rsid w:val="00C63CE1"/>
    <w:rsid w:val="00C63EE8"/>
    <w:rsid w:val="00C64322"/>
    <w:rsid w:val="00C75D0D"/>
    <w:rsid w:val="00C76537"/>
    <w:rsid w:val="00C903C4"/>
    <w:rsid w:val="00C9281D"/>
    <w:rsid w:val="00C963F5"/>
    <w:rsid w:val="00CA4AE0"/>
    <w:rsid w:val="00CA54C3"/>
    <w:rsid w:val="00CC7CCD"/>
    <w:rsid w:val="00CD4100"/>
    <w:rsid w:val="00CE494D"/>
    <w:rsid w:val="00CF28CF"/>
    <w:rsid w:val="00D0084B"/>
    <w:rsid w:val="00D072D7"/>
    <w:rsid w:val="00D110B0"/>
    <w:rsid w:val="00D15511"/>
    <w:rsid w:val="00D16B0F"/>
    <w:rsid w:val="00D3168A"/>
    <w:rsid w:val="00D476EB"/>
    <w:rsid w:val="00D51D9C"/>
    <w:rsid w:val="00D84A70"/>
    <w:rsid w:val="00D93772"/>
    <w:rsid w:val="00DB09E5"/>
    <w:rsid w:val="00DD13DC"/>
    <w:rsid w:val="00DE5DCF"/>
    <w:rsid w:val="00E00D14"/>
    <w:rsid w:val="00E01B18"/>
    <w:rsid w:val="00E02EEC"/>
    <w:rsid w:val="00E117BC"/>
    <w:rsid w:val="00E1473A"/>
    <w:rsid w:val="00E14F57"/>
    <w:rsid w:val="00E250CA"/>
    <w:rsid w:val="00E33F5C"/>
    <w:rsid w:val="00E375D3"/>
    <w:rsid w:val="00E5003F"/>
    <w:rsid w:val="00E506BC"/>
    <w:rsid w:val="00E50F45"/>
    <w:rsid w:val="00E51DBB"/>
    <w:rsid w:val="00E529F3"/>
    <w:rsid w:val="00E54F69"/>
    <w:rsid w:val="00E62088"/>
    <w:rsid w:val="00E73928"/>
    <w:rsid w:val="00E73AF9"/>
    <w:rsid w:val="00E73C44"/>
    <w:rsid w:val="00E951AF"/>
    <w:rsid w:val="00E970B0"/>
    <w:rsid w:val="00EA4E4A"/>
    <w:rsid w:val="00EA5B27"/>
    <w:rsid w:val="00EB2956"/>
    <w:rsid w:val="00EB360D"/>
    <w:rsid w:val="00EC0805"/>
    <w:rsid w:val="00EC7BE9"/>
    <w:rsid w:val="00EE5AB4"/>
    <w:rsid w:val="00F05ECD"/>
    <w:rsid w:val="00F25841"/>
    <w:rsid w:val="00F33BF5"/>
    <w:rsid w:val="00F455DF"/>
    <w:rsid w:val="00F5077F"/>
    <w:rsid w:val="00F53AE9"/>
    <w:rsid w:val="00F564E8"/>
    <w:rsid w:val="00F644B2"/>
    <w:rsid w:val="00F823F5"/>
    <w:rsid w:val="00F84B6A"/>
    <w:rsid w:val="00F84D85"/>
    <w:rsid w:val="00F85C8D"/>
    <w:rsid w:val="00F932A9"/>
    <w:rsid w:val="00FB3773"/>
    <w:rsid w:val="00FB730C"/>
    <w:rsid w:val="00FD0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1C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331CC"/>
    <w:pPr>
      <w:tabs>
        <w:tab w:val="center" w:pos="4320"/>
        <w:tab w:val="right" w:pos="8640"/>
      </w:tabs>
    </w:pPr>
  </w:style>
  <w:style w:type="character" w:customStyle="1" w:styleId="HeaderChar">
    <w:name w:val="Header Char"/>
    <w:semiHidden/>
    <w:rsid w:val="00A331CC"/>
    <w:rPr>
      <w:rFonts w:cs="Times New Roman"/>
      <w:sz w:val="24"/>
      <w:szCs w:val="24"/>
      <w:lang w:val="en-US" w:eastAsia="en-US"/>
    </w:rPr>
  </w:style>
  <w:style w:type="paragraph" w:styleId="Footer">
    <w:name w:val="footer"/>
    <w:basedOn w:val="Normal"/>
    <w:rsid w:val="00A331CC"/>
    <w:pPr>
      <w:tabs>
        <w:tab w:val="center" w:pos="4320"/>
        <w:tab w:val="right" w:pos="8640"/>
      </w:tabs>
    </w:pPr>
  </w:style>
  <w:style w:type="character" w:customStyle="1" w:styleId="FooterChar">
    <w:name w:val="Footer Char"/>
    <w:semiHidden/>
    <w:rsid w:val="00A331CC"/>
    <w:rPr>
      <w:rFonts w:cs="Times New Roman"/>
      <w:sz w:val="24"/>
      <w:szCs w:val="24"/>
      <w:lang w:val="en-US" w:eastAsia="en-US"/>
    </w:rPr>
  </w:style>
  <w:style w:type="character" w:styleId="Hyperlink">
    <w:name w:val="Hyperlink"/>
    <w:rsid w:val="001B0771"/>
    <w:rPr>
      <w:color w:val="0000FF"/>
      <w:u w:val="single"/>
    </w:rPr>
  </w:style>
  <w:style w:type="paragraph" w:styleId="NormalWeb">
    <w:name w:val="Normal (Web)"/>
    <w:basedOn w:val="Normal"/>
    <w:uiPriority w:val="99"/>
    <w:semiHidden/>
    <w:unhideWhenUsed/>
    <w:rsid w:val="00C142FA"/>
    <w:pPr>
      <w:spacing w:before="100" w:beforeAutospacing="1" w:after="100" w:afterAutospacing="1"/>
    </w:pPr>
  </w:style>
  <w:style w:type="character" w:styleId="Strong">
    <w:name w:val="Strong"/>
    <w:basedOn w:val="DefaultParagraphFont"/>
    <w:uiPriority w:val="22"/>
    <w:qFormat/>
    <w:rsid w:val="00C142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 OF THE CANDIDATE</vt:lpstr>
    </vt:vector>
  </TitlesOfParts>
  <Company>personal</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CANDIDATE</dc:title>
  <dc:creator>P Sinha</dc:creator>
  <cp:lastModifiedBy>ARIJIT</cp:lastModifiedBy>
  <cp:revision>42</cp:revision>
  <dcterms:created xsi:type="dcterms:W3CDTF">2012-08-19T18:25:00Z</dcterms:created>
  <dcterms:modified xsi:type="dcterms:W3CDTF">2014-09-21T04:23:00Z</dcterms:modified>
</cp:coreProperties>
</file>