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5C79E4" w:rsidP="001E27CA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Aditya Nair</w:t>
      </w:r>
      <w:r>
        <w:rPr>
          <w:color w:val="000000" w:themeColor="text1"/>
        </w:rPr>
        <w:tab/>
      </w:r>
    </w:p>
    <w:p w:rsidR="001E27CA" w:rsidRPr="00562776" w:rsidRDefault="001E27CA" w:rsidP="001E27CA">
      <w:pPr>
        <w:rPr>
          <w:color w:val="000000" w:themeColor="text1"/>
        </w:rPr>
      </w:pPr>
      <w:r w:rsidRPr="00562776">
        <w:rPr>
          <w:color w:val="000000" w:themeColor="text1"/>
        </w:rPr>
        <w:t xml:space="preserve">Gender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  <w:t>Male.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1E27CA" w:rsidRPr="00562776" w:rsidRDefault="005C79E4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24</w:t>
      </w:r>
      <w:r w:rsidR="001E27CA" w:rsidRPr="00562776">
        <w:rPr>
          <w:color w:val="000000" w:themeColor="text1"/>
        </w:rPr>
        <w:t xml:space="preserve"> Years.</w:t>
      </w:r>
    </w:p>
    <w:p w:rsidR="001E27CA" w:rsidRPr="00562776" w:rsidRDefault="005C79E4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01-09-1990</w:t>
      </w:r>
      <w:r w:rsidR="001E27CA" w:rsidRPr="00562776">
        <w:rPr>
          <w:color w:val="000000" w:themeColor="text1"/>
        </w:rPr>
        <w:t>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</w:t>
      </w:r>
      <w:r w:rsidR="005C79E4">
        <w:rPr>
          <w:color w:val="000000" w:themeColor="text1"/>
        </w:rPr>
        <w:t>ather’s Name</w:t>
      </w:r>
      <w:r w:rsidR="005C79E4">
        <w:rPr>
          <w:color w:val="000000" w:themeColor="text1"/>
        </w:rPr>
        <w:tab/>
      </w:r>
      <w:r w:rsidR="005C79E4">
        <w:rPr>
          <w:color w:val="000000" w:themeColor="text1"/>
        </w:rPr>
        <w:tab/>
        <w:t>:</w:t>
      </w:r>
      <w:r w:rsidR="005C79E4">
        <w:rPr>
          <w:color w:val="000000" w:themeColor="text1"/>
        </w:rPr>
        <w:tab/>
        <w:t>Revikumar Nair</w:t>
      </w:r>
    </w:p>
    <w:p w:rsidR="00476E0D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5C79E4">
        <w:rPr>
          <w:color w:val="000000" w:themeColor="text1"/>
        </w:rPr>
        <w:tab/>
        <w:t>:</w:t>
      </w:r>
      <w:r w:rsidR="005C79E4">
        <w:rPr>
          <w:color w:val="000000" w:themeColor="text1"/>
        </w:rPr>
        <w:tab/>
        <w:t xml:space="preserve">Andheri </w:t>
      </w:r>
      <w:r w:rsidR="001B2767">
        <w:rPr>
          <w:color w:val="000000" w:themeColor="text1"/>
        </w:rPr>
        <w:t>East,</w:t>
      </w:r>
      <w:r>
        <w:rPr>
          <w:color w:val="000000" w:themeColor="text1"/>
        </w:rPr>
        <w:t xml:space="preserve"> Mumbai</w:t>
      </w:r>
    </w:p>
    <w:p w:rsidR="007D101F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5C79E4">
        <w:rPr>
          <w:color w:val="000000" w:themeColor="text1"/>
        </w:rPr>
        <w:t>Andheri East,</w:t>
      </w:r>
      <w:r w:rsidR="001B2767">
        <w:rPr>
          <w:color w:val="000000" w:themeColor="text1"/>
        </w:rPr>
        <w:t xml:space="preserve"> </w:t>
      </w:r>
      <w:r w:rsidR="005C79E4">
        <w:rPr>
          <w:color w:val="000000" w:themeColor="text1"/>
        </w:rPr>
        <w:t>Mumbai,</w:t>
      </w:r>
      <w:r w:rsidR="001B2767">
        <w:rPr>
          <w:color w:val="000000" w:themeColor="text1"/>
        </w:rPr>
        <w:t xml:space="preserve"> </w:t>
      </w:r>
      <w:r>
        <w:rPr>
          <w:color w:val="000000" w:themeColor="text1"/>
        </w:rPr>
        <w:t>Maharashtra</w:t>
      </w:r>
    </w:p>
    <w:p w:rsidR="00476E0D" w:rsidRDefault="005C79E4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7A651C">
        <w:rPr>
          <w:color w:val="000000" w:themeColor="text1"/>
        </w:rPr>
        <w:t>placements.timespro@timesgroup.com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C79E4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US"/>
        </w:rPr>
      </w:pPr>
      <w:r w:rsidRPr="00562776">
        <w:rPr>
          <w:bCs/>
          <w:color w:val="000000" w:themeColor="text1"/>
          <w:lang w:val="en-GB"/>
        </w:rPr>
        <w:t xml:space="preserve">Registration Number </w:t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5C79E4" w:rsidRPr="005C79E4">
        <w:rPr>
          <w:bCs/>
          <w:color w:val="000000" w:themeColor="text1"/>
          <w:lang w:val="en-US"/>
        </w:rPr>
        <w:t xml:space="preserve">E13CC1079215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5C79E4" w:rsidRPr="005C79E4">
        <w:rPr>
          <w:bCs/>
          <w:color w:val="000000" w:themeColor="text1"/>
        </w:rPr>
        <w:t>MUMO1AA0814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tbl>
      <w:tblPr>
        <w:tblpPr w:leftFromText="180" w:rightFromText="180" w:vertAnchor="text" w:horzAnchor="margin" w:tblpXSpec="center" w:tblpY="295"/>
        <w:tblOverlap w:val="never"/>
        <w:tblW w:w="10509" w:type="dxa"/>
        <w:tblLook w:val="04A0"/>
      </w:tblPr>
      <w:tblGrid>
        <w:gridCol w:w="8092"/>
        <w:gridCol w:w="2417"/>
      </w:tblGrid>
      <w:tr w:rsidR="007A651C" w:rsidRPr="00562776" w:rsidTr="007A651C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51C" w:rsidRPr="00562776" w:rsidRDefault="007A651C" w:rsidP="007A651C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651C" w:rsidRPr="00562776" w:rsidRDefault="007A651C" w:rsidP="007A651C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AA2B78">
              <w:rPr>
                <w:color w:val="000000" w:themeColor="text1"/>
              </w:rPr>
              <w:t>6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651C" w:rsidRPr="00562776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Pr="00562776" w:rsidRDefault="007A651C" w:rsidP="007A651C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Pr="00562776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7A651C" w:rsidRPr="00562776" w:rsidTr="007A651C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51C" w:rsidRDefault="007A651C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7A651C" w:rsidRPr="00476E0D" w:rsidRDefault="007A651C" w:rsidP="007A651C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Interes</w:t>
            </w:r>
            <w:r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</w:t>
            </w:r>
            <w:r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Dividend Distribution Tax for MFs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651C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ETFinPro1 - 69</w:t>
            </w:r>
          </w:p>
          <w:p w:rsidR="007A651C" w:rsidRDefault="007A651C" w:rsidP="007A651C">
            <w:pPr>
              <w:rPr>
                <w:color w:val="000000" w:themeColor="text1"/>
              </w:rPr>
            </w:pPr>
            <w:r w:rsidRPr="007A651C">
              <w:rPr>
                <w:color w:val="000000" w:themeColor="text1"/>
              </w:rPr>
              <w:t xml:space="preserve">ETFinPro2 </w:t>
            </w:r>
            <w:r w:rsidR="00AA2B78">
              <w:rPr>
                <w:color w:val="000000" w:themeColor="text1"/>
              </w:rPr>
              <w:t>– 68</w:t>
            </w:r>
          </w:p>
          <w:p w:rsidR="00AA2B78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ETFinPro3</w:t>
            </w:r>
            <w:r w:rsidRPr="007A651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 74</w:t>
            </w:r>
          </w:p>
          <w:p w:rsidR="00AA2B78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ETFinPro4</w:t>
            </w:r>
            <w:r w:rsidRPr="007A651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 78</w:t>
            </w:r>
          </w:p>
          <w:p w:rsidR="00AA2B78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ETFinPro5</w:t>
            </w:r>
            <w:r w:rsidRPr="007A651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– 75</w:t>
            </w:r>
          </w:p>
          <w:p w:rsidR="00AA2B78" w:rsidRPr="007A651C" w:rsidRDefault="00AA2B78" w:rsidP="007A65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ETFinPro6</w:t>
            </w:r>
            <w:r w:rsidRPr="007A651C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72</w:t>
            </w:r>
          </w:p>
        </w:tc>
      </w:tr>
    </w:tbl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996E72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2006</w:t>
            </w:r>
          </w:p>
        </w:tc>
        <w:tc>
          <w:tcPr>
            <w:tcW w:w="2399" w:type="dxa"/>
          </w:tcPr>
          <w:p w:rsidR="001E377D" w:rsidRPr="00562776" w:rsidRDefault="00996E72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S.R.W.S.High School,Andheri(W)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1E377D" w:rsidRPr="00562776" w:rsidRDefault="00996E72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  <w:r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996E72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168" w:type="dxa"/>
          </w:tcPr>
          <w:p w:rsidR="001E377D" w:rsidRPr="00562776" w:rsidRDefault="00996E72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2008</w:t>
            </w:r>
          </w:p>
        </w:tc>
        <w:tc>
          <w:tcPr>
            <w:tcW w:w="2399" w:type="dxa"/>
          </w:tcPr>
          <w:p w:rsidR="001E377D" w:rsidRPr="00562776" w:rsidRDefault="00996E72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Smt.G.P.P.High School and A.A.V.P.Junior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1E377D" w:rsidRPr="00562776" w:rsidRDefault="00996E72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  <w:r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996E72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168" w:type="dxa"/>
          </w:tcPr>
          <w:p w:rsidR="001E377D" w:rsidRPr="00562776" w:rsidRDefault="00996E72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2399" w:type="dxa"/>
          </w:tcPr>
          <w:p w:rsidR="001E377D" w:rsidRPr="00562776" w:rsidRDefault="00996E72" w:rsidP="001E377D">
            <w:pPr>
              <w:rPr>
                <w:color w:val="000000" w:themeColor="text1"/>
              </w:rPr>
            </w:pPr>
            <w:r w:rsidRPr="00E7721E">
              <w:rPr>
                <w:color w:val="000000" w:themeColor="text1"/>
              </w:rPr>
              <w:t>N.D.M.V.P's samaj's K.A.B.G.T.C.O.E</w:t>
            </w:r>
          </w:p>
        </w:tc>
        <w:tc>
          <w:tcPr>
            <w:tcW w:w="2528" w:type="dxa"/>
          </w:tcPr>
          <w:p w:rsidR="001E377D" w:rsidRPr="00562776" w:rsidRDefault="00996E72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Pune</w:t>
            </w:r>
            <w:r w:rsidRPr="00562776">
              <w:rPr>
                <w:color w:val="000000" w:themeColor="text1"/>
              </w:rPr>
              <w:t xml:space="preserve"> University</w:t>
            </w:r>
          </w:p>
        </w:tc>
        <w:tc>
          <w:tcPr>
            <w:tcW w:w="2081" w:type="dxa"/>
          </w:tcPr>
          <w:p w:rsidR="001E377D" w:rsidRPr="00562776" w:rsidRDefault="007A651C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61.2</w:t>
            </w:r>
            <w:r w:rsidR="006F689B">
              <w:rPr>
                <w:color w:val="000000" w:themeColor="text1"/>
              </w:rPr>
              <w:t>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7C1E3C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A0369B" w:rsidRDefault="001D4590" w:rsidP="009D52F4">
      <w:pPr>
        <w:numPr>
          <w:ilvl w:val="0"/>
          <w:numId w:val="1"/>
        </w:numPr>
        <w:rPr>
          <w:color w:val="000000" w:themeColor="text1"/>
        </w:rPr>
      </w:pPr>
      <w:r w:rsidRPr="00562776">
        <w:rPr>
          <w:color w:val="000000" w:themeColor="text1"/>
        </w:rPr>
        <w:t xml:space="preserve">Possess certification regarding </w:t>
      </w:r>
      <w:r w:rsidR="00996E72">
        <w:rPr>
          <w:color w:val="000000" w:themeColor="text1"/>
        </w:rPr>
        <w:t>C programming</w:t>
      </w:r>
    </w:p>
    <w:p w:rsidR="007C1E3C" w:rsidRDefault="007C1E3C" w:rsidP="007C1E3C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Authored and illustrated two comic stories which can be read here </w:t>
      </w:r>
      <w:hyperlink r:id="rId8" w:history="1">
        <w:r w:rsidRPr="00711B1A">
          <w:rPr>
            <w:rStyle w:val="Hyperlink"/>
          </w:rPr>
          <w:t>http://www.inkblazers.com/authors-and-artists/Taiyou-Dnine/detail-page/33156?tab=manga</w:t>
        </w:r>
      </w:hyperlink>
    </w:p>
    <w:p w:rsidR="007C1E3C" w:rsidRDefault="006F689B" w:rsidP="007C1E3C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Designed a banner for a State-Level seminar held in N.D.M.V.P.C.O.E.</w:t>
      </w:r>
    </w:p>
    <w:p w:rsidR="006F689B" w:rsidRDefault="006F689B" w:rsidP="007C1E3C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Member of Art Commitee for annual college magazine</w:t>
      </w:r>
    </w:p>
    <w:p w:rsidR="006F689B" w:rsidRPr="007C1E3C" w:rsidRDefault="006F689B" w:rsidP="007C1E3C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Photographer for State-Level technical event in N.D.M.V.P.C.O.E</w:t>
      </w: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6F689B" w:rsidRDefault="006F689B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  <w:r w:rsidR="00AA2B78">
        <w:rPr>
          <w:color w:val="000000" w:themeColor="text1"/>
        </w:rPr>
        <w:t>19/01/2015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bookmarkStart w:id="0" w:name="_GoBack"/>
      <w:bookmarkEnd w:id="0"/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6F689B">
        <w:rPr>
          <w:color w:val="000000" w:themeColor="text1"/>
        </w:rPr>
        <w:t>(Aditya Nair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D1A" w:rsidRDefault="008B6D1A" w:rsidP="006A45FC">
      <w:r>
        <w:separator/>
      </w:r>
    </w:p>
  </w:endnote>
  <w:endnote w:type="continuationSeparator" w:id="1">
    <w:p w:rsidR="008B6D1A" w:rsidRDefault="008B6D1A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D1A" w:rsidRDefault="008B6D1A" w:rsidP="006A45FC">
      <w:r>
        <w:separator/>
      </w:r>
    </w:p>
  </w:footnote>
  <w:footnote w:type="continuationSeparator" w:id="1">
    <w:p w:rsidR="008B6D1A" w:rsidRDefault="008B6D1A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030622D"/>
    <w:multiLevelType w:val="hybridMultilevel"/>
    <w:tmpl w:val="A7225F72"/>
    <w:lvl w:ilvl="0" w:tplc="B6FEE6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53C85"/>
    <w:rsid w:val="001501FC"/>
    <w:rsid w:val="00151DDE"/>
    <w:rsid w:val="00157314"/>
    <w:rsid w:val="00186794"/>
    <w:rsid w:val="00192E3D"/>
    <w:rsid w:val="001A1628"/>
    <w:rsid w:val="001A5963"/>
    <w:rsid w:val="001B2767"/>
    <w:rsid w:val="001C354E"/>
    <w:rsid w:val="001D0ED2"/>
    <w:rsid w:val="001D4590"/>
    <w:rsid w:val="001E27CA"/>
    <w:rsid w:val="001E377D"/>
    <w:rsid w:val="001F07B2"/>
    <w:rsid w:val="00255560"/>
    <w:rsid w:val="00276BC8"/>
    <w:rsid w:val="00297EE7"/>
    <w:rsid w:val="002C302B"/>
    <w:rsid w:val="002E01EF"/>
    <w:rsid w:val="002E197B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5FD9"/>
    <w:rsid w:val="0043349C"/>
    <w:rsid w:val="00476E0D"/>
    <w:rsid w:val="004A4CD2"/>
    <w:rsid w:val="004D11C3"/>
    <w:rsid w:val="004E39AF"/>
    <w:rsid w:val="00562776"/>
    <w:rsid w:val="005909F0"/>
    <w:rsid w:val="00590BF8"/>
    <w:rsid w:val="00596146"/>
    <w:rsid w:val="005C13A8"/>
    <w:rsid w:val="005C79E4"/>
    <w:rsid w:val="005D4D78"/>
    <w:rsid w:val="005D77BA"/>
    <w:rsid w:val="0060491E"/>
    <w:rsid w:val="00607104"/>
    <w:rsid w:val="0063199E"/>
    <w:rsid w:val="00643BE2"/>
    <w:rsid w:val="00643FA4"/>
    <w:rsid w:val="006535EF"/>
    <w:rsid w:val="00680021"/>
    <w:rsid w:val="006942DE"/>
    <w:rsid w:val="006A0945"/>
    <w:rsid w:val="006A45FC"/>
    <w:rsid w:val="006D64BB"/>
    <w:rsid w:val="006F689B"/>
    <w:rsid w:val="00714818"/>
    <w:rsid w:val="00716A46"/>
    <w:rsid w:val="00720F5B"/>
    <w:rsid w:val="00722428"/>
    <w:rsid w:val="0074493C"/>
    <w:rsid w:val="007577F6"/>
    <w:rsid w:val="007600D7"/>
    <w:rsid w:val="00770760"/>
    <w:rsid w:val="00782522"/>
    <w:rsid w:val="007A651C"/>
    <w:rsid w:val="007C1E3C"/>
    <w:rsid w:val="007D101F"/>
    <w:rsid w:val="00811C21"/>
    <w:rsid w:val="00831FC8"/>
    <w:rsid w:val="00881EDA"/>
    <w:rsid w:val="00895A19"/>
    <w:rsid w:val="008B489E"/>
    <w:rsid w:val="008B5004"/>
    <w:rsid w:val="008B6D1A"/>
    <w:rsid w:val="008E1DE3"/>
    <w:rsid w:val="00903B3C"/>
    <w:rsid w:val="009159C9"/>
    <w:rsid w:val="0092433F"/>
    <w:rsid w:val="009433FD"/>
    <w:rsid w:val="009504AB"/>
    <w:rsid w:val="00960E71"/>
    <w:rsid w:val="00971CD3"/>
    <w:rsid w:val="00996E72"/>
    <w:rsid w:val="009D431C"/>
    <w:rsid w:val="009D52F4"/>
    <w:rsid w:val="009D7317"/>
    <w:rsid w:val="009E4819"/>
    <w:rsid w:val="009F6429"/>
    <w:rsid w:val="00A01D74"/>
    <w:rsid w:val="00A0369B"/>
    <w:rsid w:val="00A063A7"/>
    <w:rsid w:val="00A73230"/>
    <w:rsid w:val="00A9653C"/>
    <w:rsid w:val="00AA1428"/>
    <w:rsid w:val="00AA2B78"/>
    <w:rsid w:val="00AB1DAE"/>
    <w:rsid w:val="00B21B2D"/>
    <w:rsid w:val="00B27A28"/>
    <w:rsid w:val="00B3051C"/>
    <w:rsid w:val="00B60EB0"/>
    <w:rsid w:val="00B762D4"/>
    <w:rsid w:val="00B8526B"/>
    <w:rsid w:val="00BC6E59"/>
    <w:rsid w:val="00BE24E6"/>
    <w:rsid w:val="00BF6201"/>
    <w:rsid w:val="00BF7467"/>
    <w:rsid w:val="00BF7E57"/>
    <w:rsid w:val="00C00CA6"/>
    <w:rsid w:val="00C0671F"/>
    <w:rsid w:val="00C27720"/>
    <w:rsid w:val="00C367C0"/>
    <w:rsid w:val="00C41484"/>
    <w:rsid w:val="00C5437D"/>
    <w:rsid w:val="00C70D5B"/>
    <w:rsid w:val="00C930F9"/>
    <w:rsid w:val="00C94C96"/>
    <w:rsid w:val="00CA0F6D"/>
    <w:rsid w:val="00CE4615"/>
    <w:rsid w:val="00D06A20"/>
    <w:rsid w:val="00D4607C"/>
    <w:rsid w:val="00DB68C4"/>
    <w:rsid w:val="00DC6673"/>
    <w:rsid w:val="00DD7F36"/>
    <w:rsid w:val="00DE01B2"/>
    <w:rsid w:val="00DF5003"/>
    <w:rsid w:val="00E47822"/>
    <w:rsid w:val="00E60761"/>
    <w:rsid w:val="00E7364B"/>
    <w:rsid w:val="00E965E1"/>
    <w:rsid w:val="00EA04ED"/>
    <w:rsid w:val="00EE38DB"/>
    <w:rsid w:val="00F229E0"/>
    <w:rsid w:val="00F33647"/>
    <w:rsid w:val="00F94D21"/>
    <w:rsid w:val="00FC1811"/>
    <w:rsid w:val="00FF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C1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kblazers.com/authors-and-artists/Taiyou-Dnine/detail-page/33156?tab=mang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31FDC-1B28-48DF-B193-5CB1D888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aditya-pc</cp:lastModifiedBy>
  <cp:revision>2</cp:revision>
  <cp:lastPrinted>2013-12-13T09:15:00Z</cp:lastPrinted>
  <dcterms:created xsi:type="dcterms:W3CDTF">2015-01-19T14:15:00Z</dcterms:created>
  <dcterms:modified xsi:type="dcterms:W3CDTF">2015-01-19T14:15:00Z</dcterms:modified>
</cp:coreProperties>
</file>