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0D" w:rsidRDefault="00476E0D" w:rsidP="001E27CA">
      <w:pPr>
        <w:rPr>
          <w:color w:val="000000" w:themeColor="text1"/>
        </w:rPr>
      </w:pPr>
    </w:p>
    <w:p w:rsidR="001E27CA" w:rsidRPr="001E27CA" w:rsidRDefault="001E27CA" w:rsidP="001E27CA">
      <w:pPr>
        <w:rPr>
          <w:color w:val="000000" w:themeColor="text1"/>
        </w:rPr>
      </w:pPr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proofErr w:type="spellStart"/>
      <w:r w:rsidR="00B84431">
        <w:rPr>
          <w:color w:val="000000" w:themeColor="text1"/>
        </w:rPr>
        <w:t>Sushma</w:t>
      </w:r>
      <w:proofErr w:type="spellEnd"/>
      <w:r w:rsidR="00B84431">
        <w:rPr>
          <w:color w:val="000000" w:themeColor="text1"/>
        </w:rPr>
        <w:t xml:space="preserve"> </w:t>
      </w:r>
      <w:proofErr w:type="spellStart"/>
      <w:r w:rsidR="00B84431">
        <w:rPr>
          <w:color w:val="000000" w:themeColor="text1"/>
        </w:rPr>
        <w:t>Atluri</w:t>
      </w:r>
      <w:proofErr w:type="spellEnd"/>
    </w:p>
    <w:p w:rsidR="001E27CA" w:rsidRPr="00562776" w:rsidRDefault="001E27CA" w:rsidP="001E27CA">
      <w:pPr>
        <w:rPr>
          <w:color w:val="000000" w:themeColor="text1"/>
        </w:rPr>
      </w:pPr>
      <w:r w:rsidRPr="00562776">
        <w:rPr>
          <w:color w:val="000000" w:themeColor="text1"/>
        </w:rPr>
        <w:t xml:space="preserve">Gender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B84431">
        <w:rPr>
          <w:color w:val="000000" w:themeColor="text1"/>
        </w:rPr>
        <w:t>Fem</w:t>
      </w:r>
      <w:r w:rsidRPr="00562776">
        <w:rPr>
          <w:color w:val="000000" w:themeColor="text1"/>
        </w:rPr>
        <w:t>ale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</w:p>
    <w:p w:rsidR="001E27CA" w:rsidRPr="00562776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Age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B84431">
        <w:rPr>
          <w:color w:val="000000" w:themeColor="text1"/>
        </w:rPr>
        <w:t>25</w:t>
      </w:r>
      <w:r w:rsidRPr="00562776">
        <w:rPr>
          <w:color w:val="000000" w:themeColor="text1"/>
        </w:rPr>
        <w:t xml:space="preserve"> Years</w:t>
      </w:r>
    </w:p>
    <w:p w:rsidR="001E27CA" w:rsidRPr="00562776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Date of Birth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B84431">
        <w:rPr>
          <w:color w:val="000000" w:themeColor="text1"/>
        </w:rPr>
        <w:t>26</w:t>
      </w:r>
      <w:r w:rsidRPr="00562776">
        <w:rPr>
          <w:color w:val="000000" w:themeColor="text1"/>
        </w:rPr>
        <w:t>-06-19</w:t>
      </w:r>
      <w:r w:rsidR="00B84431">
        <w:rPr>
          <w:color w:val="000000" w:themeColor="text1"/>
        </w:rPr>
        <w:t>89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proofErr w:type="spellStart"/>
      <w:r w:rsidR="00B84431">
        <w:rPr>
          <w:rFonts w:ascii="Arial" w:hAnsi="Arial" w:cs="Arial"/>
          <w:sz w:val="20"/>
        </w:rPr>
        <w:t>Venkata</w:t>
      </w:r>
      <w:proofErr w:type="spellEnd"/>
      <w:r w:rsidR="00B84431">
        <w:rPr>
          <w:rFonts w:ascii="Arial" w:hAnsi="Arial" w:cs="Arial"/>
          <w:sz w:val="20"/>
        </w:rPr>
        <w:t xml:space="preserve"> </w:t>
      </w:r>
      <w:proofErr w:type="spellStart"/>
      <w:r w:rsidR="00B84431">
        <w:rPr>
          <w:rFonts w:ascii="Arial" w:hAnsi="Arial" w:cs="Arial"/>
          <w:sz w:val="20"/>
        </w:rPr>
        <w:t>Subba</w:t>
      </w:r>
      <w:proofErr w:type="spellEnd"/>
      <w:r w:rsidR="00B84431">
        <w:rPr>
          <w:rFonts w:ascii="Arial" w:hAnsi="Arial" w:cs="Arial"/>
          <w:sz w:val="20"/>
        </w:rPr>
        <w:t xml:space="preserve"> Rao </w:t>
      </w:r>
      <w:proofErr w:type="spellStart"/>
      <w:r w:rsidR="00B84431">
        <w:rPr>
          <w:rFonts w:ascii="Arial" w:hAnsi="Arial" w:cs="Arial"/>
          <w:sz w:val="20"/>
        </w:rPr>
        <w:t>Atluri</w:t>
      </w:r>
      <w:proofErr w:type="spellEnd"/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Area of Residence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proofErr w:type="spellStart"/>
      <w:r w:rsidR="00B84431">
        <w:rPr>
          <w:color w:val="000000" w:themeColor="text1"/>
        </w:rPr>
        <w:t>Koramangala</w:t>
      </w:r>
      <w:proofErr w:type="spellEnd"/>
      <w:r w:rsidR="00B84431">
        <w:rPr>
          <w:color w:val="000000" w:themeColor="text1"/>
        </w:rPr>
        <w:t xml:space="preserve"> 8</w:t>
      </w:r>
      <w:r w:rsidR="00B84431" w:rsidRPr="00B84431">
        <w:rPr>
          <w:color w:val="000000" w:themeColor="text1"/>
          <w:vertAlign w:val="superscript"/>
        </w:rPr>
        <w:t>th</w:t>
      </w:r>
      <w:r w:rsidR="00B84431">
        <w:rPr>
          <w:color w:val="000000" w:themeColor="text1"/>
        </w:rPr>
        <w:t xml:space="preserve"> Block, Bangalore</w:t>
      </w:r>
      <w:r w:rsidR="00C772C2">
        <w:rPr>
          <w:color w:val="000000" w:themeColor="text1"/>
        </w:rPr>
        <w:t xml:space="preserve"> - 560095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hyperlink r:id="rId9" w:history="1">
        <w:r w:rsidR="00B84431" w:rsidRPr="00D1774D">
          <w:rPr>
            <w:rStyle w:val="Hyperlink"/>
            <w:rFonts w:ascii="Arial" w:hAnsi="Arial" w:cs="Arial"/>
            <w:sz w:val="20"/>
          </w:rPr>
          <w:t>atluri.chinni@gmail.com</w:t>
        </w:r>
      </w:hyperlink>
      <w:r w:rsidR="00B84431">
        <w:rPr>
          <w:rFonts w:ascii="Arial" w:hAnsi="Arial" w:cs="Arial"/>
          <w:sz w:val="20"/>
        </w:rPr>
        <w:t xml:space="preserve"> 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</w:t>
      </w:r>
      <w:proofErr w:type="spellStart"/>
      <w:r w:rsidRPr="00562776">
        <w:rPr>
          <w:b/>
          <w:color w:val="000000" w:themeColor="text1"/>
          <w:u w:val="single"/>
          <w:lang w:val="en-GB"/>
        </w:rPr>
        <w:t>TimesPro</w:t>
      </w:r>
      <w:proofErr w:type="spellEnd"/>
      <w:r w:rsidRPr="00562776">
        <w:rPr>
          <w:b/>
          <w:color w:val="000000" w:themeColor="text1"/>
          <w:u w:val="single"/>
          <w:lang w:val="en-GB"/>
        </w:rPr>
        <w:t xml:space="preserve"> </w:t>
      </w:r>
    </w:p>
    <w:p w:rsidR="001E27CA" w:rsidRDefault="001E27CA" w:rsidP="001E27CA">
      <w:pPr>
        <w:spacing w:before="20"/>
        <w:jc w:val="both"/>
        <w:rPr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B84431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Undergoing </w:t>
      </w:r>
      <w:r w:rsidR="001E27CA" w:rsidRPr="00562776">
        <w:rPr>
          <w:b/>
          <w:bCs/>
          <w:color w:val="000000" w:themeColor="text1"/>
          <w:lang w:val="en-GB"/>
        </w:rPr>
        <w:t>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</w:t>
      </w:r>
      <w:proofErr w:type="spellStart"/>
      <w:r w:rsidR="000455AA">
        <w:rPr>
          <w:bCs/>
          <w:color w:val="000000" w:themeColor="text1"/>
          <w:lang w:val="en-GB"/>
        </w:rPr>
        <w:t>Koramangala</w:t>
      </w:r>
      <w:proofErr w:type="spellEnd"/>
      <w:r w:rsidRPr="00562776">
        <w:rPr>
          <w:bCs/>
          <w:color w:val="000000" w:themeColor="text1"/>
          <w:lang w:val="en-GB"/>
        </w:rPr>
        <w:t xml:space="preserve">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Registration Number </w:t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476268">
        <w:rPr>
          <w:bCs/>
          <w:color w:val="000000" w:themeColor="text1"/>
          <w:lang w:val="en-GB"/>
        </w:rPr>
        <w:t>E13CC1079427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476268">
        <w:rPr>
          <w:bCs/>
          <w:color w:val="000000" w:themeColor="text1"/>
          <w:lang w:val="en-GB"/>
        </w:rPr>
        <w:t>BAN01AA0114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lang w:val="en-GB"/>
        </w:rPr>
        <w:br/>
      </w: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 w:firstRow="1" w:lastRow="0" w:firstColumn="1" w:lastColumn="0" w:noHBand="0" w:noVBand="1"/>
      </w:tblPr>
      <w:tblGrid>
        <w:gridCol w:w="8092"/>
        <w:gridCol w:w="166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B84431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47626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1E27CA" w:rsidRPr="00562776" w:rsidTr="00B84431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47626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B84431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865F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865F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47626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865F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C65F64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Core Banking Solution ( </w:t>
            </w:r>
            <w:proofErr w:type="spellStart"/>
            <w:r>
              <w:rPr>
                <w:color w:val="000000" w:themeColor="text1"/>
              </w:rPr>
              <w:t>Finacle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865F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865F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865F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47626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865F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865F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865F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  <w:bookmarkStart w:id="0" w:name="_GoBack"/>
            <w:bookmarkEnd w:id="0"/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Economic Times </w:t>
            </w:r>
            <w:proofErr w:type="spellStart"/>
            <w:r>
              <w:rPr>
                <w:color w:val="000000" w:themeColor="text1"/>
              </w:rPr>
              <w:t>FinPro</w:t>
            </w:r>
            <w:proofErr w:type="spellEnd"/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NSC,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POMIS,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RGESS,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Capital Gains 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C65F64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</w:tr>
    </w:tbl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lastRenderedPageBreak/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  <w:proofErr w:type="spellEnd"/>
          </w:p>
        </w:tc>
        <w:tc>
          <w:tcPr>
            <w:tcW w:w="1168" w:type="dxa"/>
          </w:tcPr>
          <w:p w:rsidR="001E377D" w:rsidRPr="00562776" w:rsidRDefault="00B84431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2004</w:t>
            </w:r>
          </w:p>
        </w:tc>
        <w:tc>
          <w:tcPr>
            <w:tcW w:w="2399" w:type="dxa"/>
          </w:tcPr>
          <w:p w:rsidR="001E377D" w:rsidRPr="00562776" w:rsidRDefault="00B84431" w:rsidP="00B844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Flora Public School, </w:t>
            </w:r>
            <w:proofErr w:type="spellStart"/>
            <w:r>
              <w:rPr>
                <w:color w:val="000000" w:themeColor="text1"/>
              </w:rPr>
              <w:t>Vuyyur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Andhrapradesh</w:t>
            </w:r>
            <w:proofErr w:type="spellEnd"/>
          </w:p>
        </w:tc>
        <w:tc>
          <w:tcPr>
            <w:tcW w:w="2528" w:type="dxa"/>
          </w:tcPr>
          <w:p w:rsidR="001E377D" w:rsidRPr="00B84431" w:rsidRDefault="00B84431" w:rsidP="00DB68C4">
            <w:pPr>
              <w:rPr>
                <w:color w:val="000000" w:themeColor="text1"/>
              </w:rPr>
            </w:pPr>
            <w:r w:rsidRPr="00B84431">
              <w:rPr>
                <w:rFonts w:ascii="Arial" w:hAnsi="Arial" w:cs="Arial"/>
                <w:bCs/>
                <w:sz w:val="20"/>
              </w:rPr>
              <w:t>Board of Secondary Education, A.P.</w:t>
            </w:r>
          </w:p>
        </w:tc>
        <w:tc>
          <w:tcPr>
            <w:tcW w:w="2081" w:type="dxa"/>
          </w:tcPr>
          <w:p w:rsidR="001E377D" w:rsidRPr="00B84431" w:rsidRDefault="00B84431" w:rsidP="007263DB">
            <w:pPr>
              <w:rPr>
                <w:color w:val="000000" w:themeColor="text1"/>
              </w:rPr>
            </w:pPr>
            <w:r w:rsidRPr="00B84431">
              <w:rPr>
                <w:rFonts w:ascii="Arial" w:hAnsi="Arial" w:cs="Arial"/>
                <w:bCs/>
                <w:sz w:val="20"/>
              </w:rPr>
              <w:t>83%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proofErr w:type="spellStart"/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  <w:proofErr w:type="spellEnd"/>
          </w:p>
          <w:p w:rsidR="001E377D" w:rsidRPr="00562776" w:rsidRDefault="00B84431" w:rsidP="00B844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Maths, Physics, Chemistry</w:t>
            </w:r>
          </w:p>
        </w:tc>
        <w:tc>
          <w:tcPr>
            <w:tcW w:w="1168" w:type="dxa"/>
          </w:tcPr>
          <w:p w:rsidR="001E377D" w:rsidRPr="00562776" w:rsidRDefault="00B84431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2006</w:t>
            </w:r>
          </w:p>
        </w:tc>
        <w:tc>
          <w:tcPr>
            <w:tcW w:w="2399" w:type="dxa"/>
          </w:tcPr>
          <w:p w:rsidR="001E377D" w:rsidRPr="00562776" w:rsidRDefault="00B84431" w:rsidP="00B8443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Vikas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Mahila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Kalasala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Vizag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Andhrapradesh</w:t>
            </w:r>
            <w:proofErr w:type="spellEnd"/>
          </w:p>
        </w:tc>
        <w:tc>
          <w:tcPr>
            <w:tcW w:w="2528" w:type="dxa"/>
          </w:tcPr>
          <w:p w:rsidR="001E377D" w:rsidRPr="00B84431" w:rsidRDefault="00B84431" w:rsidP="00DB68C4">
            <w:pPr>
              <w:rPr>
                <w:color w:val="000000" w:themeColor="text1"/>
              </w:rPr>
            </w:pPr>
            <w:r w:rsidRPr="00B84431">
              <w:rPr>
                <w:rFonts w:ascii="Arial" w:hAnsi="Arial" w:cs="Arial"/>
                <w:bCs/>
                <w:sz w:val="20"/>
              </w:rPr>
              <w:t>Board of Intermediate Education, A.P</w:t>
            </w:r>
          </w:p>
        </w:tc>
        <w:tc>
          <w:tcPr>
            <w:tcW w:w="2081" w:type="dxa"/>
          </w:tcPr>
          <w:p w:rsidR="001E377D" w:rsidRPr="00B84431" w:rsidRDefault="00B84431" w:rsidP="007263DB">
            <w:pPr>
              <w:rPr>
                <w:color w:val="000000" w:themeColor="text1"/>
              </w:rPr>
            </w:pPr>
            <w:r w:rsidRPr="00B84431">
              <w:rPr>
                <w:rFonts w:ascii="Arial" w:hAnsi="Arial" w:cs="Arial"/>
                <w:bCs/>
                <w:sz w:val="20"/>
              </w:rPr>
              <w:t>64%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B84431" w:rsidRDefault="00B84431" w:rsidP="001E377D">
            <w:pPr>
              <w:rPr>
                <w:color w:val="000000" w:themeColor="text1"/>
              </w:rPr>
            </w:pPr>
            <w:r w:rsidRPr="00B84431">
              <w:rPr>
                <w:rFonts w:ascii="Arial" w:hAnsi="Arial" w:cs="Arial"/>
                <w:bCs/>
                <w:sz w:val="20"/>
              </w:rPr>
              <w:t xml:space="preserve">B. Tech. Computer Science &amp; </w:t>
            </w:r>
            <w:proofErr w:type="spellStart"/>
            <w:r w:rsidRPr="00B84431">
              <w:rPr>
                <w:rFonts w:ascii="Arial" w:hAnsi="Arial" w:cs="Arial"/>
                <w:bCs/>
                <w:sz w:val="20"/>
              </w:rPr>
              <w:t>Engg</w:t>
            </w:r>
            <w:proofErr w:type="spellEnd"/>
            <w:r w:rsidRPr="00B84431">
              <w:rPr>
                <w:rFonts w:ascii="Arial" w:hAnsi="Arial" w:cs="Arial"/>
                <w:bCs/>
                <w:sz w:val="20"/>
              </w:rPr>
              <w:t>.</w:t>
            </w:r>
          </w:p>
        </w:tc>
        <w:tc>
          <w:tcPr>
            <w:tcW w:w="1168" w:type="dxa"/>
          </w:tcPr>
          <w:p w:rsidR="001E377D" w:rsidRPr="00562776" w:rsidRDefault="00B84431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2399" w:type="dxa"/>
          </w:tcPr>
          <w:p w:rsidR="001E377D" w:rsidRPr="00562776" w:rsidRDefault="00B84431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Sana </w:t>
            </w:r>
            <w:proofErr w:type="spellStart"/>
            <w:r>
              <w:rPr>
                <w:color w:val="000000" w:themeColor="text1"/>
              </w:rPr>
              <w:t>Engg</w:t>
            </w:r>
            <w:proofErr w:type="spellEnd"/>
            <w:r>
              <w:rPr>
                <w:color w:val="000000" w:themeColor="text1"/>
              </w:rPr>
              <w:t xml:space="preserve"> College, </w:t>
            </w:r>
            <w:proofErr w:type="spellStart"/>
            <w:r>
              <w:rPr>
                <w:color w:val="000000" w:themeColor="text1"/>
              </w:rPr>
              <w:t>Kodada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Andhrapradesh</w:t>
            </w:r>
            <w:proofErr w:type="spellEnd"/>
          </w:p>
        </w:tc>
        <w:tc>
          <w:tcPr>
            <w:tcW w:w="2528" w:type="dxa"/>
          </w:tcPr>
          <w:p w:rsidR="001E377D" w:rsidRPr="00B84431" w:rsidRDefault="00B84431" w:rsidP="001E377D">
            <w:pPr>
              <w:rPr>
                <w:color w:val="000000" w:themeColor="text1"/>
              </w:rPr>
            </w:pPr>
            <w:r w:rsidRPr="00B84431">
              <w:rPr>
                <w:rFonts w:ascii="Arial" w:hAnsi="Arial" w:cs="Arial"/>
                <w:bCs/>
                <w:sz w:val="20"/>
              </w:rPr>
              <w:t>Jawaharlal Nehru Technological University (JNTU), Hyderabad, A.P.</w:t>
            </w:r>
          </w:p>
        </w:tc>
        <w:tc>
          <w:tcPr>
            <w:tcW w:w="2081" w:type="dxa"/>
          </w:tcPr>
          <w:p w:rsidR="001E377D" w:rsidRPr="00562776" w:rsidRDefault="00B84431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67%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562776" w:rsidRPr="00562776" w:rsidRDefault="00562776" w:rsidP="00562776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>Work Experience</w:t>
      </w:r>
    </w:p>
    <w:p w:rsidR="00562776" w:rsidRP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1114"/>
        <w:gridCol w:w="2288"/>
        <w:gridCol w:w="2410"/>
        <w:gridCol w:w="1984"/>
      </w:tblGrid>
      <w:tr w:rsidR="00562776" w:rsidRPr="00562776" w:rsidTr="006A2E97">
        <w:trPr>
          <w:trHeight w:val="494"/>
        </w:trPr>
        <w:tc>
          <w:tcPr>
            <w:tcW w:w="1778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114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2288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Organization</w:t>
            </w:r>
          </w:p>
        </w:tc>
        <w:tc>
          <w:tcPr>
            <w:tcW w:w="2410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Designation</w:t>
            </w:r>
          </w:p>
        </w:tc>
        <w:tc>
          <w:tcPr>
            <w:tcW w:w="1984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Profile</w:t>
            </w:r>
          </w:p>
        </w:tc>
      </w:tr>
      <w:tr w:rsidR="00562776" w:rsidRPr="00562776" w:rsidTr="006A2E97">
        <w:trPr>
          <w:trHeight w:val="755"/>
        </w:trPr>
        <w:tc>
          <w:tcPr>
            <w:tcW w:w="1778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1114" w:type="dxa"/>
          </w:tcPr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  <w:tc>
          <w:tcPr>
            <w:tcW w:w="2288" w:type="dxa"/>
          </w:tcPr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  <w:tc>
          <w:tcPr>
            <w:tcW w:w="1984" w:type="dxa"/>
          </w:tcPr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</w:tr>
      <w:tr w:rsidR="00562776" w:rsidRPr="00562776" w:rsidTr="006A2E97">
        <w:trPr>
          <w:trHeight w:val="1016"/>
        </w:trPr>
        <w:tc>
          <w:tcPr>
            <w:tcW w:w="1778" w:type="dxa"/>
          </w:tcPr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  <w:tc>
          <w:tcPr>
            <w:tcW w:w="1114" w:type="dxa"/>
          </w:tcPr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  <w:tc>
          <w:tcPr>
            <w:tcW w:w="2288" w:type="dxa"/>
          </w:tcPr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  <w:tc>
          <w:tcPr>
            <w:tcW w:w="1984" w:type="dxa"/>
          </w:tcPr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</w:tr>
    </w:tbl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151DDE" w:rsidRPr="00562776">
        <w:rPr>
          <w:color w:val="000000" w:themeColor="text1"/>
        </w:rPr>
        <w:t xml:space="preserve"> 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3C400E" w:rsidRPr="00562776">
        <w:rPr>
          <w:color w:val="000000" w:themeColor="text1"/>
        </w:rPr>
        <w:t>(</w:t>
      </w:r>
      <w:proofErr w:type="spellStart"/>
      <w:r w:rsidR="00B84431">
        <w:rPr>
          <w:color w:val="000000" w:themeColor="text1"/>
        </w:rPr>
        <w:t>Sushma</w:t>
      </w:r>
      <w:proofErr w:type="spellEnd"/>
      <w:r w:rsidR="00B84431">
        <w:rPr>
          <w:color w:val="000000" w:themeColor="text1"/>
        </w:rPr>
        <w:t xml:space="preserve"> </w:t>
      </w:r>
      <w:proofErr w:type="spellStart"/>
      <w:r w:rsidR="00B84431">
        <w:rPr>
          <w:color w:val="000000" w:themeColor="text1"/>
        </w:rPr>
        <w:t>Atluri</w:t>
      </w:r>
      <w:proofErr w:type="spellEnd"/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83" w:rsidRDefault="00E11F83" w:rsidP="006A45FC">
      <w:r>
        <w:separator/>
      </w:r>
    </w:p>
  </w:endnote>
  <w:endnote w:type="continuationSeparator" w:id="0">
    <w:p w:rsidR="00E11F83" w:rsidRDefault="00E11F83" w:rsidP="006A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83" w:rsidRDefault="00E11F83" w:rsidP="006A45FC">
      <w:r>
        <w:separator/>
      </w:r>
    </w:p>
  </w:footnote>
  <w:footnote w:type="continuationSeparator" w:id="0">
    <w:p w:rsidR="00E11F83" w:rsidRDefault="00E11F83" w:rsidP="006A4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5FC" w:rsidRPr="006A45FC" w:rsidRDefault="006A45FC" w:rsidP="001E27CA">
    <w:pPr>
      <w:pStyle w:val="Header"/>
      <w:jc w:val="center"/>
    </w:pPr>
    <w:r>
      <w:rPr>
        <w:noProof/>
      </w:rPr>
      <w:drawing>
        <wp:inline distT="0" distB="0" distL="0" distR="0" wp14:anchorId="02F2F5A2" wp14:editId="3DC5FEED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E"/>
    <w:rsid w:val="000455AA"/>
    <w:rsid w:val="00053C85"/>
    <w:rsid w:val="001501FC"/>
    <w:rsid w:val="00151DDE"/>
    <w:rsid w:val="0015731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255560"/>
    <w:rsid w:val="00276BC8"/>
    <w:rsid w:val="002E01EF"/>
    <w:rsid w:val="002E197B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405FD9"/>
    <w:rsid w:val="00476268"/>
    <w:rsid w:val="00476E0D"/>
    <w:rsid w:val="004A4CD2"/>
    <w:rsid w:val="004D11C3"/>
    <w:rsid w:val="004E39AF"/>
    <w:rsid w:val="00562776"/>
    <w:rsid w:val="005865FA"/>
    <w:rsid w:val="005909F0"/>
    <w:rsid w:val="00590BF8"/>
    <w:rsid w:val="005C13A8"/>
    <w:rsid w:val="005D77BA"/>
    <w:rsid w:val="0060491E"/>
    <w:rsid w:val="00607104"/>
    <w:rsid w:val="0063199E"/>
    <w:rsid w:val="00643BE2"/>
    <w:rsid w:val="006535EF"/>
    <w:rsid w:val="00680021"/>
    <w:rsid w:val="006942DE"/>
    <w:rsid w:val="006A0945"/>
    <w:rsid w:val="006A45FC"/>
    <w:rsid w:val="006D64BB"/>
    <w:rsid w:val="00714818"/>
    <w:rsid w:val="00716A46"/>
    <w:rsid w:val="00720F5B"/>
    <w:rsid w:val="00722428"/>
    <w:rsid w:val="0074493C"/>
    <w:rsid w:val="007577F6"/>
    <w:rsid w:val="007600D7"/>
    <w:rsid w:val="00770760"/>
    <w:rsid w:val="00811C21"/>
    <w:rsid w:val="008632CA"/>
    <w:rsid w:val="00881EDA"/>
    <w:rsid w:val="00895A19"/>
    <w:rsid w:val="008B489E"/>
    <w:rsid w:val="008B5004"/>
    <w:rsid w:val="008C0AC0"/>
    <w:rsid w:val="008E1DE3"/>
    <w:rsid w:val="009159C9"/>
    <w:rsid w:val="009504AB"/>
    <w:rsid w:val="009C1DB7"/>
    <w:rsid w:val="009D431C"/>
    <w:rsid w:val="009D52F4"/>
    <w:rsid w:val="009D7317"/>
    <w:rsid w:val="009E4819"/>
    <w:rsid w:val="009F6429"/>
    <w:rsid w:val="00A01D74"/>
    <w:rsid w:val="00A0369B"/>
    <w:rsid w:val="00A063A7"/>
    <w:rsid w:val="00A73230"/>
    <w:rsid w:val="00AA1428"/>
    <w:rsid w:val="00AB1DAE"/>
    <w:rsid w:val="00B21B2D"/>
    <w:rsid w:val="00B27A28"/>
    <w:rsid w:val="00B3051C"/>
    <w:rsid w:val="00B60EB0"/>
    <w:rsid w:val="00B762D4"/>
    <w:rsid w:val="00B84431"/>
    <w:rsid w:val="00B8526B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65F64"/>
    <w:rsid w:val="00C70D5B"/>
    <w:rsid w:val="00C772C2"/>
    <w:rsid w:val="00C930F9"/>
    <w:rsid w:val="00C94C96"/>
    <w:rsid w:val="00D05A2F"/>
    <w:rsid w:val="00D06A20"/>
    <w:rsid w:val="00D4607C"/>
    <w:rsid w:val="00DB68C4"/>
    <w:rsid w:val="00DC6673"/>
    <w:rsid w:val="00DD7F36"/>
    <w:rsid w:val="00DE01B2"/>
    <w:rsid w:val="00DF5003"/>
    <w:rsid w:val="00E11F83"/>
    <w:rsid w:val="00E60761"/>
    <w:rsid w:val="00E7364B"/>
    <w:rsid w:val="00E965E1"/>
    <w:rsid w:val="00EA04ED"/>
    <w:rsid w:val="00EE38DB"/>
    <w:rsid w:val="00F229E0"/>
    <w:rsid w:val="00F94D21"/>
    <w:rsid w:val="00FC1811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semiHidden/>
    <w:rsid w:val="00B844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semiHidden/>
    <w:rsid w:val="00B84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tluri.chinni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9E91-BA33-4981-B0B7-43D58610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2</cp:revision>
  <cp:lastPrinted>2013-12-13T09:15:00Z</cp:lastPrinted>
  <dcterms:created xsi:type="dcterms:W3CDTF">2015-01-06T08:45:00Z</dcterms:created>
  <dcterms:modified xsi:type="dcterms:W3CDTF">2015-01-06T08:45:00Z</dcterms:modified>
</cp:coreProperties>
</file>