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2C" w:rsidRPr="00773F2C" w:rsidRDefault="00773F2C" w:rsidP="00773F2C">
      <w:pPr>
        <w:tabs>
          <w:tab w:val="left" w:pos="240"/>
          <w:tab w:val="left" w:pos="2670"/>
          <w:tab w:val="left" w:pos="4035"/>
          <w:tab w:val="center" w:pos="4801"/>
        </w:tabs>
        <w:rPr>
          <w:rFonts w:ascii="Verdana" w:hAnsi="Verdana"/>
          <w:b/>
          <w:szCs w:val="18"/>
          <w:lang w:val="en-GB"/>
        </w:rPr>
      </w:pPr>
      <w:bookmarkStart w:id="0" w:name="_GoBack"/>
      <w:bookmarkEnd w:id="0"/>
      <w:r>
        <w:rPr>
          <w:rFonts w:ascii="Verdana" w:hAnsi="Verdana"/>
          <w:b/>
          <w:szCs w:val="18"/>
          <w:lang w:val="en-GB"/>
        </w:rPr>
        <w:t xml:space="preserve">                                    </w:t>
      </w:r>
      <w:r w:rsidR="00DD7359" w:rsidRPr="00773F2C">
        <w:rPr>
          <w:rFonts w:ascii="Verdana" w:hAnsi="Verdana"/>
          <w:b/>
          <w:szCs w:val="18"/>
          <w:lang w:val="en-GB"/>
        </w:rPr>
        <w:t>PRIYANK AGARWAL</w:t>
      </w:r>
    </w:p>
    <w:p w:rsidR="00231170" w:rsidRPr="00773F2C" w:rsidRDefault="00DD7359" w:rsidP="00993F58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sz w:val="22"/>
          <w:lang w:val="en-GB"/>
        </w:rPr>
      </w:pPr>
      <w:r w:rsidRPr="00773F2C">
        <w:rPr>
          <w:sz w:val="22"/>
          <w:lang w:val="en-GB"/>
        </w:rPr>
        <w:t>94-A,Balaji Nagar, Ajmer</w:t>
      </w:r>
    </w:p>
    <w:p w:rsidR="00231170" w:rsidRPr="00773F2C" w:rsidRDefault="00231170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sz w:val="22"/>
          <w:lang w:val="en-GB"/>
        </w:rPr>
      </w:pPr>
      <w:r w:rsidRPr="00773F2C">
        <w:rPr>
          <w:b/>
          <w:sz w:val="22"/>
          <w:lang w:val="en-GB"/>
        </w:rPr>
        <w:t>M</w:t>
      </w:r>
      <w:r w:rsidR="00AE3EC5" w:rsidRPr="00773F2C">
        <w:rPr>
          <w:b/>
          <w:sz w:val="22"/>
          <w:lang w:val="en-GB"/>
        </w:rPr>
        <w:t>ob</w:t>
      </w:r>
      <w:r w:rsidRPr="00773F2C">
        <w:rPr>
          <w:sz w:val="22"/>
          <w:lang w:val="en-GB"/>
        </w:rPr>
        <w:t xml:space="preserve">- </w:t>
      </w:r>
      <w:r w:rsidR="00DD7359" w:rsidRPr="00773F2C">
        <w:rPr>
          <w:sz w:val="22"/>
          <w:lang w:val="en-GB"/>
        </w:rPr>
        <w:t>9602781058</w:t>
      </w:r>
      <w:r w:rsidR="00AE3EC5" w:rsidRPr="00773F2C">
        <w:rPr>
          <w:sz w:val="22"/>
          <w:lang w:val="en-GB"/>
        </w:rPr>
        <w:t>,</w:t>
      </w:r>
      <w:r w:rsidRPr="00773F2C">
        <w:rPr>
          <w:b/>
          <w:sz w:val="22"/>
          <w:lang w:val="en-GB"/>
        </w:rPr>
        <w:t>E</w:t>
      </w:r>
      <w:r w:rsidR="00AE3EC5" w:rsidRPr="00773F2C">
        <w:rPr>
          <w:b/>
          <w:sz w:val="22"/>
          <w:lang w:val="en-GB"/>
        </w:rPr>
        <w:t>-mail</w:t>
      </w:r>
      <w:r w:rsidR="00993F58" w:rsidRPr="00773F2C">
        <w:rPr>
          <w:sz w:val="22"/>
          <w:lang w:val="en-GB"/>
        </w:rPr>
        <w:t xml:space="preserve">– </w:t>
      </w:r>
      <w:hyperlink r:id="rId7" w:history="1">
        <w:r w:rsidR="00DD7359" w:rsidRPr="00773F2C">
          <w:rPr>
            <w:rStyle w:val="Hyperlink"/>
            <w:sz w:val="22"/>
            <w:lang w:val="en-GB"/>
          </w:rPr>
          <w:t>priyankagarwal001@gmail.com</w:t>
        </w:r>
      </w:hyperlink>
    </w:p>
    <w:p w:rsidR="00DD7359" w:rsidRPr="00773F2C" w:rsidRDefault="00DD7359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sz w:val="22"/>
          <w:lang w:val="en-GB"/>
        </w:rPr>
      </w:pPr>
    </w:p>
    <w:p w:rsidR="007C76F4" w:rsidRDefault="00DD7359" w:rsidP="00773F2C">
      <w:pPr>
        <w:pStyle w:val="NoSpacing"/>
        <w:rPr>
          <w:rStyle w:val="IntenseReference"/>
          <w:color w:val="auto"/>
          <w:sz w:val="20"/>
        </w:rPr>
      </w:pPr>
      <w:r w:rsidRPr="00773F2C">
        <w:rPr>
          <w:rStyle w:val="IntenseReference"/>
          <w:color w:val="auto"/>
          <w:sz w:val="20"/>
        </w:rPr>
        <w:t>Seeking an opportunity in Banking Operations &amp; Administration field to utilize skills and qualitie</w:t>
      </w:r>
    </w:p>
    <w:p w:rsidR="00773F2C" w:rsidRDefault="00773F2C" w:rsidP="00773F2C">
      <w:pPr>
        <w:pStyle w:val="NoSpacing"/>
        <w:rPr>
          <w:rStyle w:val="IntenseReference"/>
          <w:color w:val="auto"/>
          <w:sz w:val="20"/>
        </w:rPr>
      </w:pPr>
    </w:p>
    <w:p w:rsidR="00773F2C" w:rsidRPr="00773F2C" w:rsidRDefault="00773F2C" w:rsidP="00773F2C">
      <w:pPr>
        <w:widowControl w:val="0"/>
        <w:shd w:val="clear" w:color="auto" w:fill="C0C0C0"/>
        <w:autoSpaceDE w:val="0"/>
        <w:autoSpaceDN w:val="0"/>
        <w:adjustRightInd w:val="0"/>
        <w:rPr>
          <w:rStyle w:val="SubtleReference"/>
          <w:sz w:val="22"/>
        </w:rPr>
      </w:pPr>
      <w:r w:rsidRPr="00773F2C">
        <w:rPr>
          <w:rStyle w:val="SubtleReference"/>
          <w:sz w:val="22"/>
        </w:rPr>
        <w:t>Organizational Experience</w:t>
      </w:r>
    </w:p>
    <w:p w:rsidR="00773F2C" w:rsidRPr="00773F2C" w:rsidRDefault="00773F2C" w:rsidP="00773F2C">
      <w:pPr>
        <w:widowControl w:val="0"/>
        <w:autoSpaceDE w:val="0"/>
        <w:autoSpaceDN w:val="0"/>
        <w:adjustRightInd w:val="0"/>
        <w:rPr>
          <w:b/>
          <w:bCs/>
          <w:sz w:val="18"/>
          <w:szCs w:val="20"/>
        </w:rPr>
      </w:pPr>
    </w:p>
    <w:p w:rsidR="00773F2C" w:rsidRPr="00773F2C" w:rsidRDefault="00773F2C" w:rsidP="00773F2C">
      <w:pPr>
        <w:widowControl w:val="0"/>
        <w:shd w:val="clear" w:color="auto" w:fill="C0C0C0"/>
        <w:autoSpaceDE w:val="0"/>
        <w:autoSpaceDN w:val="0"/>
        <w:adjustRightInd w:val="0"/>
        <w:rPr>
          <w:rStyle w:val="SubtleReference"/>
          <w:sz w:val="22"/>
        </w:rPr>
      </w:pPr>
      <w:r w:rsidRPr="00773F2C">
        <w:rPr>
          <w:rStyle w:val="SubtleReference"/>
          <w:sz w:val="22"/>
        </w:rPr>
        <w:t>Snap View</w:t>
      </w:r>
    </w:p>
    <w:p w:rsidR="00773F2C" w:rsidRPr="00773F2C" w:rsidRDefault="00773F2C" w:rsidP="00773F2C">
      <w:pPr>
        <w:widowControl w:val="0"/>
        <w:numPr>
          <w:ilvl w:val="0"/>
          <w:numId w:val="11"/>
        </w:numPr>
        <w:tabs>
          <w:tab w:val="left" w:pos="288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80"/>
        <w:jc w:val="both"/>
        <w:rPr>
          <w:sz w:val="18"/>
          <w:szCs w:val="20"/>
        </w:rPr>
      </w:pPr>
      <w:r w:rsidRPr="00773F2C">
        <w:rPr>
          <w:sz w:val="18"/>
          <w:szCs w:val="20"/>
        </w:rPr>
        <w:t xml:space="preserve">Efficient and qualified professional with more than 2.5 years of experience in the area of </w:t>
      </w:r>
      <w:r w:rsidRPr="00773F2C">
        <w:rPr>
          <w:b/>
          <w:sz w:val="18"/>
          <w:szCs w:val="20"/>
          <w:lang w:bidi="en-US"/>
        </w:rPr>
        <w:t>hea</w:t>
      </w:r>
      <w:r w:rsidR="00B53047">
        <w:rPr>
          <w:b/>
          <w:sz w:val="18"/>
          <w:szCs w:val="20"/>
          <w:lang w:bidi="en-US"/>
        </w:rPr>
        <w:t>l</w:t>
      </w:r>
      <w:r w:rsidRPr="00773F2C">
        <w:rPr>
          <w:b/>
          <w:sz w:val="18"/>
          <w:szCs w:val="20"/>
          <w:lang w:bidi="en-US"/>
        </w:rPr>
        <w:t>thcare operations</w:t>
      </w:r>
    </w:p>
    <w:p w:rsidR="00773F2C" w:rsidRPr="00773F2C" w:rsidRDefault="00773F2C" w:rsidP="00773F2C">
      <w:pPr>
        <w:widowControl w:val="0"/>
        <w:numPr>
          <w:ilvl w:val="0"/>
          <w:numId w:val="11"/>
        </w:numPr>
        <w:tabs>
          <w:tab w:val="left" w:pos="288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80"/>
        <w:jc w:val="both"/>
        <w:rPr>
          <w:b/>
          <w:bCs/>
          <w:sz w:val="18"/>
          <w:szCs w:val="20"/>
        </w:rPr>
      </w:pPr>
      <w:r w:rsidRPr="00773F2C">
        <w:rPr>
          <w:sz w:val="18"/>
          <w:szCs w:val="20"/>
        </w:rPr>
        <w:t xml:space="preserve">Currently working with </w:t>
      </w:r>
      <w:r w:rsidR="00B53047">
        <w:rPr>
          <w:b/>
          <w:sz w:val="18"/>
          <w:szCs w:val="20"/>
        </w:rPr>
        <w:t>Genpact (B</w:t>
      </w:r>
      <w:r w:rsidRPr="00773F2C">
        <w:rPr>
          <w:b/>
          <w:sz w:val="18"/>
          <w:szCs w:val="20"/>
        </w:rPr>
        <w:t>upa Corporation), Jaipur as a Process Associate</w:t>
      </w:r>
      <w:r w:rsidRPr="00773F2C">
        <w:rPr>
          <w:b/>
          <w:bCs/>
          <w:sz w:val="18"/>
          <w:szCs w:val="20"/>
        </w:rPr>
        <w:t>.</w:t>
      </w:r>
    </w:p>
    <w:p w:rsidR="00773F2C" w:rsidRPr="00773F2C" w:rsidRDefault="00773F2C" w:rsidP="00773F2C">
      <w:pPr>
        <w:numPr>
          <w:ilvl w:val="0"/>
          <w:numId w:val="11"/>
        </w:numPr>
        <w:spacing w:before="40" w:after="40"/>
        <w:jc w:val="both"/>
        <w:rPr>
          <w:sz w:val="18"/>
          <w:szCs w:val="20"/>
          <w:lang w:val="en-GB"/>
        </w:rPr>
      </w:pPr>
      <w:r w:rsidRPr="00773F2C">
        <w:rPr>
          <w:sz w:val="18"/>
          <w:szCs w:val="20"/>
          <w:lang w:val="en-GB"/>
        </w:rPr>
        <w:t>Attractive and impressive communication, managerial &amp; interpersonal skills &amp; work expertise being a a quick learner in a perfect and competent working environment.</w:t>
      </w:r>
    </w:p>
    <w:p w:rsidR="00773F2C" w:rsidRPr="00773F2C" w:rsidRDefault="00773F2C" w:rsidP="00773F2C">
      <w:pPr>
        <w:widowControl w:val="0"/>
        <w:autoSpaceDE w:val="0"/>
        <w:autoSpaceDN w:val="0"/>
        <w:adjustRightInd w:val="0"/>
        <w:rPr>
          <w:sz w:val="18"/>
          <w:szCs w:val="20"/>
        </w:rPr>
      </w:pPr>
    </w:p>
    <w:p w:rsidR="00773F2C" w:rsidRPr="00773F2C" w:rsidRDefault="00B53047" w:rsidP="00773F2C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b/>
          <w:bCs/>
          <w:sz w:val="18"/>
          <w:szCs w:val="20"/>
        </w:rPr>
      </w:pPr>
      <w:r>
        <w:rPr>
          <w:b/>
          <w:sz w:val="18"/>
          <w:szCs w:val="20"/>
        </w:rPr>
        <w:t>Genpact (B</w:t>
      </w:r>
      <w:r w:rsidR="00773F2C" w:rsidRPr="00773F2C">
        <w:rPr>
          <w:b/>
          <w:sz w:val="18"/>
          <w:szCs w:val="20"/>
        </w:rPr>
        <w:t>upa international), Jaipur</w:t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  <w:r w:rsidR="00773F2C" w:rsidRPr="00773F2C">
        <w:rPr>
          <w:b/>
          <w:bCs/>
          <w:sz w:val="18"/>
          <w:szCs w:val="20"/>
        </w:rPr>
        <w:tab/>
      </w:r>
    </w:p>
    <w:p w:rsidR="00773F2C" w:rsidRPr="00773F2C" w:rsidRDefault="00773F2C" w:rsidP="00773F2C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b/>
          <w:bCs/>
          <w:sz w:val="18"/>
          <w:szCs w:val="20"/>
        </w:rPr>
      </w:pP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</w:r>
      <w:r w:rsidRPr="00773F2C">
        <w:rPr>
          <w:b/>
          <w:bCs/>
          <w:sz w:val="18"/>
          <w:szCs w:val="20"/>
        </w:rPr>
        <w:tab/>
        <w:t>July 2012 to till date</w:t>
      </w:r>
    </w:p>
    <w:p w:rsidR="00773F2C" w:rsidRPr="00773F2C" w:rsidRDefault="00773F2C" w:rsidP="00773F2C">
      <w:pPr>
        <w:widowControl w:val="0"/>
        <w:autoSpaceDE w:val="0"/>
        <w:autoSpaceDN w:val="0"/>
        <w:adjustRightInd w:val="0"/>
        <w:spacing w:before="120" w:after="120"/>
        <w:rPr>
          <w:smallCaps/>
          <w:color w:val="C0504D" w:themeColor="accent2"/>
          <w:sz w:val="22"/>
          <w:u w:val="single"/>
        </w:rPr>
      </w:pPr>
      <w:r w:rsidRPr="00773F2C">
        <w:rPr>
          <w:rStyle w:val="SubtleReference"/>
          <w:sz w:val="22"/>
        </w:rPr>
        <w:t>Exposure: Being a Process Associate</w:t>
      </w:r>
    </w:p>
    <w:p w:rsidR="00773F2C" w:rsidRPr="00773F2C" w:rsidRDefault="00773F2C" w:rsidP="00773F2C">
      <w:pPr>
        <w:pStyle w:val="ListParagraph"/>
        <w:numPr>
          <w:ilvl w:val="0"/>
          <w:numId w:val="9"/>
        </w:numPr>
        <w:spacing w:before="40" w:after="40"/>
        <w:contextualSpacing/>
        <w:jc w:val="both"/>
        <w:rPr>
          <w:color w:val="000000"/>
          <w:sz w:val="18"/>
          <w:szCs w:val="20"/>
        </w:rPr>
      </w:pPr>
      <w:r w:rsidRPr="00773F2C">
        <w:rPr>
          <w:color w:val="000000"/>
          <w:sz w:val="18"/>
          <w:szCs w:val="20"/>
        </w:rPr>
        <w:t>Efficiently monitored the team regarding the SLAs and quality measures for more than one year.</w:t>
      </w:r>
    </w:p>
    <w:p w:rsidR="00773F2C" w:rsidRPr="00773F2C" w:rsidRDefault="00773F2C" w:rsidP="00773F2C">
      <w:pPr>
        <w:numPr>
          <w:ilvl w:val="0"/>
          <w:numId w:val="9"/>
        </w:numPr>
        <w:spacing w:before="40" w:after="40"/>
        <w:jc w:val="both"/>
        <w:rPr>
          <w:color w:val="000000"/>
          <w:sz w:val="18"/>
          <w:szCs w:val="20"/>
        </w:rPr>
      </w:pPr>
      <w:r w:rsidRPr="00773F2C">
        <w:rPr>
          <w:color w:val="000000"/>
          <w:sz w:val="18"/>
          <w:szCs w:val="20"/>
        </w:rPr>
        <w:t>Always fulfilled the clients requirements with dedicated and responsible attitude and developing and implementing the adequate and innovative ideas.</w:t>
      </w:r>
    </w:p>
    <w:p w:rsidR="00773F2C" w:rsidRPr="00773F2C" w:rsidRDefault="00773F2C" w:rsidP="00773F2C">
      <w:pPr>
        <w:numPr>
          <w:ilvl w:val="0"/>
          <w:numId w:val="9"/>
        </w:numPr>
        <w:spacing w:before="40" w:after="40"/>
        <w:jc w:val="both"/>
        <w:rPr>
          <w:color w:val="000000"/>
          <w:sz w:val="18"/>
          <w:szCs w:val="20"/>
        </w:rPr>
      </w:pPr>
      <w:r w:rsidRPr="00773F2C">
        <w:rPr>
          <w:color w:val="000000"/>
          <w:sz w:val="18"/>
          <w:szCs w:val="20"/>
        </w:rPr>
        <w:t>Taking care of overall functioning of the process with improving measures.</w:t>
      </w:r>
    </w:p>
    <w:p w:rsidR="00773F2C" w:rsidRPr="00773F2C" w:rsidRDefault="00773F2C" w:rsidP="00773F2C">
      <w:pPr>
        <w:numPr>
          <w:ilvl w:val="0"/>
          <w:numId w:val="9"/>
        </w:numPr>
        <w:spacing w:before="40" w:after="40"/>
        <w:jc w:val="both"/>
        <w:rPr>
          <w:color w:val="000000"/>
          <w:sz w:val="18"/>
          <w:szCs w:val="20"/>
        </w:rPr>
      </w:pPr>
      <w:r w:rsidRPr="00773F2C">
        <w:rPr>
          <w:color w:val="000000"/>
          <w:sz w:val="18"/>
          <w:szCs w:val="20"/>
        </w:rPr>
        <w:t>Mapping the clients’ requirements and coordinating, developing and implementing the processes in line with the pre-set guidelines.</w:t>
      </w:r>
    </w:p>
    <w:p w:rsidR="00773F2C" w:rsidRPr="00773F2C" w:rsidRDefault="00773F2C" w:rsidP="00773F2C">
      <w:pPr>
        <w:numPr>
          <w:ilvl w:val="0"/>
          <w:numId w:val="9"/>
        </w:numPr>
        <w:spacing w:before="40" w:after="40"/>
        <w:jc w:val="both"/>
        <w:rPr>
          <w:color w:val="000000"/>
          <w:sz w:val="18"/>
          <w:szCs w:val="20"/>
        </w:rPr>
      </w:pPr>
      <w:r w:rsidRPr="00773F2C">
        <w:rPr>
          <w:color w:val="000000"/>
          <w:sz w:val="18"/>
          <w:szCs w:val="20"/>
        </w:rPr>
        <w:t>Monitoring the overall functioning of processes, identifying improvement areas and implementing adequate measures to maximize customer satisfaction level.</w:t>
      </w:r>
    </w:p>
    <w:p w:rsidR="00773F2C" w:rsidRPr="00773F2C" w:rsidRDefault="00773F2C" w:rsidP="00773F2C">
      <w:pPr>
        <w:numPr>
          <w:ilvl w:val="0"/>
          <w:numId w:val="10"/>
        </w:numPr>
        <w:spacing w:before="40" w:after="40" w:line="276" w:lineRule="auto"/>
        <w:jc w:val="both"/>
        <w:rPr>
          <w:sz w:val="18"/>
          <w:szCs w:val="20"/>
        </w:rPr>
      </w:pPr>
      <w:r w:rsidRPr="00773F2C">
        <w:rPr>
          <w:sz w:val="18"/>
          <w:szCs w:val="20"/>
        </w:rPr>
        <w:t>Playing role of Subject Matter Expert &amp; Team Coach and helped team members in terms of filling the knowledge gap for the team.</w:t>
      </w:r>
    </w:p>
    <w:p w:rsidR="00773F2C" w:rsidRPr="00773F2C" w:rsidRDefault="00773F2C" w:rsidP="00773F2C">
      <w:pPr>
        <w:numPr>
          <w:ilvl w:val="0"/>
          <w:numId w:val="10"/>
        </w:numPr>
        <w:spacing w:before="40" w:after="40" w:line="276" w:lineRule="auto"/>
        <w:jc w:val="both"/>
        <w:rPr>
          <w:sz w:val="18"/>
          <w:szCs w:val="20"/>
        </w:rPr>
      </w:pPr>
      <w:r w:rsidRPr="00773F2C">
        <w:rPr>
          <w:sz w:val="18"/>
          <w:szCs w:val="20"/>
        </w:rPr>
        <w:t>Handle New Hire/Cross Skilling Training for Consumer Account Opening with training activities i.e. monthly Process knowledge Test, Training tracker. (Trained more than 7 vital resources).</w:t>
      </w:r>
    </w:p>
    <w:p w:rsidR="00773F2C" w:rsidRPr="00773F2C" w:rsidRDefault="00773F2C" w:rsidP="00773F2C">
      <w:pPr>
        <w:spacing w:before="40" w:after="40"/>
        <w:jc w:val="both"/>
        <w:rPr>
          <w:sz w:val="18"/>
          <w:szCs w:val="20"/>
        </w:rPr>
      </w:pPr>
    </w:p>
    <w:p w:rsidR="00773F2C" w:rsidRPr="00773F2C" w:rsidRDefault="00773F2C" w:rsidP="00773F2C">
      <w:pPr>
        <w:spacing w:after="40"/>
        <w:rPr>
          <w:smallCaps/>
          <w:color w:val="C0504D" w:themeColor="accent2"/>
          <w:sz w:val="22"/>
          <w:u w:val="single"/>
        </w:rPr>
      </w:pPr>
      <w:r w:rsidRPr="00773F2C">
        <w:rPr>
          <w:rStyle w:val="SubtleReference"/>
          <w:sz w:val="22"/>
        </w:rPr>
        <w:t>Certificates and Achievements</w:t>
      </w:r>
    </w:p>
    <w:p w:rsidR="00773F2C" w:rsidRPr="00773F2C" w:rsidRDefault="00773F2C" w:rsidP="00773F2C">
      <w:pPr>
        <w:rPr>
          <w:bCs/>
          <w:sz w:val="18"/>
          <w:szCs w:val="18"/>
        </w:rPr>
      </w:pPr>
      <w:r w:rsidRPr="00773F2C">
        <w:rPr>
          <w:bCs/>
          <w:sz w:val="18"/>
          <w:szCs w:val="18"/>
        </w:rPr>
        <w:t>.</w:t>
      </w:r>
    </w:p>
    <w:p w:rsidR="00773F2C" w:rsidRPr="00773F2C" w:rsidRDefault="00773F2C" w:rsidP="00773F2C">
      <w:pPr>
        <w:rPr>
          <w:bCs/>
          <w:sz w:val="18"/>
          <w:szCs w:val="18"/>
        </w:rPr>
      </w:pPr>
      <w:r w:rsidRPr="00773F2C">
        <w:rPr>
          <w:bCs/>
          <w:sz w:val="18"/>
          <w:szCs w:val="18"/>
        </w:rPr>
        <w:sym w:font="Wingdings 2" w:char="F064"/>
      </w:r>
      <w:r w:rsidRPr="00773F2C">
        <w:rPr>
          <w:bCs/>
          <w:sz w:val="18"/>
          <w:szCs w:val="18"/>
        </w:rPr>
        <w:t xml:space="preserve"> Got the SPOT award in the month of February 2013.</w:t>
      </w:r>
    </w:p>
    <w:p w:rsidR="00773F2C" w:rsidRPr="00773F2C" w:rsidRDefault="00773F2C" w:rsidP="00773F2C">
      <w:pPr>
        <w:rPr>
          <w:bCs/>
          <w:sz w:val="18"/>
          <w:szCs w:val="18"/>
        </w:rPr>
      </w:pPr>
      <w:r w:rsidRPr="00773F2C">
        <w:rPr>
          <w:bCs/>
          <w:sz w:val="18"/>
          <w:szCs w:val="18"/>
        </w:rPr>
        <w:sym w:font="Wingdings 2" w:char="F064"/>
      </w:r>
      <w:r w:rsidRPr="00773F2C">
        <w:rPr>
          <w:bCs/>
          <w:sz w:val="18"/>
          <w:szCs w:val="18"/>
        </w:rPr>
        <w:t xml:space="preserve"> Won the Eveready performer of the quarter in October 2014.</w:t>
      </w:r>
    </w:p>
    <w:p w:rsidR="00773F2C" w:rsidRPr="00773F2C" w:rsidRDefault="00773F2C" w:rsidP="00773F2C">
      <w:pPr>
        <w:rPr>
          <w:bCs/>
          <w:sz w:val="18"/>
          <w:szCs w:val="18"/>
        </w:rPr>
      </w:pPr>
      <w:r w:rsidRPr="00773F2C">
        <w:rPr>
          <w:bCs/>
          <w:sz w:val="18"/>
          <w:szCs w:val="18"/>
        </w:rPr>
        <w:sym w:font="Wingdings 2" w:char="F064"/>
      </w:r>
      <w:r w:rsidRPr="00773F2C">
        <w:rPr>
          <w:bCs/>
          <w:sz w:val="18"/>
          <w:szCs w:val="18"/>
        </w:rPr>
        <w:t xml:space="preserve"> Got appreciations form Client end as well as the Management dept for the preferred </w:t>
      </w:r>
    </w:p>
    <w:p w:rsidR="00773F2C" w:rsidRPr="00773F2C" w:rsidRDefault="00773F2C" w:rsidP="00773F2C">
      <w:pPr>
        <w:rPr>
          <w:bCs/>
          <w:sz w:val="18"/>
          <w:szCs w:val="18"/>
        </w:rPr>
      </w:pPr>
      <w:r w:rsidRPr="00773F2C">
        <w:rPr>
          <w:bCs/>
          <w:sz w:val="18"/>
          <w:szCs w:val="18"/>
        </w:rPr>
        <w:t>and dedicated work for the organization.</w:t>
      </w:r>
    </w:p>
    <w:p w:rsidR="00773F2C" w:rsidRDefault="00773F2C" w:rsidP="00773F2C">
      <w:pPr>
        <w:pStyle w:val="NoSpacing"/>
        <w:rPr>
          <w:rStyle w:val="IntenseReference"/>
          <w:color w:val="auto"/>
          <w:sz w:val="20"/>
        </w:rPr>
      </w:pPr>
    </w:p>
    <w:p w:rsidR="00773F2C" w:rsidRDefault="00773F2C" w:rsidP="00773F2C">
      <w:pPr>
        <w:pStyle w:val="NoSpacing"/>
        <w:rPr>
          <w:rStyle w:val="IntenseReference"/>
          <w:color w:val="auto"/>
          <w:sz w:val="20"/>
        </w:rPr>
      </w:pPr>
    </w:p>
    <w:p w:rsidR="00773F2C" w:rsidRPr="00773F2C" w:rsidRDefault="00773F2C" w:rsidP="00773F2C">
      <w:pPr>
        <w:pStyle w:val="NoSpacing"/>
        <w:rPr>
          <w:rStyle w:val="IntenseReference"/>
          <w:color w:val="auto"/>
          <w:sz w:val="20"/>
        </w:rPr>
      </w:pPr>
    </w:p>
    <w:p w:rsidR="001E377D" w:rsidRPr="00773F2C" w:rsidRDefault="00DE01B2" w:rsidP="0027270C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6"/>
          <w:szCs w:val="18"/>
          <w:u w:val="single"/>
          <w:lang w:val="en-GB"/>
        </w:rPr>
      </w:pPr>
      <w:r w:rsidRPr="00773F2C">
        <w:rPr>
          <w:rFonts w:ascii="Verdana" w:hAnsi="Verdana"/>
          <w:b/>
          <w:bCs/>
          <w:sz w:val="16"/>
          <w:szCs w:val="18"/>
          <w:u w:val="single"/>
          <w:lang w:val="en-GB"/>
        </w:rPr>
        <w:t xml:space="preserve">Academic Credentials </w:t>
      </w:r>
    </w:p>
    <w:p w:rsidR="001E377D" w:rsidRPr="00773F2C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6"/>
          <w:szCs w:val="18"/>
          <w:lang w:val="en-GB"/>
        </w:rPr>
      </w:pPr>
    </w:p>
    <w:tbl>
      <w:tblPr>
        <w:tblW w:w="79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942"/>
        <w:gridCol w:w="1935"/>
        <w:gridCol w:w="2037"/>
        <w:gridCol w:w="1677"/>
      </w:tblGrid>
      <w:tr w:rsidR="00310FE2" w:rsidRPr="00773F2C" w:rsidTr="00B53047">
        <w:trPr>
          <w:trHeight w:val="346"/>
        </w:trPr>
        <w:tc>
          <w:tcPr>
            <w:tcW w:w="1320" w:type="dxa"/>
          </w:tcPr>
          <w:p w:rsidR="001E377D" w:rsidRPr="00773F2C" w:rsidRDefault="00DE01B2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Qualification</w:t>
            </w:r>
          </w:p>
        </w:tc>
        <w:tc>
          <w:tcPr>
            <w:tcW w:w="942" w:type="dxa"/>
          </w:tcPr>
          <w:p w:rsidR="001E377D" w:rsidRPr="00773F2C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Year of Passing</w:t>
            </w:r>
          </w:p>
        </w:tc>
        <w:tc>
          <w:tcPr>
            <w:tcW w:w="1935" w:type="dxa"/>
          </w:tcPr>
          <w:p w:rsidR="001E377D" w:rsidRPr="00773F2C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School/College</w:t>
            </w:r>
          </w:p>
        </w:tc>
        <w:tc>
          <w:tcPr>
            <w:tcW w:w="2037" w:type="dxa"/>
          </w:tcPr>
          <w:p w:rsidR="001E377D" w:rsidRPr="00773F2C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Board/University</w:t>
            </w:r>
          </w:p>
        </w:tc>
        <w:tc>
          <w:tcPr>
            <w:tcW w:w="1677" w:type="dxa"/>
          </w:tcPr>
          <w:p w:rsidR="001E377D" w:rsidRPr="00773F2C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Percentage</w:t>
            </w:r>
          </w:p>
        </w:tc>
      </w:tr>
      <w:tr w:rsidR="00310FE2" w:rsidRPr="00773F2C" w:rsidTr="00B53047">
        <w:trPr>
          <w:trHeight w:val="528"/>
        </w:trPr>
        <w:tc>
          <w:tcPr>
            <w:tcW w:w="1320" w:type="dxa"/>
          </w:tcPr>
          <w:p w:rsidR="008A059F" w:rsidRPr="00773F2C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773F2C" w:rsidRDefault="00F01638" w:rsidP="00310FE2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G</w:t>
            </w:r>
            <w:r w:rsidR="008522A1" w:rsidRPr="00773F2C">
              <w:rPr>
                <w:b/>
                <w:bCs/>
                <w:color w:val="000000" w:themeColor="text1"/>
                <w:sz w:val="22"/>
                <w:lang w:val="en-GB"/>
              </w:rPr>
              <w:t>raduation</w:t>
            </w:r>
          </w:p>
        </w:tc>
        <w:tc>
          <w:tcPr>
            <w:tcW w:w="942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8522A1" w:rsidP="00DD7359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2012</w:t>
            </w:r>
          </w:p>
        </w:tc>
        <w:tc>
          <w:tcPr>
            <w:tcW w:w="1935" w:type="dxa"/>
          </w:tcPr>
          <w:p w:rsidR="001E377D" w:rsidRPr="00773F2C" w:rsidRDefault="00773F2C" w:rsidP="00292B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Government College Ajmer</w:t>
            </w:r>
          </w:p>
        </w:tc>
        <w:tc>
          <w:tcPr>
            <w:tcW w:w="2037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773F2C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M.D.S University</w:t>
            </w:r>
          </w:p>
        </w:tc>
        <w:tc>
          <w:tcPr>
            <w:tcW w:w="1677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993F58" w:rsidP="00DD7359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5</w:t>
            </w:r>
            <w:r w:rsidR="009D1A33" w:rsidRPr="00773F2C">
              <w:rPr>
                <w:color w:val="000000" w:themeColor="text1"/>
                <w:sz w:val="22"/>
              </w:rPr>
              <w:t>0</w:t>
            </w:r>
          </w:p>
        </w:tc>
      </w:tr>
      <w:tr w:rsidR="00310FE2" w:rsidRPr="00773F2C" w:rsidTr="00B53047">
        <w:trPr>
          <w:trHeight w:val="349"/>
        </w:trPr>
        <w:tc>
          <w:tcPr>
            <w:tcW w:w="1320" w:type="dxa"/>
          </w:tcPr>
          <w:p w:rsidR="008A059F" w:rsidRPr="00773F2C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773F2C" w:rsidRDefault="00DB68C4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XIIth</w:t>
            </w:r>
          </w:p>
          <w:p w:rsidR="008F7A4C" w:rsidRPr="00773F2C" w:rsidRDefault="008F7A4C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773F2C" w:rsidRDefault="001E377D" w:rsidP="00310F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2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Pr="00773F2C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5264D1" w:rsidP="00DD7359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20</w:t>
            </w:r>
            <w:r w:rsidR="00DD7359" w:rsidRPr="00773F2C">
              <w:rPr>
                <w:color w:val="000000" w:themeColor="text1"/>
                <w:sz w:val="22"/>
              </w:rPr>
              <w:t>09</w:t>
            </w:r>
          </w:p>
        </w:tc>
        <w:tc>
          <w:tcPr>
            <w:tcW w:w="1935" w:type="dxa"/>
          </w:tcPr>
          <w:p w:rsidR="001E377D" w:rsidRPr="00773F2C" w:rsidRDefault="00DD7359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Lawrence And Mayo Public school</w:t>
            </w:r>
          </w:p>
        </w:tc>
        <w:tc>
          <w:tcPr>
            <w:tcW w:w="2037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Pr="00773F2C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8522A1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C.B.S.E</w:t>
            </w:r>
          </w:p>
        </w:tc>
        <w:tc>
          <w:tcPr>
            <w:tcW w:w="1677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Pr="00773F2C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DD7359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73</w:t>
            </w:r>
          </w:p>
        </w:tc>
      </w:tr>
      <w:tr w:rsidR="00310FE2" w:rsidRPr="00773F2C" w:rsidTr="00B53047">
        <w:trPr>
          <w:trHeight w:val="70"/>
        </w:trPr>
        <w:tc>
          <w:tcPr>
            <w:tcW w:w="1320" w:type="dxa"/>
          </w:tcPr>
          <w:p w:rsidR="008A059F" w:rsidRPr="00773F2C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773F2C" w:rsidRDefault="008522A1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773F2C">
              <w:rPr>
                <w:b/>
                <w:bCs/>
                <w:color w:val="000000" w:themeColor="text1"/>
                <w:sz w:val="22"/>
                <w:lang w:val="en-GB"/>
              </w:rPr>
              <w:t>Xth</w:t>
            </w:r>
          </w:p>
          <w:p w:rsidR="008F7A4C" w:rsidRPr="00773F2C" w:rsidRDefault="008F7A4C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773F2C" w:rsidRDefault="001E377D" w:rsidP="00310F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2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Pr="00773F2C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DD7359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20</w:t>
            </w:r>
            <w:r w:rsidR="008522A1" w:rsidRPr="00773F2C">
              <w:rPr>
                <w:color w:val="000000" w:themeColor="text1"/>
                <w:sz w:val="22"/>
              </w:rPr>
              <w:t>07</w:t>
            </w:r>
          </w:p>
        </w:tc>
        <w:tc>
          <w:tcPr>
            <w:tcW w:w="1935" w:type="dxa"/>
          </w:tcPr>
          <w:p w:rsidR="008A059F" w:rsidRPr="00773F2C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773F2C" w:rsidRDefault="008522A1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Maheshwari</w:t>
            </w:r>
            <w:r w:rsidR="00DD7359" w:rsidRPr="00773F2C">
              <w:rPr>
                <w:color w:val="000000" w:themeColor="text1"/>
                <w:sz w:val="22"/>
              </w:rPr>
              <w:t xml:space="preserve"> </w:t>
            </w:r>
            <w:r w:rsidRPr="00773F2C">
              <w:rPr>
                <w:color w:val="000000" w:themeColor="text1"/>
                <w:sz w:val="22"/>
              </w:rPr>
              <w:t>Public School,Ajmer</w:t>
            </w:r>
          </w:p>
        </w:tc>
        <w:tc>
          <w:tcPr>
            <w:tcW w:w="2037" w:type="dxa"/>
          </w:tcPr>
          <w:p w:rsidR="001E377D" w:rsidRPr="00773F2C" w:rsidRDefault="008522A1" w:rsidP="008522A1">
            <w:pPr>
              <w:ind w:left="720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C.B.S.E</w:t>
            </w:r>
          </w:p>
          <w:p w:rsidR="008522A1" w:rsidRPr="00773F2C" w:rsidRDefault="008522A1" w:rsidP="008522A1">
            <w:pPr>
              <w:ind w:left="720"/>
              <w:rPr>
                <w:color w:val="000000" w:themeColor="text1"/>
              </w:rPr>
            </w:pPr>
          </w:p>
        </w:tc>
        <w:tc>
          <w:tcPr>
            <w:tcW w:w="1677" w:type="dxa"/>
          </w:tcPr>
          <w:p w:rsidR="001E377D" w:rsidRPr="00773F2C" w:rsidRDefault="00DD7359" w:rsidP="00310FE2">
            <w:pPr>
              <w:jc w:val="center"/>
              <w:rPr>
                <w:color w:val="000000" w:themeColor="text1"/>
              </w:rPr>
            </w:pPr>
            <w:r w:rsidRPr="00773F2C">
              <w:rPr>
                <w:color w:val="000000" w:themeColor="text1"/>
                <w:sz w:val="22"/>
              </w:rPr>
              <w:t>5</w:t>
            </w:r>
            <w:r w:rsidR="009D1A33" w:rsidRPr="00773F2C">
              <w:rPr>
                <w:color w:val="000000" w:themeColor="text1"/>
                <w:sz w:val="22"/>
              </w:rPr>
              <w:t>4</w:t>
            </w:r>
          </w:p>
        </w:tc>
      </w:tr>
    </w:tbl>
    <w:p w:rsidR="009D52F4" w:rsidRPr="00773F2C" w:rsidRDefault="009D52F4" w:rsidP="00310FE2">
      <w:pPr>
        <w:spacing w:after="240"/>
        <w:jc w:val="center"/>
        <w:rPr>
          <w:color w:val="000000" w:themeColor="text1"/>
          <w:sz w:val="20"/>
          <w:szCs w:val="20"/>
        </w:rPr>
      </w:pPr>
    </w:p>
    <w:p w:rsidR="008E32F0" w:rsidRPr="00773F2C" w:rsidRDefault="008E32F0" w:rsidP="00773F2C">
      <w:pPr>
        <w:spacing w:after="240"/>
        <w:rPr>
          <w:b/>
          <w:color w:val="000000" w:themeColor="text1"/>
          <w:sz w:val="22"/>
        </w:rPr>
      </w:pPr>
      <w:r w:rsidRPr="00773F2C">
        <w:rPr>
          <w:b/>
          <w:color w:val="000000" w:themeColor="text1"/>
          <w:sz w:val="22"/>
        </w:rPr>
        <w:lastRenderedPageBreak/>
        <w:t>Certification</w:t>
      </w:r>
      <w:r w:rsidR="00773F2C">
        <w:rPr>
          <w:b/>
          <w:color w:val="000000" w:themeColor="text1"/>
          <w:sz w:val="22"/>
        </w:rPr>
        <w:t xml:space="preserve"> Details</w:t>
      </w:r>
    </w:p>
    <w:p w:rsidR="00956F16" w:rsidRPr="00773F2C" w:rsidRDefault="008522A1" w:rsidP="00CE5FA3">
      <w:pPr>
        <w:pStyle w:val="ListParagraph"/>
        <w:numPr>
          <w:ilvl w:val="0"/>
          <w:numId w:val="8"/>
        </w:numPr>
        <w:spacing w:after="240"/>
        <w:rPr>
          <w:color w:val="000000" w:themeColor="text1"/>
          <w:sz w:val="22"/>
        </w:rPr>
      </w:pPr>
      <w:r w:rsidRPr="00773F2C">
        <w:rPr>
          <w:color w:val="000000" w:themeColor="text1"/>
          <w:sz w:val="22"/>
        </w:rPr>
        <w:t>Certification  from APTECH in Computer Diploma.</w:t>
      </w:r>
    </w:p>
    <w:p w:rsidR="00DD7359" w:rsidRPr="00773F2C" w:rsidRDefault="00DD7359" w:rsidP="00CE5FA3">
      <w:pPr>
        <w:pStyle w:val="ListParagraph"/>
        <w:numPr>
          <w:ilvl w:val="0"/>
          <w:numId w:val="8"/>
        </w:numPr>
        <w:spacing w:after="240"/>
        <w:rPr>
          <w:color w:val="000000" w:themeColor="text1"/>
          <w:sz w:val="22"/>
        </w:rPr>
      </w:pPr>
      <w:r w:rsidRPr="00773F2C">
        <w:rPr>
          <w:color w:val="000000" w:themeColor="text1"/>
          <w:sz w:val="22"/>
        </w:rPr>
        <w:t xml:space="preserve">N.I.S.M Module 6 Certification in depository &amp; score 70% </w:t>
      </w:r>
    </w:p>
    <w:p w:rsidR="00B7375A" w:rsidRPr="00773F2C" w:rsidRDefault="00B7375A" w:rsidP="00B7375A">
      <w:pPr>
        <w:pStyle w:val="ListParagraph"/>
        <w:numPr>
          <w:ilvl w:val="0"/>
          <w:numId w:val="8"/>
        </w:numPr>
        <w:spacing w:after="240"/>
        <w:rPr>
          <w:color w:val="000000" w:themeColor="text1"/>
          <w:sz w:val="22"/>
        </w:rPr>
      </w:pPr>
      <w:r w:rsidRPr="00773F2C">
        <w:rPr>
          <w:color w:val="000000" w:themeColor="text1"/>
          <w:sz w:val="22"/>
        </w:rPr>
        <w:t>Took personality development and communication skill training from Genpact training programmes .</w:t>
      </w:r>
    </w:p>
    <w:p w:rsidR="00194DCD" w:rsidRPr="00773F2C" w:rsidRDefault="00194DCD" w:rsidP="00881EDA">
      <w:pPr>
        <w:spacing w:line="276" w:lineRule="auto"/>
        <w:rPr>
          <w:b/>
          <w:color w:val="000000" w:themeColor="text1"/>
          <w:sz w:val="22"/>
        </w:rPr>
      </w:pPr>
    </w:p>
    <w:p w:rsidR="00E7364B" w:rsidRPr="00773F2C" w:rsidRDefault="009159C9" w:rsidP="00881EDA">
      <w:pPr>
        <w:spacing w:line="276" w:lineRule="auto"/>
        <w:rPr>
          <w:b/>
          <w:sz w:val="22"/>
        </w:rPr>
      </w:pPr>
      <w:r w:rsidRPr="00773F2C">
        <w:rPr>
          <w:b/>
          <w:sz w:val="22"/>
        </w:rPr>
        <w:t xml:space="preserve">Personal Details </w:t>
      </w:r>
      <w:r w:rsidRPr="00773F2C">
        <w:rPr>
          <w:b/>
          <w:sz w:val="22"/>
        </w:rPr>
        <w:tab/>
      </w:r>
    </w:p>
    <w:p w:rsidR="00DE01B2" w:rsidRPr="00773F2C" w:rsidRDefault="00DE01B2" w:rsidP="00DE01B2">
      <w:pPr>
        <w:rPr>
          <w:sz w:val="22"/>
        </w:rPr>
      </w:pPr>
      <w:r w:rsidRPr="00773F2C">
        <w:rPr>
          <w:sz w:val="22"/>
        </w:rPr>
        <w:t xml:space="preserve">Gender </w:t>
      </w:r>
      <w:r w:rsidRPr="00773F2C">
        <w:rPr>
          <w:sz w:val="22"/>
        </w:rPr>
        <w:tab/>
      </w:r>
      <w:r w:rsidRPr="00773F2C">
        <w:rPr>
          <w:sz w:val="22"/>
        </w:rPr>
        <w:tab/>
        <w:t>:</w:t>
      </w:r>
      <w:r w:rsidRPr="00773F2C">
        <w:rPr>
          <w:sz w:val="22"/>
        </w:rPr>
        <w:tab/>
      </w:r>
      <w:r w:rsidR="005146BF" w:rsidRPr="00773F2C">
        <w:rPr>
          <w:sz w:val="22"/>
        </w:rPr>
        <w:t>M</w:t>
      </w:r>
      <w:r w:rsidR="00AE3EC5" w:rsidRPr="00773F2C">
        <w:rPr>
          <w:sz w:val="22"/>
        </w:rPr>
        <w:t>ale</w:t>
      </w:r>
      <w:r w:rsidRPr="00773F2C">
        <w:rPr>
          <w:sz w:val="22"/>
        </w:rPr>
        <w:tab/>
      </w:r>
      <w:r w:rsidRPr="00773F2C">
        <w:rPr>
          <w:sz w:val="22"/>
        </w:rPr>
        <w:tab/>
      </w:r>
      <w:r w:rsidRPr="00773F2C">
        <w:rPr>
          <w:sz w:val="22"/>
        </w:rPr>
        <w:tab/>
      </w:r>
    </w:p>
    <w:p w:rsidR="00967704" w:rsidRPr="00773F2C" w:rsidRDefault="00DE01B2" w:rsidP="00DE01B2">
      <w:pPr>
        <w:spacing w:line="276" w:lineRule="auto"/>
        <w:rPr>
          <w:sz w:val="22"/>
        </w:rPr>
      </w:pPr>
      <w:r w:rsidRPr="00773F2C">
        <w:rPr>
          <w:sz w:val="22"/>
        </w:rPr>
        <w:t xml:space="preserve">Age </w:t>
      </w:r>
      <w:r w:rsidRPr="00773F2C">
        <w:rPr>
          <w:sz w:val="22"/>
        </w:rPr>
        <w:tab/>
      </w:r>
      <w:r w:rsidRPr="00773F2C">
        <w:rPr>
          <w:sz w:val="22"/>
        </w:rPr>
        <w:tab/>
      </w:r>
      <w:r w:rsidRPr="00773F2C">
        <w:rPr>
          <w:sz w:val="22"/>
        </w:rPr>
        <w:tab/>
        <w:t>:</w:t>
      </w:r>
      <w:r w:rsidRPr="00773F2C">
        <w:rPr>
          <w:sz w:val="22"/>
        </w:rPr>
        <w:tab/>
      </w:r>
      <w:r w:rsidR="0027270C" w:rsidRPr="00773F2C">
        <w:rPr>
          <w:sz w:val="22"/>
        </w:rPr>
        <w:t>25</w:t>
      </w:r>
    </w:p>
    <w:p w:rsidR="00DE01B2" w:rsidRPr="00773F2C" w:rsidRDefault="00DE01B2" w:rsidP="00DE01B2">
      <w:pPr>
        <w:spacing w:line="276" w:lineRule="auto"/>
        <w:rPr>
          <w:sz w:val="22"/>
        </w:rPr>
      </w:pPr>
      <w:r w:rsidRPr="00773F2C">
        <w:rPr>
          <w:sz w:val="22"/>
        </w:rPr>
        <w:t>Date of Birth</w:t>
      </w:r>
      <w:r w:rsidRPr="00773F2C">
        <w:rPr>
          <w:sz w:val="22"/>
        </w:rPr>
        <w:tab/>
      </w:r>
      <w:r w:rsidRPr="00773F2C">
        <w:rPr>
          <w:sz w:val="22"/>
        </w:rPr>
        <w:tab/>
        <w:t>:</w:t>
      </w:r>
      <w:r w:rsidR="0027270C" w:rsidRPr="00773F2C">
        <w:rPr>
          <w:sz w:val="22"/>
        </w:rPr>
        <w:t>09/04/1990</w:t>
      </w:r>
    </w:p>
    <w:p w:rsidR="00956F16" w:rsidRPr="00773F2C" w:rsidRDefault="00DE01B2" w:rsidP="00956F16">
      <w:pPr>
        <w:spacing w:line="276" w:lineRule="auto"/>
        <w:rPr>
          <w:sz w:val="22"/>
        </w:rPr>
      </w:pPr>
      <w:r w:rsidRPr="00773F2C">
        <w:rPr>
          <w:sz w:val="22"/>
        </w:rPr>
        <w:t>Father’s Name</w:t>
      </w:r>
      <w:r w:rsidRPr="00773F2C">
        <w:rPr>
          <w:sz w:val="22"/>
        </w:rPr>
        <w:tab/>
      </w:r>
      <w:r w:rsidRPr="00773F2C">
        <w:rPr>
          <w:sz w:val="22"/>
        </w:rPr>
        <w:tab/>
        <w:t>:</w:t>
      </w:r>
      <w:r w:rsidR="00AF40BB" w:rsidRPr="00773F2C">
        <w:rPr>
          <w:sz w:val="22"/>
        </w:rPr>
        <w:t>Mr.</w:t>
      </w:r>
      <w:r w:rsidR="0027270C" w:rsidRPr="00773F2C">
        <w:rPr>
          <w:sz w:val="22"/>
        </w:rPr>
        <w:t>Mahendra Agarwal</w:t>
      </w:r>
    </w:p>
    <w:p w:rsidR="0053749C" w:rsidRPr="00773F2C" w:rsidRDefault="0053749C" w:rsidP="004B724A">
      <w:pPr>
        <w:spacing w:line="276" w:lineRule="auto"/>
        <w:rPr>
          <w:sz w:val="22"/>
        </w:rPr>
      </w:pPr>
    </w:p>
    <w:p w:rsidR="005909F0" w:rsidRPr="00773F2C" w:rsidRDefault="005909F0" w:rsidP="00AE3EC5">
      <w:pPr>
        <w:spacing w:before="20"/>
        <w:rPr>
          <w:rFonts w:ascii="Verdana" w:hAnsi="Verdana" w:cs="Verdana"/>
          <w:b/>
          <w:sz w:val="16"/>
          <w:szCs w:val="18"/>
          <w:u w:val="single"/>
          <w:lang w:val="en-GB"/>
        </w:rPr>
      </w:pPr>
      <w:r w:rsidRPr="00773F2C">
        <w:rPr>
          <w:rFonts w:ascii="Verdana" w:hAnsi="Verdana" w:cs="Verdana"/>
          <w:b/>
          <w:sz w:val="16"/>
          <w:szCs w:val="18"/>
          <w:u w:val="single"/>
          <w:lang w:val="en-GB"/>
        </w:rPr>
        <w:t xml:space="preserve">PGDBM with TimesPro </w:t>
      </w:r>
    </w:p>
    <w:p w:rsidR="005909F0" w:rsidRPr="00773F2C" w:rsidRDefault="005909F0" w:rsidP="005909F0">
      <w:pPr>
        <w:spacing w:before="20"/>
        <w:jc w:val="both"/>
        <w:rPr>
          <w:rFonts w:ascii="Verdana" w:hAnsi="Verdana" w:cs="Verdana"/>
          <w:sz w:val="16"/>
          <w:szCs w:val="18"/>
          <w:lang w:val="en-GB"/>
        </w:rPr>
      </w:pPr>
    </w:p>
    <w:p w:rsidR="005909F0" w:rsidRPr="00773F2C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8"/>
          <w:lang w:val="en-GB"/>
        </w:rPr>
      </w:pPr>
      <w:r w:rsidRPr="00773F2C">
        <w:rPr>
          <w:rFonts w:ascii="Verdana" w:hAnsi="Verdana" w:cs="Verdana"/>
          <w:b/>
          <w:bCs/>
          <w:sz w:val="16"/>
          <w:szCs w:val="18"/>
          <w:lang w:val="en-GB"/>
        </w:rPr>
        <w:t>Completed Post Graduate Diploma in Banking Management PGDBM</w:t>
      </w:r>
    </w:p>
    <w:p w:rsidR="005909F0" w:rsidRPr="00773F2C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8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rPr>
          <w:b/>
          <w:bCs/>
          <w:sz w:val="22"/>
          <w:lang w:val="en-GB"/>
        </w:rPr>
      </w:pPr>
    </w:p>
    <w:p w:rsidR="005909F0" w:rsidRPr="00773F2C" w:rsidRDefault="005909F0" w:rsidP="005909F0">
      <w:pPr>
        <w:pStyle w:val="NormalWeb"/>
        <w:spacing w:before="0" w:beforeAutospacing="0" w:after="0" w:afterAutospacing="0"/>
        <w:rPr>
          <w:b/>
          <w:bCs/>
          <w:sz w:val="22"/>
          <w:lang w:val="en-GB"/>
        </w:rPr>
      </w:pPr>
      <w:r w:rsidRPr="00773F2C">
        <w:rPr>
          <w:b/>
          <w:bCs/>
          <w:sz w:val="22"/>
          <w:lang w:val="en-GB"/>
        </w:rPr>
        <w:t xml:space="preserve">Modules Covered:  </w:t>
      </w:r>
    </w:p>
    <w:p w:rsidR="005909F0" w:rsidRPr="00773F2C" w:rsidRDefault="007C76F4" w:rsidP="007C76F4">
      <w:pPr>
        <w:pStyle w:val="NormalWeb"/>
        <w:spacing w:before="0" w:beforeAutospacing="0" w:after="0" w:afterAutospacing="0"/>
        <w:ind w:left="1080"/>
        <w:rPr>
          <w:bCs/>
          <w:sz w:val="8"/>
          <w:szCs w:val="10"/>
          <w:lang w:val="en-GB"/>
        </w:rPr>
      </w:pPr>
      <w:r w:rsidRPr="00773F2C">
        <w:rPr>
          <w:bCs/>
          <w:sz w:val="8"/>
          <w:szCs w:val="10"/>
          <w:lang w:val="en-GB"/>
        </w:rPr>
        <w:t xml:space="preserve"> </w:t>
      </w:r>
    </w:p>
    <w:p w:rsidR="007C76F4" w:rsidRPr="00773F2C" w:rsidRDefault="007C76F4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Introduction to Banking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Law and Practice of Banking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Retail Banking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Business Banking </w:t>
      </w:r>
    </w:p>
    <w:p w:rsidR="00773F2C" w:rsidRPr="00773F2C" w:rsidRDefault="005909F0" w:rsidP="00773F2C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NRI Bankin</w:t>
      </w:r>
      <w:r w:rsidR="00773F2C">
        <w:rPr>
          <w:bCs/>
          <w:sz w:val="22"/>
          <w:lang w:val="en-GB"/>
        </w:rPr>
        <w:t>g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Wealth Management and Financial Panning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New Age Banking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Core Banking Solution (Finacle)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Management of Banks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Communication Skills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Sales and Relationship Management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Essentials of Customer Service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Accounting and Financial Mathematics for Bankers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Business Intelligence </w:t>
      </w:r>
    </w:p>
    <w:p w:rsidR="005909F0" w:rsidRPr="00773F2C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Economic Times FinPro</w:t>
      </w:r>
    </w:p>
    <w:p w:rsidR="00C00CA6" w:rsidRPr="00773F2C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GDP, Business Cycles, Inflation</w:t>
      </w:r>
    </w:p>
    <w:p w:rsidR="00C00CA6" w:rsidRPr="00773F2C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Interest Rates, Monetary Policy, Fiscal Policy </w:t>
      </w:r>
    </w:p>
    <w:p w:rsidR="00C00CA6" w:rsidRPr="00773F2C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Mutual Funds and Hedge Funds </w:t>
      </w:r>
    </w:p>
    <w:p w:rsidR="00C00CA6" w:rsidRPr="00773F2C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PPF, NSC, POMIS, RGESS, NPS</w:t>
      </w:r>
    </w:p>
    <w:p w:rsidR="00C00CA6" w:rsidRPr="00773F2C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>Investor Life Cycle, Financial Goals, Saving Pattern changes</w:t>
      </w:r>
    </w:p>
    <w:p w:rsidR="007600D7" w:rsidRPr="00773F2C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sz w:val="22"/>
          <w:lang w:val="en-GB"/>
        </w:rPr>
      </w:pPr>
      <w:r w:rsidRPr="00773F2C">
        <w:rPr>
          <w:bCs/>
          <w:sz w:val="22"/>
          <w:lang w:val="en-GB"/>
        </w:rPr>
        <w:t xml:space="preserve">Income Tax, Capital Gains Tax, Dividend Distribution Tax for MFs </w:t>
      </w:r>
    </w:p>
    <w:p w:rsidR="005909F0" w:rsidRPr="00773F2C" w:rsidRDefault="005909F0" w:rsidP="005909F0">
      <w:pPr>
        <w:spacing w:before="20"/>
        <w:jc w:val="both"/>
        <w:rPr>
          <w:color w:val="00B0F0"/>
          <w:sz w:val="22"/>
          <w:lang w:val="en-GB"/>
        </w:rPr>
      </w:pPr>
      <w:r w:rsidRPr="00773F2C">
        <w:rPr>
          <w:sz w:val="22"/>
          <w:lang w:val="en-GB"/>
        </w:rPr>
        <w:tab/>
      </w: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B53047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B53047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B53047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B53047" w:rsidP="00B53047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p w:rsidR="00B53047" w:rsidRDefault="005909F0" w:rsidP="00B53047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  <w:r w:rsidRPr="00773F2C">
        <w:rPr>
          <w:b/>
          <w:bCs/>
          <w:sz w:val="22"/>
          <w:u w:val="single"/>
          <w:lang w:val="en-GB"/>
        </w:rPr>
        <w:t xml:space="preserve">Academic Scores </w:t>
      </w:r>
    </w:p>
    <w:p w:rsidR="00B53047" w:rsidRPr="00773F2C" w:rsidRDefault="00B53047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</w:p>
    <w:tbl>
      <w:tblPr>
        <w:tblpPr w:leftFromText="180" w:rightFromText="180" w:vertAnchor="text" w:horzAnchor="margin" w:tblpY="108"/>
        <w:tblW w:w="9155" w:type="dxa"/>
        <w:tblLook w:val="04A0" w:firstRow="1" w:lastRow="0" w:firstColumn="1" w:lastColumn="0" w:noHBand="0" w:noVBand="1"/>
      </w:tblPr>
      <w:tblGrid>
        <w:gridCol w:w="6598"/>
        <w:gridCol w:w="2557"/>
      </w:tblGrid>
      <w:tr w:rsidR="00DF03C6" w:rsidRPr="00773F2C" w:rsidTr="00DF03C6">
        <w:trPr>
          <w:trHeight w:val="182"/>
        </w:trPr>
        <w:tc>
          <w:tcPr>
            <w:tcW w:w="6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73F2C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 xml:space="preserve">Subject </w:t>
            </w:r>
          </w:p>
        </w:tc>
        <w:tc>
          <w:tcPr>
            <w:tcW w:w="2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73F2C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 xml:space="preserve">% Marks Obtained 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Introduction to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27270C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 </w:t>
            </w:r>
            <w:r w:rsidR="0027270C" w:rsidRPr="00773F2C">
              <w:rPr>
                <w:color w:val="000000"/>
                <w:sz w:val="22"/>
              </w:rPr>
              <w:t>72</w:t>
            </w:r>
            <w:r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Law and Practice of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27270C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 </w:t>
            </w:r>
            <w:r w:rsidR="0027270C" w:rsidRPr="00773F2C">
              <w:rPr>
                <w:color w:val="000000"/>
                <w:sz w:val="22"/>
              </w:rPr>
              <w:t>80</w:t>
            </w:r>
            <w:r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Retail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 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Business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27270C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 68</w:t>
            </w:r>
            <w:r w:rsidR="00DF03C6"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NRI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27270C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92</w:t>
            </w:r>
            <w:r w:rsidR="00DF03C6"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Wealth Management and Financial Panning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New Age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27270C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80</w:t>
            </w:r>
            <w:r w:rsidR="00DF03C6"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Core Banking Solution (Finacle)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Management of Banks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Communication Skills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Sales and Relationship Management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Essentials of Customer Service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Accounting and Financial Mathematics for Bankers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27270C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72</w:t>
            </w:r>
            <w:r w:rsidR="00DF03C6"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 xml:space="preserve">Business Intelligence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27270C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91</w:t>
            </w:r>
            <w:r w:rsidR="00DF03C6" w:rsidRPr="00773F2C">
              <w:rPr>
                <w:color w:val="000000"/>
                <w:sz w:val="22"/>
              </w:rPr>
              <w:t>%</w:t>
            </w:r>
          </w:p>
        </w:tc>
      </w:tr>
      <w:tr w:rsidR="00DF03C6" w:rsidRPr="00773F2C" w:rsidTr="00DF03C6">
        <w:trPr>
          <w:trHeight w:val="98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773F2C" w:rsidRDefault="00DF03C6" w:rsidP="00DF03C6">
            <w:pPr>
              <w:rPr>
                <w:color w:val="000000"/>
              </w:rPr>
            </w:pPr>
            <w:r w:rsidRPr="00773F2C">
              <w:rPr>
                <w:color w:val="000000"/>
                <w:sz w:val="22"/>
              </w:rPr>
              <w:t>Economic Times FinPro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773F2C" w:rsidRDefault="00DF03C6" w:rsidP="00DF03C6">
            <w:pPr>
              <w:rPr>
                <w:color w:val="000000"/>
              </w:rPr>
            </w:pPr>
          </w:p>
        </w:tc>
      </w:tr>
    </w:tbl>
    <w:p w:rsidR="005C13A8" w:rsidRPr="00773F2C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sz w:val="22"/>
          <w:u w:val="single"/>
          <w:lang w:val="en-GB"/>
        </w:rPr>
      </w:pPr>
      <w:r w:rsidRPr="00773F2C">
        <w:rPr>
          <w:b/>
          <w:bCs/>
          <w:sz w:val="22"/>
          <w:lang w:val="en-GB"/>
        </w:rPr>
        <w:br/>
      </w:r>
    </w:p>
    <w:p w:rsidR="00E7364B" w:rsidRPr="00773F2C" w:rsidRDefault="00DE01B2" w:rsidP="007B5F71">
      <w:pPr>
        <w:rPr>
          <w:sz w:val="22"/>
        </w:rPr>
      </w:pPr>
      <w:r w:rsidRPr="00773F2C">
        <w:rPr>
          <w:sz w:val="22"/>
        </w:rPr>
        <w:t>I hereby declare that all the above statements are true</w:t>
      </w:r>
      <w:r w:rsidR="007B5F71" w:rsidRPr="00773F2C">
        <w:rPr>
          <w:sz w:val="22"/>
        </w:rPr>
        <w:t xml:space="preserve"> and complete to the best of my knowledge</w:t>
      </w:r>
      <w:r w:rsidRPr="00773F2C">
        <w:rPr>
          <w:sz w:val="22"/>
        </w:rPr>
        <w:t xml:space="preserve">. </w:t>
      </w:r>
    </w:p>
    <w:p w:rsidR="004F1154" w:rsidRPr="00773F2C" w:rsidRDefault="004F1154" w:rsidP="003D134C">
      <w:pPr>
        <w:spacing w:line="276" w:lineRule="auto"/>
        <w:rPr>
          <w:sz w:val="22"/>
        </w:rPr>
      </w:pPr>
    </w:p>
    <w:p w:rsidR="00E7364B" w:rsidRPr="00773F2C" w:rsidRDefault="00DE01B2" w:rsidP="00881EDA">
      <w:pPr>
        <w:spacing w:line="276" w:lineRule="auto"/>
        <w:rPr>
          <w:sz w:val="22"/>
        </w:rPr>
      </w:pPr>
      <w:r w:rsidRPr="00773F2C">
        <w:rPr>
          <w:sz w:val="22"/>
        </w:rPr>
        <w:t xml:space="preserve">Place: </w:t>
      </w:r>
      <w:r w:rsidR="003D134C" w:rsidRPr="00773F2C">
        <w:rPr>
          <w:sz w:val="22"/>
        </w:rPr>
        <w:tab/>
      </w:r>
      <w:r w:rsidR="007A07A0" w:rsidRPr="00773F2C">
        <w:rPr>
          <w:sz w:val="22"/>
        </w:rPr>
        <w:t>Jai</w:t>
      </w:r>
      <w:r w:rsidR="007B5F71" w:rsidRPr="00773F2C">
        <w:rPr>
          <w:sz w:val="22"/>
        </w:rPr>
        <w:t xml:space="preserve">pur                                                                    </w:t>
      </w:r>
      <w:r w:rsidR="00967704" w:rsidRPr="00773F2C">
        <w:rPr>
          <w:sz w:val="22"/>
        </w:rPr>
        <w:t>Name</w:t>
      </w:r>
      <w:r w:rsidR="00AF40BB" w:rsidRPr="00773F2C">
        <w:rPr>
          <w:sz w:val="22"/>
        </w:rPr>
        <w:t xml:space="preserve">: </w:t>
      </w:r>
    </w:p>
    <w:sectPr w:rsidR="00E7364B" w:rsidRPr="00773F2C" w:rsidSect="002C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DE" w:rsidRDefault="00B37BDE" w:rsidP="00773F2C">
      <w:r>
        <w:separator/>
      </w:r>
    </w:p>
  </w:endnote>
  <w:endnote w:type="continuationSeparator" w:id="0">
    <w:p w:rsidR="00B37BDE" w:rsidRDefault="00B37BDE" w:rsidP="0077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DE" w:rsidRDefault="00B37BDE" w:rsidP="00773F2C">
      <w:r>
        <w:separator/>
      </w:r>
    </w:p>
  </w:footnote>
  <w:footnote w:type="continuationSeparator" w:id="0">
    <w:p w:rsidR="00B37BDE" w:rsidRDefault="00B37BDE" w:rsidP="00773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2B97"/>
    <w:multiLevelType w:val="hybridMultilevel"/>
    <w:tmpl w:val="F8F46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996CA7"/>
    <w:multiLevelType w:val="hybridMultilevel"/>
    <w:tmpl w:val="2C66C7C0"/>
    <w:lvl w:ilvl="0" w:tplc="91BEB99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2750C4"/>
    <w:multiLevelType w:val="hybridMultilevel"/>
    <w:tmpl w:val="47EA5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9F39A7"/>
    <w:multiLevelType w:val="hybridMultilevel"/>
    <w:tmpl w:val="159431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8C512D9"/>
    <w:multiLevelType w:val="hybridMultilevel"/>
    <w:tmpl w:val="66D47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F41AC2"/>
    <w:multiLevelType w:val="hybridMultilevel"/>
    <w:tmpl w:val="D2F8257A"/>
    <w:lvl w:ilvl="0" w:tplc="31ACDF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F35768"/>
    <w:multiLevelType w:val="hybridMultilevel"/>
    <w:tmpl w:val="1468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F5D3E"/>
    <w:multiLevelType w:val="hybridMultilevel"/>
    <w:tmpl w:val="9D26492C"/>
    <w:lvl w:ilvl="0" w:tplc="91BEB99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9F7822"/>
    <w:multiLevelType w:val="hybridMultilevel"/>
    <w:tmpl w:val="F592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4E"/>
    <w:rsid w:val="00007349"/>
    <w:rsid w:val="00020BFB"/>
    <w:rsid w:val="000423BF"/>
    <w:rsid w:val="00053C85"/>
    <w:rsid w:val="00107811"/>
    <w:rsid w:val="001144C3"/>
    <w:rsid w:val="0014286E"/>
    <w:rsid w:val="00183864"/>
    <w:rsid w:val="001938AA"/>
    <w:rsid w:val="00194DCD"/>
    <w:rsid w:val="001C354E"/>
    <w:rsid w:val="001D3F7D"/>
    <w:rsid w:val="001E3057"/>
    <w:rsid w:val="001E377D"/>
    <w:rsid w:val="001E3938"/>
    <w:rsid w:val="001F01BB"/>
    <w:rsid w:val="00227111"/>
    <w:rsid w:val="00231170"/>
    <w:rsid w:val="0027270C"/>
    <w:rsid w:val="00292B96"/>
    <w:rsid w:val="002A6E5F"/>
    <w:rsid w:val="002C3FA0"/>
    <w:rsid w:val="002E197B"/>
    <w:rsid w:val="0030150C"/>
    <w:rsid w:val="00310FE2"/>
    <w:rsid w:val="003C6F2B"/>
    <w:rsid w:val="003D134C"/>
    <w:rsid w:val="003D3677"/>
    <w:rsid w:val="003D3A34"/>
    <w:rsid w:val="003F13D7"/>
    <w:rsid w:val="0040179E"/>
    <w:rsid w:val="00405FD9"/>
    <w:rsid w:val="004879ED"/>
    <w:rsid w:val="004B2D07"/>
    <w:rsid w:val="004B724A"/>
    <w:rsid w:val="004F1154"/>
    <w:rsid w:val="005146BF"/>
    <w:rsid w:val="005264D1"/>
    <w:rsid w:val="0053749C"/>
    <w:rsid w:val="005909F0"/>
    <w:rsid w:val="005C13A8"/>
    <w:rsid w:val="00623812"/>
    <w:rsid w:val="007600D7"/>
    <w:rsid w:val="00765C54"/>
    <w:rsid w:val="00773F2C"/>
    <w:rsid w:val="00784A6B"/>
    <w:rsid w:val="007A07A0"/>
    <w:rsid w:val="007B5F71"/>
    <w:rsid w:val="007C76F4"/>
    <w:rsid w:val="008522A1"/>
    <w:rsid w:val="00881EDA"/>
    <w:rsid w:val="008A059F"/>
    <w:rsid w:val="008A2D69"/>
    <w:rsid w:val="008E32F0"/>
    <w:rsid w:val="008F7A4C"/>
    <w:rsid w:val="009159C9"/>
    <w:rsid w:val="009179A6"/>
    <w:rsid w:val="00956F16"/>
    <w:rsid w:val="00967704"/>
    <w:rsid w:val="00993F58"/>
    <w:rsid w:val="009D1A33"/>
    <w:rsid w:val="009D4BB1"/>
    <w:rsid w:val="009D52F4"/>
    <w:rsid w:val="00A0369B"/>
    <w:rsid w:val="00A73230"/>
    <w:rsid w:val="00AE1F84"/>
    <w:rsid w:val="00AE3EC5"/>
    <w:rsid w:val="00AF40BB"/>
    <w:rsid w:val="00B22745"/>
    <w:rsid w:val="00B3051C"/>
    <w:rsid w:val="00B37BDE"/>
    <w:rsid w:val="00B53047"/>
    <w:rsid w:val="00B7375A"/>
    <w:rsid w:val="00B769A3"/>
    <w:rsid w:val="00BE354F"/>
    <w:rsid w:val="00C00CA6"/>
    <w:rsid w:val="00C0671F"/>
    <w:rsid w:val="00C2775F"/>
    <w:rsid w:val="00C367C0"/>
    <w:rsid w:val="00C5437D"/>
    <w:rsid w:val="00C56535"/>
    <w:rsid w:val="00CA10F3"/>
    <w:rsid w:val="00CA425D"/>
    <w:rsid w:val="00CE209D"/>
    <w:rsid w:val="00CE5FA3"/>
    <w:rsid w:val="00D25D72"/>
    <w:rsid w:val="00DB68C4"/>
    <w:rsid w:val="00DC6673"/>
    <w:rsid w:val="00DD7359"/>
    <w:rsid w:val="00DE01B2"/>
    <w:rsid w:val="00DF03C6"/>
    <w:rsid w:val="00E3356B"/>
    <w:rsid w:val="00E7364B"/>
    <w:rsid w:val="00F01638"/>
    <w:rsid w:val="00F229E0"/>
    <w:rsid w:val="00FA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75604-8BF8-4351-9100-8F986736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09F0"/>
    <w:pPr>
      <w:ind w:left="720"/>
    </w:pPr>
  </w:style>
  <w:style w:type="character" w:styleId="Hyperlink">
    <w:name w:val="Hyperlink"/>
    <w:basedOn w:val="DefaultParagraphFont"/>
    <w:uiPriority w:val="99"/>
    <w:unhideWhenUsed/>
    <w:rsid w:val="00993F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7359"/>
    <w:pPr>
      <w:spacing w:after="0" w:line="240" w:lineRule="auto"/>
    </w:pPr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DD7359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7270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3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F2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77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F2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kagarwal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Kumar Rishu</cp:lastModifiedBy>
  <cp:revision>2</cp:revision>
  <cp:lastPrinted>2015-05-13T10:42:00Z</cp:lastPrinted>
  <dcterms:created xsi:type="dcterms:W3CDTF">2015-05-22T11:56:00Z</dcterms:created>
  <dcterms:modified xsi:type="dcterms:W3CDTF">2015-05-22T11:56:00Z</dcterms:modified>
</cp:coreProperties>
</file>