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754F4D" w:rsidRPr="00765C04" w:rsidP="00765C04">
      <w:pPr>
        <w:jc w:val="right"/>
        <w:rPr>
          <w:rFonts w:ascii="Tw Cen MT Condensed Extra Bold" w:hAnsi="Tw Cen MT Condensed Extra Bold" w:eastAsiaTheme="minorHAnsi" w:cstheme="minorBidi"/>
          <w:color w:val="002060"/>
          <w:sz w:val="40"/>
          <w:szCs w:val="21"/>
        </w:rPr>
      </w:pPr>
      <w:r w:rsidRPr="00765C04">
        <w:rPr>
          <w:rFonts w:ascii="Tw Cen MT Condensed Extra Bold" w:hAnsi="Tw Cen MT Condensed Extra Bold" w:eastAsiaTheme="minorHAnsi" w:cstheme="minorBidi"/>
          <w:color w:val="002060"/>
          <w:sz w:val="40"/>
          <w:szCs w:val="21"/>
        </w:rPr>
        <w:t>Shubhadeep Mukherjee</w:t>
      </w:r>
    </w:p>
    <w:p w:rsidR="00754F4D" w:rsidRPr="00765C04" w:rsidP="00765C04">
      <w:pPr>
        <w:jc w:val="right"/>
        <w:rPr>
          <w:rFonts w:ascii="Candara" w:hAnsi="Candara" w:eastAsiaTheme="minorHAnsi" w:cstheme="minorBidi"/>
          <w:sz w:val="20"/>
          <w:szCs w:val="21"/>
        </w:rPr>
      </w:pPr>
      <w:r w:rsidRPr="00765C04">
        <w:rPr>
          <w:rFonts w:ascii="Candara" w:hAnsi="Candara" w:eastAsiaTheme="minorHAnsi" w:cstheme="minorBidi"/>
          <w:sz w:val="20"/>
          <w:szCs w:val="21"/>
        </w:rPr>
        <w:t>Flat No 1006, Building No. 11 B, Aspire Towe</w:t>
      </w:r>
      <w:r w:rsidR="00495528">
        <w:rPr>
          <w:rFonts w:ascii="Candara" w:hAnsi="Candara" w:eastAsiaTheme="minorHAnsi" w:cstheme="minorBidi"/>
          <w:sz w:val="20"/>
          <w:szCs w:val="21"/>
        </w:rPr>
        <w:t>r</w:t>
      </w:r>
      <w:r w:rsidRPr="00765C04">
        <w:rPr>
          <w:rFonts w:ascii="Candara" w:hAnsi="Candara" w:eastAsiaTheme="minorHAnsi" w:cstheme="minorBidi"/>
          <w:sz w:val="20"/>
          <w:szCs w:val="21"/>
        </w:rPr>
        <w:t>s, Sector R3, Amanora, Hadapsar, Pune 411028</w:t>
      </w:r>
    </w:p>
    <w:p w:rsidR="00754F4D" w:rsidRPr="00765C04" w:rsidP="00765C04">
      <w:pPr>
        <w:jc w:val="right"/>
        <w:rPr>
          <w:rFonts w:ascii="Candara" w:hAnsi="Candara" w:eastAsiaTheme="minorHAnsi" w:cstheme="minorBidi"/>
          <w:sz w:val="20"/>
          <w:szCs w:val="21"/>
        </w:rPr>
      </w:pPr>
      <w:r w:rsidRPr="00765C04">
        <w:rPr>
          <w:rFonts w:ascii="Candara" w:hAnsi="Candara" w:eastAsiaTheme="minorHAnsi" w:cstheme="minorBidi"/>
          <w:b/>
          <w:sz w:val="20"/>
          <w:szCs w:val="21"/>
        </w:rPr>
        <w:t xml:space="preserve">Email: </w:t>
      </w:r>
      <w:r w:rsidRPr="00765C04">
        <w:rPr>
          <w:rFonts w:ascii="Candara" w:hAnsi="Candara" w:eastAsiaTheme="minorHAnsi" w:cstheme="minorBidi"/>
          <w:sz w:val="20"/>
          <w:szCs w:val="21"/>
        </w:rPr>
        <w:t>shubhdeep.mukherjee@gmail.com</w:t>
      </w:r>
      <w:r w:rsidRPr="00765C04">
        <w:rPr>
          <w:rFonts w:ascii="Candara" w:hAnsi="Candara" w:eastAsiaTheme="minorHAnsi" w:cstheme="minorBidi"/>
          <w:sz w:val="20"/>
          <w:szCs w:val="21"/>
        </w:rPr>
        <w:t>/</w:t>
      </w:r>
      <w:r w:rsidRPr="00765C04">
        <w:rPr>
          <w:rFonts w:ascii="Candara" w:hAnsi="Candara" w:eastAsiaTheme="minorHAnsi" w:cstheme="minorBidi"/>
          <w:sz w:val="20"/>
          <w:szCs w:val="21"/>
        </w:rPr>
        <w:t>shub7882@gmail.com</w:t>
      </w:r>
      <w:r w:rsidRPr="00765C04">
        <w:rPr>
          <w:rFonts w:ascii="Candara" w:hAnsi="Candara" w:eastAsiaTheme="minorHAnsi" w:cstheme="minorBidi"/>
          <w:b/>
          <w:sz w:val="20"/>
          <w:szCs w:val="21"/>
        </w:rPr>
        <w:t xml:space="preserve"> </w:t>
      </w:r>
      <w:r w:rsidR="00765C04">
        <w:rPr>
          <w:rFonts w:ascii="Wingdings" w:hAnsi="Wingdings" w:eastAsiaTheme="minorHAnsi" w:cstheme="minorBidi"/>
          <w:b/>
          <w:sz w:val="20"/>
          <w:szCs w:val="21"/>
        </w:rPr>
        <w:sym w:font="Wingdings" w:char="F077"/>
      </w:r>
      <w:r w:rsidR="00765C04">
        <w:rPr>
          <w:rFonts w:ascii="Candara" w:hAnsi="Candara" w:eastAsiaTheme="minorHAnsi" w:cstheme="minorBidi"/>
          <w:b/>
          <w:sz w:val="20"/>
          <w:szCs w:val="21"/>
        </w:rPr>
        <w:t xml:space="preserve"> </w:t>
      </w:r>
      <w:r w:rsidRPr="00765C04">
        <w:rPr>
          <w:rFonts w:ascii="Candara" w:hAnsi="Candara" w:eastAsiaTheme="minorHAnsi" w:cstheme="minorBidi"/>
          <w:b/>
          <w:sz w:val="20"/>
          <w:szCs w:val="21"/>
        </w:rPr>
        <w:t xml:space="preserve">Mob: </w:t>
      </w:r>
      <w:r w:rsidRPr="00765C04">
        <w:rPr>
          <w:rFonts w:ascii="Candara" w:hAnsi="Candara" w:eastAsiaTheme="minorHAnsi" w:cstheme="minorBidi"/>
          <w:sz w:val="20"/>
          <w:szCs w:val="21"/>
        </w:rPr>
        <w:t xml:space="preserve">+91 </w:t>
      </w:r>
      <w:r w:rsidRPr="00765C04">
        <w:rPr>
          <w:rFonts w:ascii="Candara" w:hAnsi="Candara" w:eastAsiaTheme="minorHAnsi" w:cstheme="minorBidi"/>
          <w:sz w:val="20"/>
          <w:szCs w:val="21"/>
        </w:rPr>
        <w:t>9545407555</w:t>
      </w:r>
    </w:p>
    <w:p w:rsidR="00765C04" w:rsidRPr="00765C04" w:rsidP="00765C04">
      <w:pPr>
        <w:rPr>
          <w:rFonts w:ascii="Candara" w:hAnsi="Candara" w:cs="Arial"/>
          <w:sz w:val="12"/>
          <w:szCs w:val="21"/>
        </w:rPr>
      </w:pPr>
    </w:p>
    <w:p w:rsidR="00765C04" w:rsidRPr="00EC2223" w:rsidP="00765C04">
      <w:pPr>
        <w:shd w:val="clear" w:color="auto" w:fill="002060"/>
        <w:jc w:val="center"/>
        <w:rPr>
          <w:rFonts w:ascii="Candara" w:hAnsi="Candara" w:cs="Arial"/>
          <w:b/>
          <w:sz w:val="28"/>
          <w:szCs w:val="21"/>
        </w:rPr>
      </w:pPr>
      <w:r>
        <w:rPr>
          <w:rFonts w:ascii="Candara" w:hAnsi="Candara" w:cs="Arial"/>
          <w:b/>
          <w:sz w:val="28"/>
          <w:szCs w:val="21"/>
        </w:rPr>
        <w:t>Management Profile:</w:t>
      </w:r>
      <w:r>
        <w:rPr>
          <w:rFonts w:ascii="Candara" w:hAnsi="Candara" w:cs="Arial"/>
          <w:b/>
          <w:sz w:val="28"/>
          <w:szCs w:val="21"/>
        </w:rPr>
        <w:t xml:space="preserve"> </w:t>
      </w:r>
      <w:r w:rsidRPr="00495528" w:rsidR="00495528">
        <w:rPr>
          <w:rFonts w:ascii="Candara" w:hAnsi="Candara" w:cs="Arial"/>
          <w:b/>
          <w:sz w:val="28"/>
          <w:szCs w:val="21"/>
        </w:rPr>
        <w:t>Finance</w:t>
      </w:r>
      <w:r w:rsidR="00495528">
        <w:rPr>
          <w:rFonts w:ascii="Candara" w:hAnsi="Candara" w:cs="Arial"/>
          <w:b/>
          <w:sz w:val="28"/>
          <w:szCs w:val="21"/>
        </w:rPr>
        <w:t>/ B</w:t>
      </w:r>
      <w:r w:rsidRPr="00495528" w:rsidR="00495528">
        <w:rPr>
          <w:rFonts w:ascii="Candara" w:hAnsi="Candara" w:cs="Arial"/>
          <w:b/>
          <w:sz w:val="28"/>
          <w:szCs w:val="21"/>
        </w:rPr>
        <w:t xml:space="preserve">usiness </w:t>
      </w:r>
      <w:r w:rsidR="00495528">
        <w:rPr>
          <w:rFonts w:ascii="Candara" w:hAnsi="Candara" w:cs="Arial"/>
          <w:b/>
          <w:sz w:val="28"/>
          <w:szCs w:val="21"/>
        </w:rPr>
        <w:t>D</w:t>
      </w:r>
      <w:r w:rsidRPr="00495528" w:rsidR="00495528">
        <w:rPr>
          <w:rFonts w:ascii="Candara" w:hAnsi="Candara" w:cs="Arial"/>
          <w:b/>
          <w:sz w:val="28"/>
          <w:szCs w:val="21"/>
        </w:rPr>
        <w:t>evelopment</w:t>
      </w:r>
      <w:r w:rsidR="00495528">
        <w:rPr>
          <w:rFonts w:ascii="Candara" w:hAnsi="Candara" w:cs="Arial"/>
          <w:b/>
          <w:sz w:val="28"/>
          <w:szCs w:val="21"/>
        </w:rPr>
        <w:t xml:space="preserve"> </w:t>
      </w:r>
    </w:p>
    <w:p w:rsidR="00765C04" w:rsidRPr="002A61AD" w:rsidP="00765C04">
      <w:pPr>
        <w:rPr>
          <w:rFonts w:ascii="Candara" w:hAnsi="Candara" w:cs="Arial"/>
          <w:sz w:val="18"/>
          <w:szCs w:val="21"/>
        </w:rPr>
      </w:pPr>
    </w:p>
    <w:p w:rsidR="00765C04" w:rsidRPr="00765C04" w:rsidP="00F6200A">
      <w:pPr>
        <w:ind w:right="27"/>
        <w:jc w:val="both"/>
        <w:rPr>
          <w:rFonts w:ascii="Candara" w:hAnsi="Candara" w:cs="Arial"/>
          <w:sz w:val="20"/>
          <w:szCs w:val="21"/>
        </w:rPr>
      </w:pPr>
      <w:r>
        <w:rPr>
          <w:rFonts w:ascii="Candara" w:hAnsi="Candara" w:cs="Arial"/>
          <w:sz w:val="20"/>
          <w:szCs w:val="21"/>
        </w:rPr>
        <w:t xml:space="preserve">A senior management professional with over 11+ years of experience in </w:t>
      </w:r>
      <w:r w:rsidRPr="00860A32">
        <w:rPr>
          <w:rFonts w:ascii="Candara" w:hAnsi="Candara" w:cs="Arial"/>
          <w:sz w:val="20"/>
          <w:szCs w:val="21"/>
        </w:rPr>
        <w:t xml:space="preserve">leading and developing a successful finance team. </w:t>
      </w:r>
      <w:r w:rsidRPr="00F6200A" w:rsidR="00F6200A">
        <w:rPr>
          <w:rFonts w:ascii="Candara" w:hAnsi="Candara" w:cs="Arial"/>
          <w:sz w:val="20"/>
          <w:szCs w:val="21"/>
        </w:rPr>
        <w:t>Expertise in investment planning, financial analysis for decision-making and mobilizing retained earnings for expansion of business and increasing shareholders’ wealth.</w:t>
      </w:r>
      <w:r w:rsidR="00F6200A">
        <w:rPr>
          <w:rFonts w:ascii="Candara" w:hAnsi="Candara" w:cs="Arial"/>
          <w:sz w:val="20"/>
          <w:szCs w:val="21"/>
        </w:rPr>
        <w:t xml:space="preserve"> E</w:t>
      </w:r>
      <w:r w:rsidRPr="00777B9F" w:rsidR="00F6200A">
        <w:rPr>
          <w:rFonts w:ascii="Candara" w:hAnsi="Candara"/>
          <w:sz w:val="20"/>
          <w:szCs w:val="21"/>
        </w:rPr>
        <w:t>xploring challenging senior managerial assignments with a professionally managed organization</w:t>
      </w:r>
    </w:p>
    <w:p w:rsidR="00765C04" w:rsidRPr="00985045" w:rsidP="00765C04">
      <w:pPr>
        <w:rPr>
          <w:rFonts w:ascii="Candara" w:hAnsi="Candara" w:cs="Arial"/>
          <w:sz w:val="12"/>
          <w:szCs w:val="21"/>
        </w:rPr>
      </w:pPr>
    </w:p>
    <w:p w:rsidR="00765C04" w:rsidRPr="00855D04" w:rsidP="00765C04">
      <w:pPr>
        <w:rPr>
          <w:rFonts w:ascii="Candara" w:hAnsi="Candara" w:cs="Arial"/>
          <w:sz w:val="2"/>
          <w:szCs w:val="2"/>
        </w:rPr>
      </w:pPr>
      <w:r>
        <w:rPr>
          <w:rFonts w:ascii="Candara" w:hAnsi="Candara" w:cs="Arial"/>
          <w:sz w:val="2"/>
          <w:szCs w:val="2"/>
        </w:rPr>
        <w:pict>
          <v:rect id="_x0000_i1025" style="height:2pt;width:521.65pt" o:hralign="center" o:hrstd="t" o:hrnoshade="t" o:hr="t" fillcolor="black" stroked="f"/>
        </w:pict>
      </w:r>
    </w:p>
    <w:p w:rsidR="00765C04" w:rsidRPr="002A61AD" w:rsidP="00985045">
      <w:pPr>
        <w:spacing w:before="120"/>
        <w:jc w:val="center"/>
        <w:rPr>
          <w:rStyle w:val="Hyperlink"/>
          <w:rFonts w:ascii="Candara" w:hAnsi="Candara" w:cs="Arial"/>
          <w:b/>
          <w:color w:val="002060"/>
          <w:spacing w:val="8"/>
          <w:szCs w:val="23"/>
          <w:u w:val="none"/>
        </w:rPr>
      </w:pPr>
      <w:r w:rsidRPr="00EF3761">
        <w:rPr>
          <w:rStyle w:val="Hyperlink"/>
          <w:rFonts w:ascii="Candara" w:hAnsi="Candara" w:cs="Arial"/>
          <w:b/>
          <w:color w:val="002060"/>
          <w:szCs w:val="23"/>
          <w:u w:val="none"/>
        </w:rPr>
        <w:t xml:space="preserve">~ </w:t>
      </w:r>
      <w:r w:rsidR="00EF3761">
        <w:rPr>
          <w:rStyle w:val="Hyperlink"/>
          <w:rFonts w:ascii="Candara" w:hAnsi="Candara" w:cs="Arial"/>
          <w:b/>
          <w:color w:val="002060"/>
          <w:szCs w:val="23"/>
          <w:u w:val="none"/>
        </w:rPr>
        <w:t>P</w:t>
      </w:r>
      <w:r w:rsidRPr="00EF3761">
        <w:rPr>
          <w:rStyle w:val="Hyperlink"/>
          <w:rFonts w:ascii="Candara" w:hAnsi="Candara" w:cs="Arial"/>
          <w:b/>
          <w:color w:val="002060"/>
          <w:szCs w:val="23"/>
          <w:u w:val="none"/>
        </w:rPr>
        <w:t xml:space="preserve">roficiency in </w:t>
      </w:r>
      <w:r w:rsidRPr="00EF3761" w:rsidR="00EF3761">
        <w:rPr>
          <w:rStyle w:val="Hyperlink"/>
          <w:rFonts w:ascii="Candara" w:hAnsi="Candara" w:cs="Arial"/>
          <w:b/>
          <w:color w:val="002060"/>
          <w:szCs w:val="23"/>
          <w:u w:val="none"/>
        </w:rPr>
        <w:t xml:space="preserve">Business Development </w:t>
      </w:r>
      <w:r w:rsidRPr="00EF3761">
        <w:rPr>
          <w:rStyle w:val="Hyperlink"/>
          <w:rFonts w:ascii="Candara" w:hAnsi="Candara" w:cs="Arial"/>
          <w:b/>
          <w:color w:val="002060"/>
          <w:szCs w:val="23"/>
          <w:u w:val="none"/>
        </w:rPr>
        <w:t xml:space="preserve">&amp; </w:t>
      </w:r>
      <w:r w:rsidR="00495528">
        <w:rPr>
          <w:rStyle w:val="Hyperlink"/>
          <w:rFonts w:ascii="Candara" w:hAnsi="Candara" w:cs="Arial"/>
          <w:b/>
          <w:color w:val="002060"/>
          <w:szCs w:val="23"/>
          <w:u w:val="none"/>
        </w:rPr>
        <w:t>Finance</w:t>
      </w:r>
      <w:r w:rsidR="00EF3761">
        <w:rPr>
          <w:rStyle w:val="Hyperlink"/>
          <w:rFonts w:ascii="Candara" w:hAnsi="Candara" w:cs="Arial"/>
          <w:b/>
          <w:color w:val="002060"/>
          <w:szCs w:val="23"/>
          <w:u w:val="none"/>
        </w:rPr>
        <w:t xml:space="preserve"> Management</w:t>
      </w:r>
      <w:r w:rsidRPr="00EF3761">
        <w:rPr>
          <w:rStyle w:val="Hyperlink"/>
          <w:rFonts w:ascii="Candara" w:hAnsi="Candara" w:cs="Arial"/>
          <w:b/>
          <w:color w:val="002060"/>
          <w:szCs w:val="23"/>
          <w:u w:val="none"/>
        </w:rPr>
        <w:t xml:space="preserve"> ~</w:t>
      </w:r>
      <w:r w:rsidR="00985045">
        <w:rPr>
          <w:rStyle w:val="Hyperlink"/>
          <w:rFonts w:ascii="Candara" w:hAnsi="Candara" w:cs="Arial"/>
          <w:b/>
          <w:color w:val="002060"/>
          <w:szCs w:val="23"/>
          <w:u w:val="none"/>
        </w:rPr>
        <w:t xml:space="preserve"> </w:t>
      </w:r>
      <w:r w:rsidRPr="002A61AD">
        <w:rPr>
          <w:rStyle w:val="Hyperlink"/>
          <w:rFonts w:ascii="Candara" w:hAnsi="Candara" w:cs="Arial"/>
          <w:b/>
          <w:color w:val="002060"/>
          <w:szCs w:val="23"/>
          <w:u w:val="none"/>
        </w:rPr>
        <w:t>Demonstrated excellence in creating effective business strategies that generate quantifiable results</w:t>
      </w:r>
      <w:r w:rsidRPr="002A61AD">
        <w:rPr>
          <w:rStyle w:val="Hyperlink"/>
          <w:rFonts w:ascii="Candara" w:hAnsi="Candara" w:cs="Arial"/>
          <w:b/>
          <w:color w:val="002060"/>
          <w:spacing w:val="8"/>
          <w:szCs w:val="23"/>
          <w:u w:val="none"/>
        </w:rPr>
        <w:t xml:space="preserve"> ~</w:t>
      </w:r>
    </w:p>
    <w:p w:rsidR="00765C04" w:rsidRPr="002A61AD" w:rsidP="00765C04">
      <w:pPr>
        <w:rPr>
          <w:rFonts w:ascii="Candara" w:hAnsi="Candara" w:cs="Arial"/>
          <w:sz w:val="8"/>
          <w:szCs w:val="21"/>
        </w:rPr>
      </w:pPr>
    </w:p>
    <w:p w:rsidR="00765C04" w:rsidRPr="00855D04" w:rsidP="00765C04">
      <w:pPr>
        <w:rPr>
          <w:rFonts w:ascii="Candara" w:hAnsi="Candara" w:cs="Arial"/>
          <w:sz w:val="2"/>
          <w:szCs w:val="2"/>
        </w:rPr>
      </w:pPr>
      <w:r>
        <w:rPr>
          <w:rFonts w:ascii="Candara" w:hAnsi="Candara" w:cs="Arial"/>
          <w:sz w:val="2"/>
          <w:szCs w:val="2"/>
        </w:rPr>
        <w:pict>
          <v:rect id="_x0000_i1026" style="height:2pt;width:521.65pt" o:hralign="center" o:hrstd="t" o:hrnoshade="t" o:hr="t" fillcolor="black" stroked="f"/>
        </w:pict>
      </w:r>
    </w:p>
    <w:p w:rsidR="00765C04" w:rsidRPr="00985045" w:rsidP="00765C04">
      <w:pPr>
        <w:rPr>
          <w:rFonts w:ascii="Candara" w:hAnsi="Candara" w:cs="Arial"/>
          <w:sz w:val="12"/>
          <w:szCs w:val="21"/>
        </w:rPr>
      </w:pPr>
    </w:p>
    <w:tbl>
      <w:tblPr>
        <w:tblStyle w:val="TableGrid"/>
        <w:tblW w:w="1059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3456"/>
        <w:gridCol w:w="7139"/>
      </w:tblGrid>
      <w:tr w:rsidTr="00860A32">
        <w:tblPrEx>
          <w:tblW w:w="1059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/>
        </w:tblPrEx>
        <w:trPr>
          <w:jc w:val="center"/>
        </w:trPr>
        <w:tc>
          <w:tcPr>
            <w:tcW w:w="3456" w:type="dxa"/>
            <w:shd w:val="clear" w:color="auto" w:fill="DBE5F1" w:themeFill="accent1" w:themeFillTint="33"/>
          </w:tcPr>
          <w:p w:rsidR="00765C04" w:rsidRPr="00985045" w:rsidP="00860A32">
            <w:pPr>
              <w:rPr>
                <w:rFonts w:ascii="Candara" w:hAnsi="Candara"/>
                <w:sz w:val="10"/>
                <w:szCs w:val="21"/>
              </w:rPr>
            </w:pPr>
          </w:p>
          <w:p w:rsidR="00765C04" w:rsidRPr="00EC2223" w:rsidP="00860A32">
            <w:pPr>
              <w:jc w:val="center"/>
              <w:rPr>
                <w:rFonts w:ascii="Tw Cen MT Condensed Extra Bold" w:hAnsi="Tw Cen MT Condensed Extra Bold"/>
                <w:sz w:val="28"/>
                <w:szCs w:val="21"/>
              </w:rPr>
            </w:pPr>
            <w:r w:rsidRPr="00EC2223">
              <w:rPr>
                <w:rFonts w:ascii="Tw Cen MT Condensed Extra Bold" w:hAnsi="Tw Cen MT Condensed Extra Bold"/>
                <w:sz w:val="28"/>
                <w:szCs w:val="21"/>
              </w:rPr>
              <w:t>Expertise in</w:t>
            </w:r>
          </w:p>
          <w:p w:rsidR="00765C04" w:rsidRPr="00855D04" w:rsidP="00860A32">
            <w:pPr>
              <w:rPr>
                <w:rFonts w:ascii="Candara" w:hAnsi="Candara"/>
                <w:sz w:val="2"/>
                <w:szCs w:val="2"/>
              </w:rPr>
            </w:pPr>
            <w:r>
              <w:rPr>
                <w:rFonts w:ascii="Candara" w:hAnsi="Candara" w:cs="Arial"/>
                <w:sz w:val="2"/>
                <w:szCs w:val="2"/>
              </w:rPr>
              <w:pict>
                <v:rect id="_x0000_i1027" style="height:2pt;width:432.5pt" o:hrpct="800" o:hralign="center" o:hrstd="t" o:hrnoshade="t" o:hr="t" fillcolor="black" stroked="f"/>
              </w:pict>
            </w:r>
          </w:p>
          <w:p w:rsidR="00765C04" w:rsidRPr="00985045" w:rsidP="00860A32">
            <w:pPr>
              <w:rPr>
                <w:rFonts w:ascii="Candara" w:hAnsi="Candara"/>
                <w:sz w:val="10"/>
                <w:szCs w:val="21"/>
              </w:rPr>
            </w:pPr>
          </w:p>
          <w:p w:rsidR="00495528" w:rsidRPr="00C314F1" w:rsidP="004955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Financial Planning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 xml:space="preserve">Banking Business Development </w:t>
            </w:r>
          </w:p>
          <w:p w:rsid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 xml:space="preserve">Branch Sales Management 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Insurance product design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Retail Banking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New Product Development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Project Management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Process Implementation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Customer Services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Strategy Planning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Negotiations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Liaison</w:t>
            </w:r>
          </w:p>
          <w:p w:rsidR="00C314F1" w:rsidRPr="00C314F1" w:rsidP="00C314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C314F1">
              <w:rPr>
                <w:rFonts w:ascii="Candara" w:hAnsi="Candara"/>
                <w:sz w:val="20"/>
                <w:szCs w:val="21"/>
              </w:rPr>
              <w:t>Team Management &amp; Training</w:t>
            </w:r>
          </w:p>
          <w:p w:rsidR="00C314F1" w:rsidRPr="00985045" w:rsidP="00985045">
            <w:pPr>
              <w:rPr>
                <w:rFonts w:ascii="Candara" w:hAnsi="Candara"/>
                <w:sz w:val="10"/>
                <w:szCs w:val="21"/>
              </w:rPr>
            </w:pPr>
            <w:r w:rsidRPr="00C314F1">
              <w:rPr>
                <w:rFonts w:ascii="Candara" w:hAnsi="Candara" w:cstheme="minorBidi"/>
                <w:b/>
                <w:sz w:val="20"/>
                <w:szCs w:val="21"/>
              </w:rPr>
              <w:t xml:space="preserve"> </w:t>
            </w:r>
          </w:p>
          <w:p w:rsidR="00765C04" w:rsidRPr="00EC2223" w:rsidP="00860A32">
            <w:pPr>
              <w:jc w:val="center"/>
              <w:rPr>
                <w:rFonts w:ascii="Tw Cen MT Condensed Extra Bold" w:hAnsi="Tw Cen MT Condensed Extra Bold"/>
                <w:sz w:val="28"/>
                <w:szCs w:val="21"/>
              </w:rPr>
            </w:pPr>
            <w:r w:rsidRPr="00EC2223">
              <w:rPr>
                <w:rFonts w:ascii="Tw Cen MT Condensed Extra Bold" w:hAnsi="Tw Cen MT Condensed Extra Bold"/>
                <w:sz w:val="28"/>
                <w:szCs w:val="21"/>
              </w:rPr>
              <w:t>Education</w:t>
            </w:r>
          </w:p>
          <w:p w:rsidR="00765C04" w:rsidRPr="00855D04" w:rsidP="00860A32">
            <w:pPr>
              <w:rPr>
                <w:rFonts w:ascii="Candara" w:hAnsi="Candara"/>
                <w:sz w:val="2"/>
                <w:szCs w:val="2"/>
              </w:rPr>
            </w:pPr>
            <w:r>
              <w:rPr>
                <w:rFonts w:ascii="Candara" w:hAnsi="Candara" w:cs="Arial"/>
                <w:sz w:val="2"/>
                <w:szCs w:val="2"/>
              </w:rPr>
              <w:pict>
                <v:rect id="_x0000_i1028" style="height:2pt;width:432.5pt" o:hrpct="800" o:hralign="center" o:hrstd="t" o:hrnoshade="t" o:hr="t" fillcolor="black" stroked="f"/>
              </w:pict>
            </w:r>
          </w:p>
          <w:p w:rsidR="00765C04" w:rsidRPr="00985045" w:rsidP="00860A32">
            <w:pPr>
              <w:rPr>
                <w:rFonts w:ascii="Candara" w:hAnsi="Candara"/>
                <w:sz w:val="10"/>
                <w:szCs w:val="21"/>
              </w:rPr>
            </w:pPr>
          </w:p>
          <w:p w:rsidR="006E28CD" w:rsidRPr="006E28CD" w:rsidP="006E28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6E28CD">
              <w:rPr>
                <w:rFonts w:ascii="Candara" w:hAnsi="Candara"/>
                <w:b/>
                <w:sz w:val="20"/>
                <w:szCs w:val="21"/>
              </w:rPr>
              <w:t>MBA (</w:t>
            </w:r>
            <w:r>
              <w:rPr>
                <w:rFonts w:ascii="Candara" w:hAnsi="Candara"/>
                <w:b/>
                <w:sz w:val="20"/>
                <w:szCs w:val="21"/>
              </w:rPr>
              <w:t>Marketing &amp;</w:t>
            </w:r>
            <w:r w:rsidRPr="006E28CD">
              <w:rPr>
                <w:rFonts w:ascii="Candara" w:hAnsi="Candara"/>
                <w:b/>
                <w:sz w:val="20"/>
                <w:szCs w:val="21"/>
              </w:rPr>
              <w:t xml:space="preserve"> Finance), </w:t>
            </w:r>
            <w:r w:rsidRPr="006E28CD">
              <w:rPr>
                <w:rFonts w:ascii="Candara" w:hAnsi="Candara"/>
                <w:sz w:val="20"/>
                <w:szCs w:val="21"/>
              </w:rPr>
              <w:t>NMIMS, Mumbai (2006)</w:t>
            </w:r>
          </w:p>
          <w:p w:rsidR="006E28CD" w:rsidP="006E28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sz w:val="20"/>
                <w:szCs w:val="21"/>
              </w:rPr>
            </w:pPr>
            <w:r w:rsidRPr="006E28CD">
              <w:rPr>
                <w:rFonts w:ascii="Candara" w:hAnsi="Candara"/>
                <w:b/>
                <w:sz w:val="20"/>
                <w:szCs w:val="21"/>
              </w:rPr>
              <w:t xml:space="preserve">BE (Industrial and Production), </w:t>
            </w:r>
            <w:r w:rsidRPr="006E28CD">
              <w:rPr>
                <w:rFonts w:ascii="Candara" w:hAnsi="Candara"/>
                <w:sz w:val="20"/>
                <w:szCs w:val="21"/>
              </w:rPr>
              <w:t>S.G.S.I.T.S, Indore (2002)</w:t>
            </w:r>
          </w:p>
          <w:p w:rsidR="00765C04" w:rsidRPr="00646B6C" w:rsidP="00646B6C">
            <w:pPr>
              <w:rPr>
                <w:rFonts w:ascii="Candara" w:hAnsi="Candara"/>
                <w:sz w:val="18"/>
                <w:szCs w:val="21"/>
              </w:rPr>
            </w:pPr>
          </w:p>
        </w:tc>
        <w:tc>
          <w:tcPr>
            <w:tcW w:w="7139" w:type="dxa"/>
          </w:tcPr>
          <w:p w:rsidR="00254D9A" w:rsidRPr="00254D9A" w:rsidP="00860A32">
            <w:pPr>
              <w:jc w:val="center"/>
              <w:rPr>
                <w:rFonts w:ascii="Tw Cen MT Condensed Extra Bold" w:hAnsi="Tw Cen MT Condensed Extra Bold"/>
                <w:sz w:val="8"/>
                <w:szCs w:val="21"/>
              </w:rPr>
            </w:pPr>
          </w:p>
          <w:p w:rsidR="00765C04" w:rsidRPr="00EC2223" w:rsidP="00860A32">
            <w:pPr>
              <w:jc w:val="center"/>
              <w:rPr>
                <w:rFonts w:ascii="Tw Cen MT Condensed Extra Bold" w:hAnsi="Tw Cen MT Condensed Extra Bold"/>
                <w:sz w:val="28"/>
                <w:szCs w:val="21"/>
              </w:rPr>
            </w:pPr>
            <w:r w:rsidRPr="00EC2223">
              <w:rPr>
                <w:rFonts w:ascii="Tw Cen MT Condensed Extra Bold" w:hAnsi="Tw Cen MT Condensed Extra Bold"/>
                <w:sz w:val="28"/>
                <w:szCs w:val="21"/>
              </w:rPr>
              <w:t>Executive Summary</w:t>
            </w:r>
          </w:p>
          <w:p w:rsidR="00765C04" w:rsidRPr="00855D04" w:rsidP="00860A32">
            <w:pPr>
              <w:rPr>
                <w:rFonts w:ascii="Candara" w:hAnsi="Candara"/>
                <w:sz w:val="2"/>
                <w:szCs w:val="2"/>
              </w:rPr>
            </w:pPr>
            <w:r>
              <w:rPr>
                <w:rFonts w:ascii="Candara" w:hAnsi="Candara" w:cs="Arial"/>
                <w:sz w:val="2"/>
                <w:szCs w:val="2"/>
              </w:rPr>
              <w:pict>
                <v:rect id="_x0000_i1029" style="height:2pt;width:432.5pt" o:hrpct="800" o:hralign="center" o:hrstd="t" o:hrnoshade="t" o:hr="t" fillcolor="black" stroked="f"/>
              </w:pict>
            </w:r>
          </w:p>
          <w:p w:rsidR="00765C04" w:rsidRPr="004968AE" w:rsidP="00860A32">
            <w:pPr>
              <w:rPr>
                <w:rFonts w:ascii="Candara" w:hAnsi="Candara"/>
                <w:sz w:val="12"/>
                <w:szCs w:val="21"/>
              </w:rPr>
            </w:pPr>
          </w:p>
          <w:p w:rsidR="006E28CD" w:rsidRPr="006E28CD" w:rsidP="00D264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ndara" w:hAnsi="Candara"/>
                <w:sz w:val="20"/>
                <w:szCs w:val="21"/>
              </w:rPr>
            </w:pPr>
            <w:r w:rsidRPr="006E28CD">
              <w:rPr>
                <w:rFonts w:ascii="Candara" w:hAnsi="Candara"/>
                <w:sz w:val="20"/>
                <w:szCs w:val="21"/>
              </w:rPr>
              <w:t>A dynamic Banking Professional with over 1</w:t>
            </w:r>
            <w:r>
              <w:rPr>
                <w:rFonts w:ascii="Candara" w:hAnsi="Candara"/>
                <w:sz w:val="20"/>
                <w:szCs w:val="21"/>
              </w:rPr>
              <w:t>1</w:t>
            </w:r>
            <w:r w:rsidRPr="006E28CD">
              <w:rPr>
                <w:rFonts w:ascii="Candara" w:hAnsi="Candara"/>
                <w:sz w:val="20"/>
                <w:szCs w:val="21"/>
              </w:rPr>
              <w:t xml:space="preserve">+ years of insightful experience in banking sector. Detailed and highly </w:t>
            </w:r>
            <w:r w:rsidRPr="006E28CD" w:rsidR="00D2640C">
              <w:rPr>
                <w:rFonts w:ascii="Candara" w:hAnsi="Candara"/>
                <w:sz w:val="20"/>
                <w:szCs w:val="21"/>
              </w:rPr>
              <w:t>competent</w:t>
            </w:r>
            <w:r w:rsidRPr="006E28CD">
              <w:rPr>
                <w:rFonts w:ascii="Candara" w:hAnsi="Candara"/>
                <w:sz w:val="20"/>
                <w:szCs w:val="21"/>
              </w:rPr>
              <w:t xml:space="preserve"> professional interested in applying analytical and </w:t>
            </w:r>
            <w:r w:rsidR="00495528">
              <w:rPr>
                <w:rFonts w:ascii="Candara" w:hAnsi="Candara"/>
                <w:sz w:val="20"/>
                <w:szCs w:val="21"/>
              </w:rPr>
              <w:t>finance</w:t>
            </w:r>
            <w:r w:rsidRPr="006E28CD">
              <w:rPr>
                <w:rFonts w:ascii="Candara" w:hAnsi="Candara"/>
                <w:sz w:val="20"/>
                <w:szCs w:val="21"/>
              </w:rPr>
              <w:t xml:space="preserve"> management skills within a banking environment. </w:t>
            </w:r>
          </w:p>
          <w:p w:rsidR="00D2640C" w:rsidRPr="00D2640C" w:rsidP="00D264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ndara" w:hAnsi="Candara"/>
                <w:sz w:val="20"/>
                <w:szCs w:val="21"/>
              </w:rPr>
            </w:pPr>
            <w:r>
              <w:rPr>
                <w:rFonts w:ascii="Candara" w:hAnsi="Candara" w:cs="Tahoma"/>
                <w:sz w:val="20"/>
                <w:szCs w:val="20"/>
              </w:rPr>
              <w:t>Well versed in evaluating &amp; aligning financial products &amp; portfolios to changing market dynamics aimed at consistently maintaining acquired market share across the assigned territory. Skilled in developing product mixes based on customer preferences and business requirements</w:t>
            </w:r>
          </w:p>
          <w:p w:rsidR="00D2640C" w:rsidRPr="00C36081" w:rsidP="00D264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ascii="Candara" w:hAnsi="Candara" w:cs="Tahoma"/>
                <w:sz w:val="20"/>
                <w:szCs w:val="20"/>
              </w:rPr>
            </w:pPr>
            <w:r w:rsidRPr="00C36081">
              <w:rPr>
                <w:rFonts w:ascii="Candara" w:hAnsi="Candara" w:cs="Tahoma"/>
                <w:sz w:val="20"/>
                <w:szCs w:val="20"/>
              </w:rPr>
              <w:t>Excellent understanding of banking operational, especially private banking, with an ability to liaise with cross-functional teams to enhance current processes and procedures to ensure improved customer service delivery and revenue growth</w:t>
            </w:r>
          </w:p>
          <w:p w:rsidR="00D2640C" w:rsidP="00D2640C">
            <w:pPr>
              <w:numPr>
                <w:ilvl w:val="0"/>
                <w:numId w:val="2"/>
              </w:numPr>
              <w:ind w:left="357" w:hanging="357"/>
              <w:jc w:val="both"/>
              <w:rPr>
                <w:rFonts w:ascii="Candara" w:hAnsi="Candara"/>
                <w:sz w:val="20"/>
              </w:rPr>
            </w:pPr>
            <w:r w:rsidRPr="00777B9F">
              <w:rPr>
                <w:rFonts w:ascii="Candara" w:hAnsi="Candara"/>
                <w:sz w:val="20"/>
              </w:rPr>
              <w:t>Proven ability in planning &amp; implementing innovative business strategies to initiate and control finance, projected towards organizational goals</w:t>
            </w:r>
          </w:p>
          <w:p w:rsidR="00D2640C" w:rsidRPr="00D2640C" w:rsidP="00D264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ndara" w:hAnsi="Candara"/>
                <w:sz w:val="20"/>
                <w:szCs w:val="21"/>
              </w:rPr>
            </w:pPr>
            <w:r>
              <w:rPr>
                <w:rFonts w:ascii="Candara" w:hAnsi="Candara" w:cs="Tahoma"/>
                <w:sz w:val="20"/>
                <w:szCs w:val="20"/>
              </w:rPr>
              <w:t xml:space="preserve">Proven ability in generating leads from the bank </w:t>
            </w:r>
            <w:r w:rsidRPr="00925323">
              <w:rPr>
                <w:rFonts w:ascii="Candara" w:hAnsi="Candara" w:cs="Tahoma"/>
                <w:sz w:val="20"/>
                <w:szCs w:val="20"/>
              </w:rPr>
              <w:t>through walk in, data-mining, referrals and others</w:t>
            </w:r>
            <w:r>
              <w:rPr>
                <w:rFonts w:ascii="Candara" w:hAnsi="Candara" w:cs="Tahoma"/>
                <w:sz w:val="20"/>
                <w:szCs w:val="20"/>
              </w:rPr>
              <w:t xml:space="preserve">; organizing </w:t>
            </w:r>
            <w:r w:rsidRPr="00925323">
              <w:rPr>
                <w:rFonts w:ascii="Candara" w:hAnsi="Candara" w:cs="Tahoma"/>
                <w:sz w:val="20"/>
                <w:szCs w:val="20"/>
              </w:rPr>
              <w:t xml:space="preserve">regular discussions to transfer knowledge about insurance, </w:t>
            </w:r>
            <w:r>
              <w:rPr>
                <w:rFonts w:ascii="Candara" w:hAnsi="Candara" w:cs="Tahoma"/>
                <w:sz w:val="20"/>
                <w:szCs w:val="20"/>
              </w:rPr>
              <w:t>competitor</w:t>
            </w:r>
            <w:r w:rsidRPr="00925323">
              <w:rPr>
                <w:rFonts w:ascii="Candara" w:hAnsi="Candara" w:cs="Tahoma"/>
                <w:sz w:val="20"/>
                <w:szCs w:val="20"/>
              </w:rPr>
              <w:t xml:space="preserve"> product offerings </w:t>
            </w:r>
            <w:r>
              <w:rPr>
                <w:rFonts w:ascii="Candara" w:hAnsi="Candara" w:cs="Tahoma"/>
                <w:sz w:val="20"/>
                <w:szCs w:val="20"/>
              </w:rPr>
              <w:t xml:space="preserve">as well as evaluating </w:t>
            </w:r>
            <w:r w:rsidRPr="00925323">
              <w:rPr>
                <w:rFonts w:ascii="Candara" w:hAnsi="Candara" w:cs="Tahoma"/>
                <w:sz w:val="20"/>
                <w:szCs w:val="20"/>
              </w:rPr>
              <w:t>issues</w:t>
            </w:r>
            <w:r>
              <w:rPr>
                <w:rFonts w:ascii="Candara" w:hAnsi="Candara" w:cs="Tahoma"/>
                <w:sz w:val="20"/>
                <w:szCs w:val="20"/>
              </w:rPr>
              <w:t xml:space="preserve"> </w:t>
            </w:r>
            <w:r w:rsidRPr="00925323">
              <w:rPr>
                <w:rFonts w:ascii="Candara" w:hAnsi="Candara" w:cs="Tahoma"/>
                <w:sz w:val="20"/>
                <w:szCs w:val="20"/>
              </w:rPr>
              <w:t xml:space="preserve">/ concerns </w:t>
            </w:r>
            <w:r>
              <w:rPr>
                <w:rFonts w:ascii="Candara" w:hAnsi="Candara" w:cs="Tahoma"/>
                <w:sz w:val="20"/>
                <w:szCs w:val="20"/>
              </w:rPr>
              <w:t>related to</w:t>
            </w:r>
            <w:r w:rsidRPr="00925323">
              <w:rPr>
                <w:rFonts w:ascii="Candara" w:hAnsi="Candara" w:cs="Tahoma"/>
                <w:sz w:val="20"/>
                <w:szCs w:val="20"/>
              </w:rPr>
              <w:t xml:space="preserve"> selling insurance </w:t>
            </w:r>
          </w:p>
          <w:p w:rsidR="006E28CD" w:rsidP="00D264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ndara" w:hAnsi="Candara"/>
                <w:sz w:val="20"/>
                <w:szCs w:val="21"/>
              </w:rPr>
            </w:pPr>
            <w:r w:rsidRPr="006E28CD">
              <w:rPr>
                <w:rFonts w:ascii="Candara" w:hAnsi="Candara"/>
                <w:sz w:val="20"/>
                <w:szCs w:val="21"/>
              </w:rPr>
              <w:t>Strong team leader builder and facilitator, fostering an atmosphere that motivates highly talented professionals to balance high-level skills with maximum productivity.</w:t>
            </w:r>
          </w:p>
          <w:p w:rsidR="004968AE" w:rsidRPr="00646B6C" w:rsidP="00646B6C">
            <w:pPr>
              <w:jc w:val="both"/>
              <w:rPr>
                <w:rFonts w:ascii="Candara" w:hAnsi="Candara"/>
                <w:sz w:val="16"/>
                <w:szCs w:val="21"/>
              </w:rPr>
            </w:pPr>
          </w:p>
        </w:tc>
      </w:tr>
    </w:tbl>
    <w:p w:rsidR="00646B6C" w:rsidP="0046335F">
      <w:pPr>
        <w:jc w:val="center"/>
        <w:rPr>
          <w:rFonts w:ascii="Tw Cen MT Condensed Extra Bold" w:hAnsi="Tw Cen MT Condensed Extra Bold"/>
          <w:sz w:val="28"/>
          <w:szCs w:val="21"/>
        </w:rPr>
      </w:pPr>
    </w:p>
    <w:p w:rsidR="00646B6C" w:rsidRPr="00646B6C" w:rsidP="00646B6C">
      <w:pPr>
        <w:shd w:val="clear" w:color="auto" w:fill="DBE5F1" w:themeFill="accent1" w:themeFillTint="33"/>
        <w:tabs>
          <w:tab w:val="num" w:pos="-284"/>
        </w:tabs>
        <w:jc w:val="center"/>
        <w:rPr>
          <w:rFonts w:ascii="Candara" w:hAnsi="Candara"/>
          <w:b/>
          <w:sz w:val="20"/>
          <w:szCs w:val="21"/>
        </w:rPr>
      </w:pPr>
      <w:r w:rsidRPr="00646B6C">
        <w:rPr>
          <w:rFonts w:ascii="Candara" w:hAnsi="Candara"/>
          <w:b/>
          <w:sz w:val="20"/>
          <w:szCs w:val="21"/>
        </w:rPr>
        <w:t>A proven track record of consistently increasing profitability of the organization, received several appreciations throughout the Professional Career</w:t>
      </w:r>
    </w:p>
    <w:p w:rsidR="00646B6C" w:rsidRPr="006E28CD" w:rsidP="00646B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>A</w:t>
      </w:r>
      <w:r w:rsidRPr="006E28CD">
        <w:rPr>
          <w:rFonts w:ascii="Candara" w:hAnsi="Candara"/>
          <w:sz w:val="20"/>
          <w:szCs w:val="21"/>
        </w:rPr>
        <w:t>chieve</w:t>
      </w:r>
      <w:r>
        <w:rPr>
          <w:rFonts w:ascii="Candara" w:hAnsi="Candara"/>
          <w:sz w:val="20"/>
          <w:szCs w:val="21"/>
        </w:rPr>
        <w:t>d</w:t>
      </w:r>
      <w:r w:rsidRPr="006E28CD">
        <w:rPr>
          <w:rFonts w:ascii="Candara" w:hAnsi="Candara"/>
          <w:sz w:val="20"/>
          <w:szCs w:val="21"/>
        </w:rPr>
        <w:t xml:space="preserve"> 110% of business target, by attaining 2 Cr. of MF business on average per month, Standard Chartered Bank, Pune</w:t>
      </w:r>
    </w:p>
    <w:p w:rsidR="00646B6C" w:rsidRPr="00CC3BF7" w:rsidP="00646B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CC3BF7">
        <w:rPr>
          <w:rFonts w:ascii="Candara" w:hAnsi="Candara"/>
          <w:sz w:val="20"/>
          <w:szCs w:val="21"/>
        </w:rPr>
        <w:t>Successful</w:t>
      </w:r>
      <w:r>
        <w:rPr>
          <w:rFonts w:ascii="Candara" w:hAnsi="Candara"/>
          <w:sz w:val="20"/>
          <w:szCs w:val="21"/>
        </w:rPr>
        <w:t>ly</w:t>
      </w:r>
      <w:r w:rsidRPr="00CC3BF7">
        <w:rPr>
          <w:rFonts w:ascii="Candara" w:hAnsi="Candara"/>
          <w:sz w:val="20"/>
          <w:szCs w:val="21"/>
        </w:rPr>
        <w:t xml:space="preserve"> </w:t>
      </w:r>
      <w:r>
        <w:rPr>
          <w:rFonts w:ascii="Candara" w:hAnsi="Candara"/>
          <w:sz w:val="20"/>
          <w:szCs w:val="21"/>
        </w:rPr>
        <w:t>achieved</w:t>
      </w:r>
      <w:r w:rsidRPr="00CC3BF7">
        <w:rPr>
          <w:rFonts w:ascii="Candara" w:hAnsi="Candara"/>
          <w:sz w:val="20"/>
          <w:szCs w:val="21"/>
        </w:rPr>
        <w:t xml:space="preserve"> </w:t>
      </w:r>
      <w:r>
        <w:rPr>
          <w:rFonts w:ascii="Candara" w:hAnsi="Candara"/>
          <w:sz w:val="20"/>
          <w:szCs w:val="21"/>
        </w:rPr>
        <w:t>Life Insurance business of 7 lakh</w:t>
      </w:r>
      <w:r w:rsidRPr="00CC3BF7">
        <w:rPr>
          <w:rFonts w:ascii="Candara" w:hAnsi="Candara"/>
          <w:sz w:val="20"/>
          <w:szCs w:val="21"/>
        </w:rPr>
        <w:t xml:space="preserve"> per month, contributed 40% of branch business</w:t>
      </w:r>
      <w:r>
        <w:rPr>
          <w:rFonts w:ascii="Candara" w:hAnsi="Candara"/>
          <w:sz w:val="20"/>
          <w:szCs w:val="21"/>
        </w:rPr>
        <w:t xml:space="preserve">, </w:t>
      </w:r>
      <w:r w:rsidRPr="006E28CD">
        <w:rPr>
          <w:rFonts w:ascii="Candara" w:hAnsi="Candara"/>
          <w:sz w:val="20"/>
          <w:szCs w:val="21"/>
        </w:rPr>
        <w:t>Standard Chartered Bank, Pune</w:t>
      </w:r>
    </w:p>
    <w:p w:rsidR="00646B6C" w:rsidP="00646B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CC3BF7">
        <w:rPr>
          <w:rFonts w:ascii="Candara" w:hAnsi="Candara"/>
          <w:sz w:val="20"/>
          <w:szCs w:val="21"/>
        </w:rPr>
        <w:t>Pro-actively initialized many CRM activities to get additional data points and triggers for myself and team</w:t>
      </w:r>
      <w:r>
        <w:rPr>
          <w:rFonts w:ascii="Candara" w:hAnsi="Candara"/>
          <w:sz w:val="20"/>
          <w:szCs w:val="21"/>
        </w:rPr>
        <w:t xml:space="preserve">, </w:t>
      </w:r>
      <w:r w:rsidRPr="006E28CD">
        <w:rPr>
          <w:rFonts w:ascii="Candara" w:hAnsi="Candara"/>
          <w:sz w:val="20"/>
          <w:szCs w:val="21"/>
        </w:rPr>
        <w:t>Standard Chartered Bank, Pune</w:t>
      </w:r>
    </w:p>
    <w:p w:rsidR="00646B6C" w:rsidRPr="00985045" w:rsidP="00646B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>Achieved 1.1</w:t>
      </w:r>
      <w:bookmarkStart w:id="0" w:name="_GoBack"/>
      <w:bookmarkEnd w:id="0"/>
      <w:r w:rsidRPr="00985045">
        <w:rPr>
          <w:rFonts w:ascii="Candara" w:hAnsi="Candara"/>
          <w:sz w:val="20"/>
          <w:szCs w:val="21"/>
        </w:rPr>
        <w:t xml:space="preserve"> Cr. of Life Insurance business in one financial year, ICICI Bank, Pune</w:t>
      </w:r>
    </w:p>
    <w:p w:rsidR="00646B6C" w:rsidRPr="00985045" w:rsidP="00646B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985045">
        <w:rPr>
          <w:rFonts w:ascii="Candara" w:hAnsi="Candara"/>
          <w:sz w:val="20"/>
          <w:szCs w:val="21"/>
        </w:rPr>
        <w:t>Successfully initialized the Axis Bancassurance relationship at circle level and ensured to keep the cluster in top 10 throughout bancassurance stint, Max Life Insurance Co. Ltd., Pune</w:t>
      </w:r>
    </w:p>
    <w:p w:rsidR="00646B6C" w:rsidRPr="00985045" w:rsidP="00646B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985045">
        <w:rPr>
          <w:rFonts w:ascii="Candara" w:hAnsi="Candara"/>
          <w:sz w:val="20"/>
          <w:szCs w:val="21"/>
        </w:rPr>
        <w:t>Successfully launched compliant ULIP products and was instrumental in transitioning the company’s business from 80% ULIP to 80% Traditional, Max New York Life Insurance Co. Ltd., Gurgaon</w:t>
      </w:r>
    </w:p>
    <w:p w:rsidR="00646B6C" w:rsidRPr="003D7AC6" w:rsidP="00646B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18"/>
          <w:szCs w:val="21"/>
        </w:rPr>
      </w:pPr>
      <w:r w:rsidRPr="00985045">
        <w:rPr>
          <w:rFonts w:ascii="Candara" w:hAnsi="Candara"/>
          <w:sz w:val="20"/>
          <w:szCs w:val="21"/>
        </w:rPr>
        <w:t>Successfully launched key products like Life Invest, SMART Steps Plus, Fast Track, Max New York Life Insurance Co. Ltd., Gurgaon</w:t>
      </w:r>
    </w:p>
    <w:p w:rsidR="003D7AC6" w:rsidP="003D7AC6">
      <w:pPr>
        <w:jc w:val="both"/>
        <w:rPr>
          <w:rFonts w:ascii="Candara" w:hAnsi="Candara"/>
          <w:sz w:val="18"/>
          <w:szCs w:val="21"/>
        </w:rPr>
      </w:pPr>
    </w:p>
    <w:p w:rsidR="003D7AC6" w:rsidP="003D7AC6">
      <w:pPr>
        <w:jc w:val="both"/>
        <w:rPr>
          <w:rFonts w:ascii="Candara" w:hAnsi="Candara"/>
          <w:sz w:val="18"/>
          <w:szCs w:val="21"/>
        </w:rPr>
      </w:pPr>
    </w:p>
    <w:p w:rsidR="003D7AC6" w:rsidRPr="003D7AC6" w:rsidP="003D7AC6">
      <w:pPr>
        <w:jc w:val="both"/>
        <w:rPr>
          <w:rFonts w:ascii="Candara" w:hAnsi="Candara"/>
          <w:sz w:val="18"/>
          <w:szCs w:val="21"/>
        </w:rPr>
      </w:pPr>
    </w:p>
    <w:p w:rsidR="0046335F" w:rsidRPr="00EC2223" w:rsidP="0046335F">
      <w:pPr>
        <w:jc w:val="center"/>
        <w:rPr>
          <w:rFonts w:ascii="Tw Cen MT Condensed Extra Bold" w:hAnsi="Tw Cen MT Condensed Extra Bold"/>
          <w:sz w:val="28"/>
          <w:szCs w:val="21"/>
        </w:rPr>
      </w:pPr>
      <w:r w:rsidRPr="00EC2223">
        <w:rPr>
          <w:rFonts w:ascii="Tw Cen MT Condensed Extra Bold" w:hAnsi="Tw Cen MT Condensed Extra Bold"/>
          <w:sz w:val="28"/>
          <w:szCs w:val="21"/>
        </w:rPr>
        <w:t>Professional Experience</w:t>
      </w:r>
    </w:p>
    <w:p w:rsidR="0046335F" w:rsidRPr="00855D04" w:rsidP="0046335F">
      <w:pPr>
        <w:jc w:val="center"/>
        <w:rPr>
          <w:rFonts w:ascii="Candara" w:hAnsi="Candara"/>
          <w:smallCaps/>
          <w:sz w:val="2"/>
          <w:szCs w:val="2"/>
        </w:rPr>
      </w:pPr>
      <w:r>
        <w:rPr>
          <w:rFonts w:ascii="Candara" w:hAnsi="Candara" w:cs="Arial"/>
          <w:sz w:val="2"/>
          <w:szCs w:val="2"/>
        </w:rPr>
        <w:pict>
          <v:rect id="_x0000_i1030" style="height:2pt;width:432.5pt" o:hrpct="800" o:hralign="center" o:hrstd="t" o:hrnoshade="t" o:hr="t" fillcolor="black" stroked="f"/>
        </w:pict>
      </w:r>
    </w:p>
    <w:p w:rsidR="0046335F" w:rsidRPr="0046335F" w:rsidP="0046335F">
      <w:pPr>
        <w:autoSpaceDE w:val="0"/>
        <w:autoSpaceDN w:val="0"/>
        <w:adjustRightInd w:val="0"/>
        <w:jc w:val="both"/>
        <w:rPr>
          <w:rFonts w:ascii="Candara" w:hAnsi="Candara"/>
          <w:sz w:val="12"/>
          <w:szCs w:val="21"/>
        </w:rPr>
      </w:pPr>
    </w:p>
    <w:p w:rsidR="0046335F" w:rsidRPr="0046335F" w:rsidP="0046335F">
      <w:pPr>
        <w:shd w:val="clear" w:color="auto" w:fill="002060"/>
        <w:autoSpaceDE w:val="0"/>
        <w:autoSpaceDN w:val="0"/>
        <w:adjustRightInd w:val="0"/>
        <w:jc w:val="center"/>
        <w:rPr>
          <w:rFonts w:ascii="Candara" w:hAnsi="Candara"/>
          <w:b/>
          <w:sz w:val="20"/>
          <w:szCs w:val="21"/>
        </w:rPr>
      </w:pPr>
      <w:r w:rsidRPr="0046335F">
        <w:rPr>
          <w:rFonts w:ascii="Candara" w:hAnsi="Candara"/>
          <w:b/>
          <w:sz w:val="20"/>
          <w:szCs w:val="21"/>
        </w:rPr>
        <w:t>Standard Chartered Bank, Pune</w:t>
      </w:r>
    </w:p>
    <w:p w:rsidR="0046335F" w:rsidRPr="0046335F" w:rsidP="0046335F">
      <w:pPr>
        <w:shd w:val="clear" w:color="auto" w:fill="DBE5F1" w:themeFill="accent1" w:themeFillTint="33"/>
        <w:tabs>
          <w:tab w:val="num" w:pos="-284"/>
        </w:tabs>
        <w:jc w:val="center"/>
        <w:rPr>
          <w:rFonts w:ascii="Candara" w:hAnsi="Candara"/>
          <w:b/>
          <w:sz w:val="20"/>
          <w:szCs w:val="21"/>
        </w:rPr>
      </w:pPr>
      <w:r w:rsidRPr="0046335F">
        <w:rPr>
          <w:rFonts w:ascii="Candara" w:hAnsi="Candara"/>
          <w:b/>
          <w:sz w:val="20"/>
          <w:szCs w:val="21"/>
        </w:rPr>
        <w:t>Senior Wealth Manager and Backup Brach Manager (Oct 2014 – Jun 2016)</w:t>
      </w:r>
    </w:p>
    <w:p w:rsidR="00EB36BA" w:rsidRPr="00EB36BA" w:rsidP="00EB36BA">
      <w:pPr>
        <w:jc w:val="both"/>
        <w:rPr>
          <w:rFonts w:ascii="Candara" w:hAnsi="Candara"/>
          <w:sz w:val="12"/>
          <w:szCs w:val="21"/>
        </w:rPr>
      </w:pPr>
    </w:p>
    <w:p w:rsidR="00EB36BA" w:rsidRPr="00EB36BA" w:rsidP="00EB36BA">
      <w:pPr>
        <w:jc w:val="both"/>
        <w:rPr>
          <w:rFonts w:ascii="Candara" w:hAnsi="Candara"/>
          <w:b/>
          <w:sz w:val="20"/>
          <w:szCs w:val="21"/>
          <w:u w:val="single"/>
        </w:rPr>
      </w:pPr>
      <w:r w:rsidRPr="00EB36BA">
        <w:rPr>
          <w:rFonts w:ascii="Candara" w:hAnsi="Candara"/>
          <w:b/>
          <w:sz w:val="20"/>
          <w:szCs w:val="21"/>
          <w:u w:val="single"/>
        </w:rPr>
        <w:t>Key Profile: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 xml:space="preserve">Manage branch compliance and </w:t>
      </w:r>
      <w:r w:rsidRPr="00EB36BA" w:rsidR="00495528">
        <w:rPr>
          <w:rFonts w:ascii="Candara" w:hAnsi="Candara"/>
          <w:sz w:val="20"/>
          <w:szCs w:val="21"/>
        </w:rPr>
        <w:t>employees</w:t>
      </w:r>
      <w:r w:rsidRPr="00EB36BA">
        <w:rPr>
          <w:rFonts w:ascii="Candara" w:hAnsi="Candara"/>
          <w:sz w:val="20"/>
          <w:szCs w:val="21"/>
        </w:rPr>
        <w:t xml:space="preserve"> in absence of Branch Manager</w:t>
      </w:r>
      <w:r w:rsidR="00EB36BA">
        <w:rPr>
          <w:rFonts w:ascii="Candara" w:hAnsi="Candara"/>
          <w:sz w:val="20"/>
          <w:szCs w:val="21"/>
        </w:rPr>
        <w:t>.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>Ensure to a</w:t>
      </w:r>
      <w:r w:rsidRPr="00EB36BA">
        <w:rPr>
          <w:rFonts w:ascii="Candara" w:hAnsi="Candara"/>
          <w:sz w:val="20"/>
          <w:szCs w:val="21"/>
        </w:rPr>
        <w:t>chieve revenue targets through liability products (Current/Savings/Term deposits), wealth management products and asset related products</w:t>
      </w:r>
      <w:r>
        <w:rPr>
          <w:rFonts w:ascii="Candara" w:hAnsi="Candara"/>
          <w:sz w:val="20"/>
          <w:szCs w:val="21"/>
        </w:rPr>
        <w:t xml:space="preserve"> (Secured &amp; U</w:t>
      </w:r>
      <w:r w:rsidRPr="00EB36BA">
        <w:rPr>
          <w:rFonts w:ascii="Candara" w:hAnsi="Candara"/>
          <w:sz w:val="20"/>
          <w:szCs w:val="21"/>
        </w:rPr>
        <w:t>nsecured)</w:t>
      </w:r>
      <w:r>
        <w:rPr>
          <w:rFonts w:ascii="Candara" w:hAnsi="Candara"/>
          <w:sz w:val="20"/>
          <w:szCs w:val="21"/>
        </w:rPr>
        <w:t>.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>Monitor</w:t>
      </w:r>
      <w:r w:rsidRPr="00EB36BA">
        <w:rPr>
          <w:rFonts w:ascii="Candara" w:hAnsi="Candara"/>
          <w:sz w:val="20"/>
          <w:szCs w:val="21"/>
        </w:rPr>
        <w:t xml:space="preserve"> end-to-end management of investments of HNIs and ensuring effective handling of HNI client's query.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>Maintain</w:t>
      </w:r>
      <w:r w:rsidRPr="00EB36BA">
        <w:rPr>
          <w:rFonts w:ascii="Candara" w:hAnsi="Candara"/>
          <w:sz w:val="20"/>
          <w:szCs w:val="21"/>
        </w:rPr>
        <w:t xml:space="preserve"> client database, working closely with team to relationship-manage customers and maximize referrals and sales opportunities.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>Generate</w:t>
      </w:r>
      <w:r w:rsidRPr="00EB36BA">
        <w:rPr>
          <w:rFonts w:ascii="Candara" w:hAnsi="Candara"/>
          <w:sz w:val="20"/>
          <w:szCs w:val="21"/>
        </w:rPr>
        <w:t xml:space="preserve"> fee income f</w:t>
      </w:r>
      <w:r>
        <w:rPr>
          <w:rFonts w:ascii="Candara" w:hAnsi="Candara"/>
          <w:sz w:val="20"/>
          <w:szCs w:val="21"/>
        </w:rPr>
        <w:t>rom IPG, mainly Life Insurance</w:t>
      </w:r>
      <w:r w:rsidRPr="00EB36BA">
        <w:rPr>
          <w:rFonts w:ascii="Candara" w:hAnsi="Candara"/>
          <w:sz w:val="20"/>
          <w:szCs w:val="21"/>
        </w:rPr>
        <w:t>, Mutual Fund, Structure Products and PMS.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 xml:space="preserve">Oversee </w:t>
      </w:r>
      <w:r w:rsidRPr="00EB36BA">
        <w:rPr>
          <w:rFonts w:ascii="Candara" w:hAnsi="Candara"/>
          <w:sz w:val="20"/>
          <w:szCs w:val="21"/>
        </w:rPr>
        <w:t>profitably sell and market the financial products like Mutual Funds, Life Insurance, Gold Coins and Working Capital Finance</w:t>
      </w:r>
      <w:r>
        <w:rPr>
          <w:rFonts w:ascii="Candara" w:hAnsi="Candara"/>
          <w:sz w:val="20"/>
          <w:szCs w:val="21"/>
        </w:rPr>
        <w:t>.</w:t>
      </w:r>
    </w:p>
    <w:p w:rsidR="0046335F" w:rsidRPr="008A4D63" w:rsidP="0046335F">
      <w:pPr>
        <w:spacing w:line="360" w:lineRule="auto"/>
        <w:ind w:left="-142"/>
        <w:rPr>
          <w:rFonts w:ascii="Tahoma" w:hAnsi="Tahoma" w:cs="Tahoma"/>
          <w:noProof/>
          <w:sz w:val="12"/>
          <w:szCs w:val="12"/>
        </w:rPr>
      </w:pPr>
    </w:p>
    <w:p w:rsidR="0046335F" w:rsidRPr="00EB36BA" w:rsidP="00EB36BA">
      <w:pPr>
        <w:shd w:val="clear" w:color="auto" w:fill="002060"/>
        <w:autoSpaceDE w:val="0"/>
        <w:autoSpaceDN w:val="0"/>
        <w:adjustRightInd w:val="0"/>
        <w:jc w:val="center"/>
        <w:rPr>
          <w:rFonts w:ascii="Candara" w:hAnsi="Candara"/>
          <w:b/>
          <w:sz w:val="20"/>
          <w:szCs w:val="21"/>
        </w:rPr>
      </w:pPr>
      <w:r w:rsidRPr="00EB36BA">
        <w:rPr>
          <w:rFonts w:ascii="Candara" w:hAnsi="Candara"/>
          <w:b/>
          <w:sz w:val="20"/>
          <w:szCs w:val="21"/>
        </w:rPr>
        <w:t>ICICI Bank</w:t>
      </w:r>
      <w:r w:rsidRPr="00EB36BA" w:rsidR="00EB36BA">
        <w:rPr>
          <w:rFonts w:ascii="Candara" w:hAnsi="Candara"/>
          <w:b/>
          <w:sz w:val="20"/>
          <w:szCs w:val="21"/>
        </w:rPr>
        <w:t>, Pune</w:t>
      </w:r>
    </w:p>
    <w:p w:rsidR="00EB36BA" w:rsidRPr="00EB36BA" w:rsidP="00EB36BA">
      <w:pPr>
        <w:shd w:val="clear" w:color="auto" w:fill="DBE5F1" w:themeFill="accent1" w:themeFillTint="33"/>
        <w:tabs>
          <w:tab w:val="num" w:pos="-284"/>
        </w:tabs>
        <w:jc w:val="center"/>
        <w:rPr>
          <w:rFonts w:ascii="Candara" w:hAnsi="Candara"/>
          <w:b/>
          <w:sz w:val="20"/>
          <w:szCs w:val="21"/>
        </w:rPr>
      </w:pPr>
      <w:r w:rsidRPr="00EB36BA">
        <w:rPr>
          <w:rFonts w:ascii="Candara" w:hAnsi="Candara"/>
          <w:b/>
          <w:sz w:val="20"/>
          <w:szCs w:val="21"/>
        </w:rPr>
        <w:t xml:space="preserve">Wealth Manager (Sept 2012 </w:t>
      </w:r>
      <w:r>
        <w:rPr>
          <w:rFonts w:ascii="Candara" w:hAnsi="Candara"/>
          <w:b/>
          <w:sz w:val="20"/>
          <w:szCs w:val="21"/>
        </w:rPr>
        <w:t>–</w:t>
      </w:r>
      <w:r w:rsidRPr="00EB36BA">
        <w:rPr>
          <w:rFonts w:ascii="Candara" w:hAnsi="Candara"/>
          <w:b/>
          <w:sz w:val="20"/>
          <w:szCs w:val="21"/>
        </w:rPr>
        <w:t xml:space="preserve"> Aug</w:t>
      </w:r>
      <w:r>
        <w:rPr>
          <w:rFonts w:ascii="Candara" w:hAnsi="Candara"/>
          <w:b/>
          <w:sz w:val="20"/>
          <w:szCs w:val="21"/>
        </w:rPr>
        <w:t xml:space="preserve"> </w:t>
      </w:r>
      <w:r w:rsidRPr="00EB36BA">
        <w:rPr>
          <w:rFonts w:ascii="Candara" w:hAnsi="Candara"/>
          <w:b/>
          <w:sz w:val="20"/>
          <w:szCs w:val="21"/>
        </w:rPr>
        <w:t>2014)</w:t>
      </w:r>
    </w:p>
    <w:p w:rsidR="00EB36BA" w:rsidRPr="00EB36BA" w:rsidP="00EB36BA">
      <w:pPr>
        <w:jc w:val="both"/>
        <w:rPr>
          <w:rFonts w:ascii="Candara" w:hAnsi="Candara"/>
          <w:sz w:val="12"/>
          <w:szCs w:val="21"/>
        </w:rPr>
      </w:pPr>
    </w:p>
    <w:p w:rsidR="00EB36BA" w:rsidRPr="00EB36BA" w:rsidP="00EB36BA">
      <w:pPr>
        <w:jc w:val="both"/>
        <w:rPr>
          <w:rFonts w:ascii="Candara" w:hAnsi="Candara"/>
          <w:b/>
          <w:sz w:val="20"/>
          <w:szCs w:val="21"/>
          <w:u w:val="single"/>
        </w:rPr>
      </w:pPr>
      <w:r w:rsidRPr="00EB36BA">
        <w:rPr>
          <w:rFonts w:ascii="Candara" w:hAnsi="Candara"/>
          <w:b/>
          <w:sz w:val="20"/>
          <w:szCs w:val="21"/>
          <w:u w:val="single"/>
        </w:rPr>
        <w:t>Key Profile: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>Was r</w:t>
      </w:r>
      <w:r w:rsidRPr="00EB36BA">
        <w:rPr>
          <w:rFonts w:ascii="Candara" w:hAnsi="Candara"/>
          <w:sz w:val="20"/>
          <w:szCs w:val="21"/>
        </w:rPr>
        <w:t>esponsible for portfolio management of HNI clients by designing portfolios based on their risk profile/appetite</w:t>
      </w:r>
      <w:r>
        <w:rPr>
          <w:rFonts w:ascii="Candara" w:hAnsi="Candara"/>
          <w:sz w:val="20"/>
          <w:szCs w:val="21"/>
        </w:rPr>
        <w:t>.</w:t>
      </w:r>
    </w:p>
    <w:p w:rsid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>Monitor</w:t>
      </w:r>
      <w:r>
        <w:rPr>
          <w:rFonts w:ascii="Candara" w:hAnsi="Candara"/>
          <w:sz w:val="20"/>
          <w:szCs w:val="21"/>
        </w:rPr>
        <w:t>ed</w:t>
      </w:r>
      <w:r w:rsidRPr="00EB36BA">
        <w:rPr>
          <w:rFonts w:ascii="Candara" w:hAnsi="Candara"/>
          <w:sz w:val="20"/>
          <w:szCs w:val="21"/>
        </w:rPr>
        <w:t xml:space="preserve"> asset allocation on biannual basis relative to policies and goals.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>Evaluate</w:t>
      </w:r>
      <w:r w:rsidR="00EB36BA">
        <w:rPr>
          <w:rFonts w:ascii="Candara" w:hAnsi="Candara"/>
          <w:sz w:val="20"/>
          <w:szCs w:val="21"/>
        </w:rPr>
        <w:t>d</w:t>
      </w:r>
      <w:r w:rsidRPr="00EB36BA">
        <w:rPr>
          <w:rFonts w:ascii="Candara" w:hAnsi="Candara"/>
          <w:sz w:val="20"/>
          <w:szCs w:val="21"/>
        </w:rPr>
        <w:t xml:space="preserve"> the need to rebalance the portfolio amidst dynamic global financial environment and take portfolios’ calls in sync with client’s objectives and profile.</w:t>
      </w:r>
    </w:p>
    <w:p w:rsidR="0046335F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>Handled c</w:t>
      </w:r>
      <w:r w:rsidRPr="00EB36BA">
        <w:rPr>
          <w:rFonts w:ascii="Candara" w:hAnsi="Candara"/>
          <w:sz w:val="20"/>
          <w:szCs w:val="21"/>
        </w:rPr>
        <w:t>ross selling of other products from bank’s portfolio to deepen the relationship with existing clients and get larger share of wallet of customers’ base.</w:t>
      </w:r>
    </w:p>
    <w:p w:rsidR="0046335F" w:rsidRPr="008A4D63" w:rsidP="0046335F">
      <w:pPr>
        <w:tabs>
          <w:tab w:val="num" w:pos="-284"/>
        </w:tabs>
        <w:spacing w:line="360" w:lineRule="auto"/>
        <w:ind w:left="-284"/>
        <w:rPr>
          <w:rFonts w:ascii="Tahoma" w:hAnsi="Tahoma" w:cs="Tahoma"/>
          <w:noProof/>
          <w:sz w:val="12"/>
          <w:szCs w:val="12"/>
        </w:rPr>
      </w:pPr>
    </w:p>
    <w:p w:rsidR="00EB36BA" w:rsidRPr="00EB36BA" w:rsidP="00EB36BA">
      <w:pPr>
        <w:shd w:val="clear" w:color="auto" w:fill="002060"/>
        <w:autoSpaceDE w:val="0"/>
        <w:autoSpaceDN w:val="0"/>
        <w:adjustRightInd w:val="0"/>
        <w:jc w:val="center"/>
        <w:rPr>
          <w:rFonts w:ascii="Candara" w:hAnsi="Candara"/>
          <w:b/>
          <w:sz w:val="20"/>
          <w:szCs w:val="21"/>
        </w:rPr>
      </w:pPr>
      <w:r w:rsidRPr="00EB36BA">
        <w:rPr>
          <w:rFonts w:ascii="Candara" w:hAnsi="Candara"/>
          <w:b/>
          <w:sz w:val="20"/>
          <w:szCs w:val="21"/>
        </w:rPr>
        <w:t xml:space="preserve">Max Life Insurance Company Limited </w:t>
      </w:r>
    </w:p>
    <w:p w:rsidR="00EB36BA" w:rsidRPr="00EB36BA" w:rsidP="00EB36BA">
      <w:pPr>
        <w:shd w:val="clear" w:color="auto" w:fill="DBE5F1" w:themeFill="accent1" w:themeFillTint="33"/>
        <w:tabs>
          <w:tab w:val="num" w:pos="-284"/>
        </w:tabs>
        <w:jc w:val="center"/>
        <w:rPr>
          <w:rFonts w:ascii="Candara" w:hAnsi="Candara"/>
          <w:b/>
          <w:sz w:val="20"/>
          <w:szCs w:val="21"/>
        </w:rPr>
      </w:pPr>
      <w:r w:rsidRPr="00EB36BA">
        <w:rPr>
          <w:rFonts w:ascii="Candara" w:hAnsi="Candara"/>
          <w:b/>
          <w:sz w:val="20"/>
          <w:szCs w:val="21"/>
        </w:rPr>
        <w:t>(June 2006 – Aug 2012)</w:t>
      </w:r>
    </w:p>
    <w:p w:rsidR="00EB36BA" w:rsidRPr="00EB36BA" w:rsidP="00EB36BA">
      <w:pPr>
        <w:jc w:val="both"/>
        <w:rPr>
          <w:rFonts w:ascii="Candara" w:hAnsi="Candara"/>
          <w:sz w:val="12"/>
          <w:szCs w:val="21"/>
        </w:rPr>
      </w:pPr>
    </w:p>
    <w:p w:rsidR="00EB36BA" w:rsidRPr="00EB36BA" w:rsidP="00EB36BA">
      <w:pPr>
        <w:jc w:val="both"/>
        <w:rPr>
          <w:rFonts w:ascii="Candara" w:hAnsi="Candara"/>
          <w:b/>
          <w:sz w:val="20"/>
          <w:szCs w:val="21"/>
          <w:u w:val="single"/>
        </w:rPr>
      </w:pPr>
      <w:r>
        <w:rPr>
          <w:rFonts w:ascii="Candara" w:hAnsi="Candara"/>
          <w:b/>
          <w:sz w:val="20"/>
          <w:szCs w:val="21"/>
          <w:u w:val="single"/>
        </w:rPr>
        <w:t>Career Progression</w:t>
      </w:r>
      <w:r w:rsidRPr="00EB36BA">
        <w:rPr>
          <w:rFonts w:ascii="Candara" w:hAnsi="Candara"/>
          <w:b/>
          <w:sz w:val="20"/>
          <w:szCs w:val="21"/>
          <w:u w:val="single"/>
        </w:rPr>
        <w:t>:</w:t>
      </w:r>
    </w:p>
    <w:p w:rsidR="0046335F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 xml:space="preserve">Cluster Manager </w:t>
      </w:r>
      <w:r>
        <w:rPr>
          <w:rFonts w:ascii="Candara" w:hAnsi="Candara"/>
          <w:sz w:val="20"/>
          <w:szCs w:val="21"/>
        </w:rPr>
        <w:t>–</w:t>
      </w:r>
      <w:r w:rsidRPr="00EB36BA">
        <w:rPr>
          <w:rFonts w:ascii="Candara" w:hAnsi="Candara"/>
          <w:sz w:val="20"/>
          <w:szCs w:val="21"/>
        </w:rPr>
        <w:t xml:space="preserve"> </w:t>
      </w:r>
      <w:r w:rsidRPr="00EB36BA">
        <w:rPr>
          <w:rFonts w:ascii="Candara" w:hAnsi="Candara"/>
          <w:sz w:val="20"/>
          <w:szCs w:val="21"/>
        </w:rPr>
        <w:t>Bancassurance</w:t>
      </w:r>
      <w:r>
        <w:rPr>
          <w:rFonts w:ascii="Candara" w:hAnsi="Candara"/>
          <w:sz w:val="20"/>
          <w:szCs w:val="21"/>
        </w:rPr>
        <w:t xml:space="preserve">, </w:t>
      </w:r>
      <w:r w:rsidRPr="00EB36BA">
        <w:rPr>
          <w:rFonts w:ascii="Candara" w:hAnsi="Candara"/>
          <w:sz w:val="20"/>
          <w:szCs w:val="21"/>
        </w:rPr>
        <w:t>Axis Bank (Jun 2010 – Aug 2012)</w:t>
      </w:r>
    </w:p>
    <w:p w:rsidR="00EB36BA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 xml:space="preserve">Project Manager – </w:t>
      </w:r>
      <w:r w:rsidRPr="00EB36BA">
        <w:rPr>
          <w:rFonts w:ascii="Candara" w:hAnsi="Candara"/>
          <w:sz w:val="20"/>
          <w:szCs w:val="21"/>
        </w:rPr>
        <w:t>Bancassurance</w:t>
      </w:r>
      <w:r>
        <w:rPr>
          <w:rFonts w:ascii="Candara" w:hAnsi="Candara"/>
          <w:sz w:val="20"/>
          <w:szCs w:val="21"/>
        </w:rPr>
        <w:t xml:space="preserve"> </w:t>
      </w:r>
      <w:r w:rsidRPr="00EB36BA">
        <w:rPr>
          <w:rFonts w:ascii="Candara" w:hAnsi="Candara"/>
          <w:sz w:val="20"/>
          <w:szCs w:val="21"/>
        </w:rPr>
        <w:t>(Apr 2009 – May 2010)</w:t>
      </w:r>
    </w:p>
    <w:p w:rsidR="00EB36BA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>Deputy Manager - Product Management Group (Jun 2006 – Mar 2009)</w:t>
      </w:r>
    </w:p>
    <w:p w:rsidR="00EB36BA" w:rsidRPr="00EB36BA" w:rsidP="00EB36BA">
      <w:pPr>
        <w:jc w:val="both"/>
        <w:rPr>
          <w:rFonts w:ascii="Candara" w:hAnsi="Candara"/>
          <w:sz w:val="12"/>
          <w:szCs w:val="21"/>
        </w:rPr>
      </w:pPr>
    </w:p>
    <w:p w:rsidR="00EB36BA" w:rsidRPr="00EB36BA" w:rsidP="00EB36BA">
      <w:pPr>
        <w:jc w:val="both"/>
        <w:rPr>
          <w:rFonts w:ascii="Candara" w:hAnsi="Candara"/>
          <w:b/>
          <w:sz w:val="20"/>
          <w:szCs w:val="21"/>
          <w:u w:val="single"/>
        </w:rPr>
      </w:pPr>
      <w:r>
        <w:rPr>
          <w:rFonts w:ascii="Candara" w:hAnsi="Candara"/>
          <w:b/>
          <w:sz w:val="20"/>
          <w:szCs w:val="21"/>
          <w:u w:val="single"/>
        </w:rPr>
        <w:t xml:space="preserve">Key Profile as </w:t>
      </w:r>
      <w:r w:rsidRPr="00EB36BA">
        <w:rPr>
          <w:rFonts w:ascii="Candara" w:hAnsi="Candara"/>
          <w:b/>
          <w:sz w:val="20"/>
          <w:szCs w:val="21"/>
          <w:u w:val="single"/>
        </w:rPr>
        <w:t>Cluster Manager – Bancassurance, Axis Bank</w:t>
      </w:r>
      <w:r>
        <w:rPr>
          <w:rFonts w:ascii="Candara" w:hAnsi="Candara"/>
          <w:b/>
          <w:sz w:val="20"/>
          <w:szCs w:val="21"/>
          <w:u w:val="single"/>
        </w:rPr>
        <w:t>:</w:t>
      </w:r>
    </w:p>
    <w:p w:rsidR="00EB36BA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>Lead and developed a team of field staff to achieve monthly targets in a defined area or cluster. Guided and trained the team to build and promote the products</w:t>
      </w:r>
      <w:r>
        <w:rPr>
          <w:rFonts w:ascii="Candara" w:hAnsi="Candara"/>
          <w:sz w:val="20"/>
          <w:szCs w:val="21"/>
        </w:rPr>
        <w:t>.</w:t>
      </w:r>
    </w:p>
    <w:p w:rsidR="00EB36BA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EB36BA">
        <w:rPr>
          <w:rFonts w:ascii="Candara" w:hAnsi="Candara"/>
          <w:sz w:val="20"/>
          <w:szCs w:val="21"/>
        </w:rPr>
        <w:t xml:space="preserve">Created and maintained excellent relationships with the assigned branches and bank cluster office, </w:t>
      </w:r>
      <w:r>
        <w:rPr>
          <w:rFonts w:ascii="Candara" w:hAnsi="Candara"/>
          <w:sz w:val="20"/>
          <w:szCs w:val="21"/>
        </w:rPr>
        <w:t>l</w:t>
      </w:r>
      <w:r w:rsidRPr="00EB36BA">
        <w:rPr>
          <w:rFonts w:ascii="Candara" w:hAnsi="Candara"/>
          <w:sz w:val="20"/>
          <w:szCs w:val="21"/>
        </w:rPr>
        <w:t>ay</w:t>
      </w:r>
      <w:r>
        <w:rPr>
          <w:rFonts w:ascii="Candara" w:hAnsi="Candara"/>
          <w:sz w:val="20"/>
          <w:szCs w:val="21"/>
        </w:rPr>
        <w:t>ing</w:t>
      </w:r>
      <w:r w:rsidRPr="00EB36BA">
        <w:rPr>
          <w:rFonts w:ascii="Candara" w:hAnsi="Candara"/>
          <w:sz w:val="20"/>
          <w:szCs w:val="21"/>
        </w:rPr>
        <w:t xml:space="preserve"> strategy with Circle head to increase sales by running local sales promotion, CRM and contest.</w:t>
      </w:r>
    </w:p>
    <w:p w:rsidR="00EB36BA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 xml:space="preserve">Researched and provided </w:t>
      </w:r>
      <w:r w:rsidRPr="00EB36BA">
        <w:rPr>
          <w:rFonts w:ascii="Candara" w:hAnsi="Candara"/>
          <w:sz w:val="20"/>
          <w:szCs w:val="21"/>
        </w:rPr>
        <w:t>bank Circle office with data and feed back to increase sales.</w:t>
      </w:r>
    </w:p>
    <w:p w:rsidR="0046335F" w:rsidP="00EB36BA">
      <w:pPr>
        <w:jc w:val="both"/>
        <w:rPr>
          <w:rFonts w:ascii="Candara" w:hAnsi="Candara"/>
          <w:sz w:val="12"/>
          <w:szCs w:val="21"/>
        </w:rPr>
      </w:pPr>
    </w:p>
    <w:p w:rsidR="00EB36BA" w:rsidRPr="00EB36BA" w:rsidP="00EB36BA">
      <w:pPr>
        <w:jc w:val="both"/>
        <w:rPr>
          <w:rFonts w:ascii="Candara" w:hAnsi="Candara"/>
          <w:b/>
          <w:sz w:val="20"/>
          <w:szCs w:val="21"/>
          <w:u w:val="single"/>
        </w:rPr>
      </w:pPr>
      <w:r>
        <w:rPr>
          <w:rFonts w:ascii="Candara" w:hAnsi="Candara"/>
          <w:b/>
          <w:sz w:val="20"/>
          <w:szCs w:val="21"/>
          <w:u w:val="single"/>
        </w:rPr>
        <w:t>Key Profile as</w:t>
      </w:r>
      <w:r w:rsidR="00495528">
        <w:rPr>
          <w:rFonts w:ascii="Candara" w:hAnsi="Candara"/>
          <w:b/>
          <w:sz w:val="20"/>
          <w:szCs w:val="21"/>
          <w:u w:val="single"/>
        </w:rPr>
        <w:t xml:space="preserve"> P</w:t>
      </w:r>
      <w:r w:rsidRPr="00495528">
        <w:rPr>
          <w:rFonts w:ascii="Candara" w:hAnsi="Candara"/>
          <w:b/>
          <w:sz w:val="20"/>
          <w:szCs w:val="21"/>
          <w:u w:val="single"/>
        </w:rPr>
        <w:t>ro</w:t>
      </w:r>
      <w:r w:rsidR="00495528">
        <w:rPr>
          <w:rFonts w:ascii="Candara" w:hAnsi="Candara"/>
          <w:b/>
          <w:sz w:val="20"/>
          <w:szCs w:val="21"/>
          <w:u w:val="single"/>
        </w:rPr>
        <w:t xml:space="preserve">duct </w:t>
      </w:r>
      <w:r w:rsidRPr="00EB36BA">
        <w:rPr>
          <w:rFonts w:ascii="Candara" w:hAnsi="Candara"/>
          <w:b/>
          <w:sz w:val="20"/>
          <w:szCs w:val="21"/>
          <w:u w:val="single"/>
        </w:rPr>
        <w:t xml:space="preserve">Manager – Bancassurance </w:t>
      </w:r>
    </w:p>
    <w:p w:rsid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6031AA">
        <w:rPr>
          <w:rFonts w:ascii="Candara" w:hAnsi="Candara"/>
          <w:sz w:val="20"/>
          <w:szCs w:val="21"/>
        </w:rPr>
        <w:t>Identified new product opportunities across distribution channels and generate new product ideas while working towards the key imperative of increasing LTSP (long term savings and protection) focus</w:t>
      </w:r>
      <w:r w:rsidR="006031AA">
        <w:rPr>
          <w:rFonts w:ascii="Candara" w:hAnsi="Candara"/>
          <w:sz w:val="20"/>
          <w:szCs w:val="21"/>
        </w:rPr>
        <w:t xml:space="preserve"> </w:t>
      </w:r>
      <w:r w:rsidRPr="006031AA">
        <w:rPr>
          <w:rFonts w:ascii="Candara" w:hAnsi="Candara"/>
          <w:sz w:val="20"/>
          <w:szCs w:val="21"/>
        </w:rPr>
        <w:t>and penetration into Mass Affluent plus segment of customers</w:t>
      </w:r>
    </w:p>
    <w:p w:rsidR="006031A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6031AA">
        <w:rPr>
          <w:rFonts w:ascii="Candara" w:hAnsi="Candara"/>
          <w:sz w:val="20"/>
          <w:szCs w:val="21"/>
        </w:rPr>
        <w:t xml:space="preserve">Conceptualized </w:t>
      </w:r>
      <w:r w:rsidRPr="006031AA" w:rsidR="00EB36BA">
        <w:rPr>
          <w:rFonts w:ascii="Candara" w:hAnsi="Candara"/>
          <w:sz w:val="20"/>
          <w:szCs w:val="21"/>
        </w:rPr>
        <w:t>the product strategy in line with the market trends, stakeholder expectations,</w:t>
      </w:r>
      <w:r w:rsidRPr="006031AA">
        <w:rPr>
          <w:rFonts w:ascii="Candara" w:hAnsi="Candara"/>
          <w:sz w:val="20"/>
          <w:szCs w:val="21"/>
        </w:rPr>
        <w:t xml:space="preserve"> </w:t>
      </w:r>
      <w:r w:rsidRPr="006031AA" w:rsidR="00EB36BA">
        <w:rPr>
          <w:rFonts w:ascii="Candara" w:hAnsi="Candara"/>
          <w:sz w:val="20"/>
          <w:szCs w:val="21"/>
        </w:rPr>
        <w:t>while keeping focus on customer value proposition</w:t>
      </w:r>
    </w:p>
    <w:p w:rsid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6031AA">
        <w:rPr>
          <w:rFonts w:ascii="Candara" w:hAnsi="Candara"/>
          <w:sz w:val="20"/>
          <w:szCs w:val="21"/>
        </w:rPr>
        <w:t>Was r</w:t>
      </w:r>
      <w:r w:rsidRPr="006031AA">
        <w:rPr>
          <w:rFonts w:ascii="Candara" w:hAnsi="Candara"/>
          <w:sz w:val="20"/>
          <w:szCs w:val="21"/>
        </w:rPr>
        <w:t>esponsible for working with pricing actuaries for new product pricing and ensuring adequate</w:t>
      </w:r>
      <w:r>
        <w:rPr>
          <w:rFonts w:ascii="Candara" w:hAnsi="Candara"/>
          <w:sz w:val="20"/>
          <w:szCs w:val="21"/>
        </w:rPr>
        <w:t xml:space="preserve"> </w:t>
      </w:r>
      <w:r w:rsidRPr="006031AA">
        <w:rPr>
          <w:rFonts w:ascii="Candara" w:hAnsi="Candara"/>
          <w:sz w:val="20"/>
          <w:szCs w:val="21"/>
        </w:rPr>
        <w:t>new business margins are maintained</w:t>
      </w:r>
      <w:r>
        <w:rPr>
          <w:rFonts w:ascii="Candara" w:hAnsi="Candara"/>
          <w:sz w:val="20"/>
          <w:szCs w:val="21"/>
        </w:rPr>
        <w:t>.</w:t>
      </w:r>
    </w:p>
    <w:p w:rsidR="006031AA" w:rsidP="006031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6031AA">
        <w:rPr>
          <w:rFonts w:ascii="Candara" w:hAnsi="Candara"/>
          <w:sz w:val="20"/>
          <w:szCs w:val="21"/>
        </w:rPr>
        <w:t>Kept</w:t>
      </w:r>
      <w:r w:rsidRPr="006031AA" w:rsidR="00EB36BA">
        <w:rPr>
          <w:rFonts w:ascii="Candara" w:hAnsi="Candara"/>
          <w:sz w:val="20"/>
          <w:szCs w:val="21"/>
        </w:rPr>
        <w:t xml:space="preserve"> track of competition happenings specifically in the retirement and child</w:t>
      </w:r>
      <w:r>
        <w:rPr>
          <w:rFonts w:ascii="Candara" w:hAnsi="Candara"/>
          <w:sz w:val="20"/>
          <w:szCs w:val="21"/>
        </w:rPr>
        <w:t xml:space="preserve"> </w:t>
      </w:r>
      <w:r w:rsidRPr="006031AA" w:rsidR="00EB36BA">
        <w:rPr>
          <w:rFonts w:ascii="Candara" w:hAnsi="Candara"/>
          <w:sz w:val="20"/>
          <w:szCs w:val="21"/>
        </w:rPr>
        <w:t>segment</w:t>
      </w:r>
    </w:p>
    <w:p w:rsid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6031AA">
        <w:rPr>
          <w:rFonts w:ascii="Candara" w:hAnsi="Candara"/>
          <w:sz w:val="20"/>
          <w:szCs w:val="21"/>
        </w:rPr>
        <w:t xml:space="preserve">Involved in </w:t>
      </w:r>
      <w:r w:rsidRPr="006031AA">
        <w:rPr>
          <w:rFonts w:ascii="Candara" w:hAnsi="Candara"/>
          <w:sz w:val="20"/>
          <w:szCs w:val="21"/>
        </w:rPr>
        <w:t>launching and seeding in new products across distribution channels by closely</w:t>
      </w:r>
      <w:r>
        <w:rPr>
          <w:rFonts w:ascii="Candara" w:hAnsi="Candara"/>
          <w:sz w:val="20"/>
          <w:szCs w:val="21"/>
        </w:rPr>
        <w:t xml:space="preserve"> </w:t>
      </w:r>
      <w:r w:rsidRPr="006031AA">
        <w:rPr>
          <w:rFonts w:ascii="Candara" w:hAnsi="Candara"/>
          <w:sz w:val="20"/>
          <w:szCs w:val="21"/>
        </w:rPr>
        <w:t>working with the “seller engagement” team</w:t>
      </w:r>
    </w:p>
    <w:p w:rsidR="00EB36BA" w:rsidRPr="00EB36BA" w:rsidP="00EB36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>
        <w:rPr>
          <w:rFonts w:ascii="Candara" w:hAnsi="Candara"/>
          <w:sz w:val="20"/>
          <w:szCs w:val="21"/>
        </w:rPr>
        <w:t xml:space="preserve">Ensured </w:t>
      </w:r>
      <w:r w:rsidRPr="00EB36BA">
        <w:rPr>
          <w:rFonts w:ascii="Candara" w:hAnsi="Candara"/>
          <w:sz w:val="20"/>
          <w:szCs w:val="21"/>
        </w:rPr>
        <w:t>product performance tracking in terms of “who’s selling what to whom” across all channels and geographies and close monitoring of new business margins post product launch to ensure deviations are</w:t>
      </w:r>
      <w:r>
        <w:rPr>
          <w:rFonts w:ascii="Candara" w:hAnsi="Candara"/>
          <w:sz w:val="20"/>
          <w:szCs w:val="21"/>
        </w:rPr>
        <w:t xml:space="preserve"> </w:t>
      </w:r>
      <w:r w:rsidRPr="006031AA">
        <w:rPr>
          <w:rFonts w:ascii="Candara" w:hAnsi="Candara"/>
          <w:sz w:val="20"/>
          <w:szCs w:val="21"/>
        </w:rPr>
        <w:t>highlighted and timely action planning in done along with pricing and distribution teams</w:t>
      </w:r>
    </w:p>
    <w:p w:rsidR="006031AA" w:rsidRPr="006031AA" w:rsidP="006031AA">
      <w:pPr>
        <w:jc w:val="both"/>
        <w:rPr>
          <w:rFonts w:ascii="Candara" w:hAnsi="Candara"/>
          <w:sz w:val="12"/>
          <w:szCs w:val="21"/>
        </w:rPr>
      </w:pPr>
    </w:p>
    <w:p w:rsidR="006031AA" w:rsidRPr="006031AA" w:rsidP="006031AA">
      <w:pPr>
        <w:jc w:val="both"/>
        <w:rPr>
          <w:rFonts w:ascii="Candara" w:hAnsi="Candara"/>
          <w:b/>
          <w:sz w:val="20"/>
          <w:szCs w:val="21"/>
          <w:u w:val="single"/>
        </w:rPr>
      </w:pPr>
      <w:r w:rsidRPr="006031AA">
        <w:rPr>
          <w:rFonts w:ascii="Candara" w:hAnsi="Candara"/>
          <w:b/>
          <w:sz w:val="20"/>
          <w:szCs w:val="21"/>
          <w:u w:val="single"/>
        </w:rPr>
        <w:t>Special Projects in Max Life Insurance Company Limited</w:t>
      </w:r>
      <w:r>
        <w:rPr>
          <w:rFonts w:ascii="Candara" w:hAnsi="Candara"/>
          <w:b/>
          <w:sz w:val="20"/>
          <w:szCs w:val="21"/>
          <w:u w:val="single"/>
        </w:rPr>
        <w:t>:</w:t>
      </w:r>
    </w:p>
    <w:p w:rsidR="006031AA" w:rsidRPr="006031AA" w:rsidP="006031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6031AA">
        <w:rPr>
          <w:rFonts w:ascii="Candara" w:hAnsi="Candara"/>
          <w:sz w:val="20"/>
          <w:szCs w:val="21"/>
        </w:rPr>
        <w:t>Initialization of Banc-assurance tie-up with Punjab National Bank in Bhopal</w:t>
      </w:r>
    </w:p>
    <w:p w:rsidR="006031AA" w:rsidRPr="006031AA" w:rsidP="006031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6031AA">
        <w:rPr>
          <w:rFonts w:ascii="Candara" w:hAnsi="Candara"/>
          <w:sz w:val="20"/>
          <w:szCs w:val="21"/>
        </w:rPr>
        <w:t>Re-designed the process of licensing Peerless sales force and successfully reduced the TAT</w:t>
      </w:r>
    </w:p>
    <w:p w:rsidR="006031AA" w:rsidRPr="006031AA" w:rsidP="006031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0"/>
          <w:szCs w:val="21"/>
        </w:rPr>
      </w:pPr>
      <w:r w:rsidRPr="006031AA">
        <w:rPr>
          <w:rFonts w:ascii="Candara" w:hAnsi="Candara"/>
          <w:sz w:val="20"/>
          <w:szCs w:val="21"/>
        </w:rPr>
        <w:t>Conducted a Study to Review Persistency of Traditional Insurance Products in the rural channel</w:t>
      </w:r>
    </w:p>
    <w:p w:rsidR="00646B6C" w:rsidRPr="00EC2223" w:rsidP="00646B6C">
      <w:pPr>
        <w:jc w:val="center"/>
        <w:rPr>
          <w:rFonts w:ascii="Tw Cen MT Condensed Extra Bold" w:hAnsi="Tw Cen MT Condensed Extra Bold"/>
          <w:sz w:val="28"/>
          <w:szCs w:val="21"/>
        </w:rPr>
      </w:pPr>
      <w:r>
        <w:rPr>
          <w:rFonts w:ascii="Tw Cen MT Condensed Extra Bold" w:hAnsi="Tw Cen MT Condensed Extra Bold"/>
          <w:sz w:val="28"/>
          <w:szCs w:val="21"/>
        </w:rPr>
        <w:t>Corporate Projects</w:t>
      </w:r>
    </w:p>
    <w:p w:rsidR="00646B6C" w:rsidRPr="00855D04" w:rsidP="00646B6C">
      <w:pPr>
        <w:rPr>
          <w:rFonts w:ascii="Candara" w:hAnsi="Candara"/>
          <w:sz w:val="2"/>
          <w:szCs w:val="2"/>
        </w:rPr>
      </w:pPr>
      <w:r>
        <w:rPr>
          <w:rFonts w:ascii="Candara" w:hAnsi="Candara" w:cs="Arial"/>
          <w:sz w:val="2"/>
          <w:szCs w:val="2"/>
        </w:rPr>
        <w:pict>
          <v:rect id="_x0000_i1031" style="height:2pt;width:432.5pt" o:hrpct="800" o:hralign="center" o:hrstd="t" o:hrnoshade="t" o:hr="t" fillcolor="black" stroked="f"/>
        </w:pict>
      </w:r>
    </w:p>
    <w:p w:rsidR="00646B6C" w:rsidRPr="00985045" w:rsidP="00646B6C">
      <w:pPr>
        <w:rPr>
          <w:rFonts w:ascii="Candara" w:hAnsi="Candara"/>
          <w:sz w:val="10"/>
          <w:szCs w:val="21"/>
        </w:rPr>
      </w:pPr>
    </w:p>
    <w:p w:rsidR="00646B6C" w:rsidRPr="00985045" w:rsidP="00646B6C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/>
          <w:sz w:val="20"/>
          <w:szCs w:val="21"/>
        </w:rPr>
      </w:pPr>
      <w:r w:rsidRPr="00985045">
        <w:rPr>
          <w:rFonts w:ascii="Candara" w:hAnsi="Candara"/>
          <w:sz w:val="20"/>
          <w:szCs w:val="21"/>
        </w:rPr>
        <w:t xml:space="preserve">Laying IT roadmap for MCGM (Medical Department), Tata Consultancy services ltd: </w:t>
      </w:r>
    </w:p>
    <w:p w:rsidR="00646B6C" w:rsidRPr="00985045" w:rsidP="00646B6C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/>
          <w:sz w:val="20"/>
          <w:szCs w:val="21"/>
        </w:rPr>
      </w:pPr>
      <w:r w:rsidRPr="00985045">
        <w:rPr>
          <w:rFonts w:ascii="Candara" w:hAnsi="Candara"/>
          <w:sz w:val="20"/>
          <w:szCs w:val="21"/>
        </w:rPr>
        <w:t>Studying the Eye wear market, finding gap in the product range and recent trends which will help in development of product in that range, TITAN</w:t>
      </w:r>
    </w:p>
    <w:p w:rsidR="00646B6C" w:rsidP="00646B6C">
      <w:pPr>
        <w:rPr>
          <w:rFonts w:ascii="Candara" w:hAnsi="Candara"/>
          <w:sz w:val="10"/>
          <w:szCs w:val="21"/>
        </w:rPr>
      </w:pPr>
    </w:p>
    <w:p w:rsidR="00646B6C" w:rsidP="00646B6C">
      <w:pPr>
        <w:rPr>
          <w:rFonts w:ascii="Candara" w:hAnsi="Candara"/>
          <w:sz w:val="10"/>
          <w:szCs w:val="21"/>
        </w:rPr>
      </w:pPr>
    </w:p>
    <w:p w:rsidR="00646B6C" w:rsidRPr="00EC2223" w:rsidP="00646B6C">
      <w:pPr>
        <w:jc w:val="center"/>
        <w:rPr>
          <w:rFonts w:ascii="Tw Cen MT Condensed Extra Bold" w:hAnsi="Tw Cen MT Condensed Extra Bold"/>
          <w:sz w:val="28"/>
          <w:szCs w:val="21"/>
        </w:rPr>
      </w:pPr>
      <w:r>
        <w:rPr>
          <w:rFonts w:ascii="Tw Cen MT Condensed Extra Bold" w:hAnsi="Tw Cen MT Condensed Extra Bold"/>
          <w:sz w:val="28"/>
          <w:szCs w:val="21"/>
        </w:rPr>
        <w:t>Previous</w:t>
      </w:r>
      <w:r w:rsidRPr="00EC2223">
        <w:rPr>
          <w:rFonts w:ascii="Tw Cen MT Condensed Extra Bold" w:hAnsi="Tw Cen MT Condensed Extra Bold"/>
          <w:sz w:val="28"/>
          <w:szCs w:val="21"/>
        </w:rPr>
        <w:t xml:space="preserve"> Experience</w:t>
      </w:r>
    </w:p>
    <w:p w:rsidR="00646B6C" w:rsidRPr="00855D04" w:rsidP="00646B6C">
      <w:pPr>
        <w:jc w:val="center"/>
        <w:rPr>
          <w:rFonts w:ascii="Candara" w:hAnsi="Candara"/>
          <w:smallCaps/>
          <w:sz w:val="2"/>
          <w:szCs w:val="2"/>
        </w:rPr>
      </w:pPr>
      <w:r>
        <w:rPr>
          <w:rFonts w:ascii="Candara" w:hAnsi="Candara" w:cs="Arial"/>
          <w:sz w:val="2"/>
          <w:szCs w:val="2"/>
        </w:rPr>
        <w:pict>
          <v:rect id="_x0000_i1032" style="height:2pt;width:432.5pt" o:hrpct="800" o:hralign="center" o:hrstd="t" o:hrnoshade="t" o:hr="t" fillcolor="black" stroked="f"/>
        </w:pict>
      </w:r>
    </w:p>
    <w:p w:rsidR="00646B6C" w:rsidRPr="0046335F" w:rsidP="00646B6C">
      <w:pPr>
        <w:autoSpaceDE w:val="0"/>
        <w:autoSpaceDN w:val="0"/>
        <w:adjustRightInd w:val="0"/>
        <w:jc w:val="both"/>
        <w:rPr>
          <w:rFonts w:ascii="Candara" w:hAnsi="Candara"/>
          <w:sz w:val="12"/>
          <w:szCs w:val="21"/>
        </w:rPr>
      </w:pPr>
    </w:p>
    <w:p w:rsidR="00646B6C" w:rsidRPr="0046335F" w:rsidP="00646B6C">
      <w:pPr>
        <w:numPr>
          <w:ilvl w:val="0"/>
          <w:numId w:val="7"/>
        </w:numPr>
        <w:jc w:val="both"/>
        <w:rPr>
          <w:rFonts w:ascii="Candara" w:hAnsi="Candara"/>
          <w:b/>
          <w:sz w:val="20"/>
          <w:szCs w:val="21"/>
        </w:rPr>
      </w:pPr>
      <w:r w:rsidRPr="0046335F">
        <w:rPr>
          <w:rFonts w:ascii="Candara" w:hAnsi="Candara"/>
          <w:b/>
          <w:sz w:val="20"/>
          <w:szCs w:val="21"/>
        </w:rPr>
        <w:t xml:space="preserve">Kriti Industries India Ltd </w:t>
      </w:r>
    </w:p>
    <w:p w:rsidR="00646B6C" w:rsidRPr="0046335F" w:rsidP="00646B6C">
      <w:pPr>
        <w:ind w:left="360"/>
        <w:jc w:val="both"/>
        <w:rPr>
          <w:rFonts w:ascii="Candara" w:hAnsi="Candara"/>
          <w:sz w:val="20"/>
          <w:szCs w:val="21"/>
        </w:rPr>
      </w:pPr>
      <w:r w:rsidRPr="0046335F">
        <w:rPr>
          <w:rFonts w:ascii="Candara" w:hAnsi="Candara"/>
          <w:sz w:val="20"/>
          <w:szCs w:val="21"/>
        </w:rPr>
        <w:t>Production Engineer (Nov 2003 - Mar 2004)</w:t>
      </w:r>
    </w:p>
    <w:p w:rsidR="00646B6C" w:rsidRPr="006031AA" w:rsidP="00646B6C">
      <w:pPr>
        <w:ind w:left="360"/>
        <w:jc w:val="both"/>
        <w:rPr>
          <w:rFonts w:ascii="Candara" w:hAnsi="Candara"/>
          <w:sz w:val="12"/>
          <w:szCs w:val="21"/>
        </w:rPr>
      </w:pPr>
    </w:p>
    <w:p w:rsidR="00646B6C" w:rsidRPr="0046335F" w:rsidP="00646B6C">
      <w:pPr>
        <w:numPr>
          <w:ilvl w:val="0"/>
          <w:numId w:val="7"/>
        </w:numPr>
        <w:jc w:val="both"/>
        <w:rPr>
          <w:rFonts w:ascii="Candara" w:hAnsi="Candara"/>
          <w:b/>
          <w:sz w:val="20"/>
          <w:szCs w:val="21"/>
        </w:rPr>
      </w:pPr>
      <w:r w:rsidRPr="0046335F">
        <w:rPr>
          <w:rFonts w:ascii="Candara" w:hAnsi="Candara"/>
          <w:b/>
          <w:sz w:val="20"/>
          <w:szCs w:val="21"/>
        </w:rPr>
        <w:t xml:space="preserve">Devas Udyog </w:t>
      </w:r>
    </w:p>
    <w:p w:rsidR="00646B6C" w:rsidRPr="0046335F" w:rsidP="00646B6C">
      <w:pPr>
        <w:tabs>
          <w:tab w:val="num" w:pos="-540"/>
          <w:tab w:val="num" w:pos="-284"/>
        </w:tabs>
        <w:ind w:left="360"/>
        <w:jc w:val="both"/>
        <w:rPr>
          <w:rFonts w:ascii="Candara" w:hAnsi="Candara"/>
          <w:sz w:val="20"/>
          <w:szCs w:val="21"/>
        </w:rPr>
      </w:pPr>
      <w:r w:rsidRPr="0046335F">
        <w:rPr>
          <w:rFonts w:ascii="Candara" w:hAnsi="Candara"/>
          <w:sz w:val="20"/>
          <w:szCs w:val="21"/>
        </w:rPr>
        <w:t>Graduate Engineer Trainee (Sept 2002 – Oct 2003)</w:t>
      </w:r>
    </w:p>
    <w:p w:rsidR="00646B6C" w:rsidP="00646B6C"/>
    <w:p w:rsidR="00646B6C" w:rsidRPr="00985045" w:rsidP="00646B6C">
      <w:pPr>
        <w:rPr>
          <w:rFonts w:ascii="Candara" w:hAnsi="Candara"/>
          <w:sz w:val="10"/>
          <w:szCs w:val="21"/>
        </w:rPr>
      </w:pPr>
    </w:p>
    <w:p w:rsidR="00646B6C" w:rsidRPr="00EC2223" w:rsidP="00646B6C">
      <w:pPr>
        <w:jc w:val="center"/>
        <w:rPr>
          <w:rFonts w:ascii="Tw Cen MT Condensed Extra Bold" w:hAnsi="Tw Cen MT Condensed Extra Bold"/>
          <w:sz w:val="28"/>
          <w:szCs w:val="21"/>
        </w:rPr>
      </w:pPr>
      <w:r>
        <w:rPr>
          <w:rFonts w:ascii="Tw Cen MT Condensed Extra Bold" w:hAnsi="Tw Cen MT Condensed Extra Bold"/>
          <w:sz w:val="28"/>
          <w:szCs w:val="21"/>
        </w:rPr>
        <w:t>Personal Details</w:t>
      </w:r>
    </w:p>
    <w:p w:rsidR="00646B6C" w:rsidRPr="00F45815" w:rsidP="00646B6C">
      <w:pPr>
        <w:rPr>
          <w:rFonts w:ascii="Candara" w:hAnsi="Candara"/>
          <w:sz w:val="2"/>
          <w:szCs w:val="2"/>
        </w:rPr>
      </w:pPr>
      <w:r>
        <w:rPr>
          <w:rFonts w:ascii="Candara" w:hAnsi="Candara" w:cs="Arial"/>
          <w:sz w:val="2"/>
          <w:szCs w:val="2"/>
        </w:rPr>
        <w:pict>
          <v:rect id="_x0000_i1033" style="height:2pt;width:432.5pt" o:hrpct="800" o:hralign="center" o:hrstd="t" o:hrnoshade="t" o:hr="t" fillcolor="black" stroked="f"/>
        </w:pict>
      </w:r>
    </w:p>
    <w:p w:rsidR="00646B6C" w:rsidRPr="00985045" w:rsidP="00646B6C">
      <w:pPr>
        <w:rPr>
          <w:rFonts w:ascii="Candara" w:hAnsi="Candara"/>
          <w:sz w:val="10"/>
          <w:szCs w:val="21"/>
        </w:rPr>
      </w:pPr>
    </w:p>
    <w:p w:rsidR="00646B6C" w:rsidP="00646B6C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/>
          <w:color w:val="000000"/>
          <w:sz w:val="20"/>
          <w:szCs w:val="21"/>
        </w:rPr>
      </w:pPr>
      <w:r w:rsidRPr="00366EF8">
        <w:rPr>
          <w:rFonts w:ascii="Candara" w:hAnsi="Candara"/>
          <w:b/>
          <w:color w:val="000000"/>
          <w:sz w:val="20"/>
          <w:szCs w:val="21"/>
        </w:rPr>
        <w:t>Date of Birth:</w:t>
      </w:r>
      <w:r w:rsidRPr="00366EF8">
        <w:rPr>
          <w:rFonts w:ascii="Candara" w:hAnsi="Candara"/>
          <w:color w:val="000000"/>
          <w:sz w:val="20"/>
          <w:szCs w:val="21"/>
        </w:rPr>
        <w:t xml:space="preserve"> </w:t>
      </w:r>
      <w:r>
        <w:rPr>
          <w:rFonts w:ascii="Candara" w:hAnsi="Candara"/>
          <w:color w:val="000000"/>
          <w:sz w:val="20"/>
          <w:szCs w:val="21"/>
        </w:rPr>
        <w:t>30</w:t>
      </w:r>
      <w:r w:rsidRPr="006E28CD">
        <w:rPr>
          <w:rFonts w:ascii="Candara" w:hAnsi="Candara"/>
          <w:color w:val="000000"/>
          <w:sz w:val="20"/>
          <w:szCs w:val="21"/>
          <w:vertAlign w:val="superscript"/>
        </w:rPr>
        <w:t>th</w:t>
      </w:r>
      <w:r>
        <w:rPr>
          <w:rFonts w:ascii="Candara" w:hAnsi="Candara"/>
          <w:color w:val="000000"/>
          <w:sz w:val="20"/>
          <w:szCs w:val="21"/>
        </w:rPr>
        <w:t xml:space="preserve"> December 1978  </w:t>
      </w:r>
    </w:p>
    <w:p w:rsidR="006031AA" w:rsidP="00646B6C">
      <w:pPr>
        <w:pStyle w:val="ListParagraph"/>
        <w:spacing w:after="0" w:line="240" w:lineRule="auto"/>
        <w:ind w:left="360"/>
        <w:jc w:val="both"/>
        <w:rPr>
          <w:rFonts w:ascii="Candara" w:hAnsi="Candara"/>
          <w:color w:val="000000"/>
          <w:sz w:val="20"/>
          <w:szCs w:val="21"/>
        </w:rPr>
      </w:pPr>
      <w:r w:rsidRPr="00366EF8">
        <w:rPr>
          <w:rFonts w:ascii="Candara" w:hAnsi="Candara"/>
          <w:b/>
          <w:color w:val="000000"/>
          <w:sz w:val="20"/>
          <w:szCs w:val="21"/>
        </w:rPr>
        <w:t>Languages</w:t>
      </w:r>
      <w:r>
        <w:rPr>
          <w:rFonts w:ascii="Candara" w:hAnsi="Candara"/>
          <w:b/>
          <w:color w:val="000000"/>
          <w:sz w:val="20"/>
          <w:szCs w:val="21"/>
        </w:rPr>
        <w:t xml:space="preserve"> Known</w:t>
      </w:r>
      <w:r w:rsidRPr="00366EF8">
        <w:rPr>
          <w:rFonts w:ascii="Candara" w:hAnsi="Candara"/>
          <w:b/>
          <w:color w:val="000000"/>
          <w:sz w:val="20"/>
          <w:szCs w:val="21"/>
        </w:rPr>
        <w:t>:</w:t>
      </w:r>
      <w:r w:rsidRPr="00366EF8">
        <w:rPr>
          <w:rFonts w:ascii="Candara" w:hAnsi="Candara"/>
          <w:color w:val="000000"/>
          <w:sz w:val="20"/>
          <w:szCs w:val="21"/>
        </w:rPr>
        <w:t xml:space="preserve"> English</w:t>
      </w:r>
      <w:r>
        <w:rPr>
          <w:rFonts w:ascii="Candara" w:hAnsi="Candara"/>
          <w:color w:val="000000"/>
          <w:sz w:val="20"/>
          <w:szCs w:val="21"/>
        </w:rPr>
        <w:t xml:space="preserve"> , Hindi and Bengali</w:t>
      </w:r>
    </w:p>
    <w:p w:rsidR="00646B6C" w:rsidRPr="006031AA" w:rsidP="00646B6C">
      <w:pPr>
        <w:pStyle w:val="ListParagraph"/>
        <w:spacing w:after="0" w:line="240" w:lineRule="auto"/>
        <w:ind w:left="360"/>
        <w:jc w:val="both"/>
        <w:rPr>
          <w:rFonts w:ascii="Candara" w:hAnsi="Candara"/>
          <w:sz w:val="20"/>
          <w:szCs w:val="21"/>
        </w:rPr>
      </w:pPr>
    </w:p>
    <w:p w:rsidR="006E28CD"/>
    <w:p w:rsidR="006E28CD" w:rsidP="00646B6C">
      <w:pPr>
        <w:jc w:val="center"/>
        <w:rPr>
          <w:rFonts w:ascii="Candara" w:hAnsi="Candara"/>
          <w:b/>
          <w:sz w:val="20"/>
          <w:szCs w:val="21"/>
        </w:rPr>
      </w:pPr>
      <w:r w:rsidRPr="002A61AD">
        <w:rPr>
          <w:rFonts w:ascii="Candara" w:hAnsi="Candara"/>
          <w:b/>
          <w:sz w:val="20"/>
          <w:szCs w:val="21"/>
        </w:rPr>
        <w:t>~ References Available Upon Request ~</w:t>
      </w:r>
    </w:p>
    <w:p w:rsidR="006E28CD"/>
    <w:p w:rsidR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RPr="0096513A" w:rsidP="0048106E">
      <w:pPr>
        <w:tabs>
          <w:tab w:val="left" w:pos="5700"/>
        </w:tabs>
      </w:pPr>
      <w:r>
        <w:tab/>
      </w:r>
    </w:p>
    <w:p w:rsidR="0096513A" w:rsidRPr="0096513A" w:rsidP="0096513A"/>
    <w:p w:rsidR="0096513A" w:rsidRPr="0096513A" w:rsidP="0096513A"/>
    <w:p w:rsidR="0096513A" w:rsidRPr="0096513A" w:rsidP="0096513A"/>
    <w:p w:rsidR="0096513A" w:rsidRPr="0096513A" w:rsidP="0096513A"/>
    <w:p w:rsidR="0096513A" w:rsidP="0096513A"/>
    <w:p w:rsidR="0096513A" w:rsidRPr="0096513A" w:rsidP="0096513A"/>
    <w:p w:rsidR="0096513A" w:rsidP="0096513A"/>
    <w:p w:rsidR="0096513A" w:rsidP="0096513A"/>
    <w:sectPr w:rsidSect="00F67F8B">
      <w:footerReference w:type="default" r:id="rId4"/>
      <w:pgSz w:w="11909" w:h="16834" w:code="9"/>
      <w:pgMar w:top="1008" w:right="1008" w:bottom="1008" w:left="1008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60103852"/>
      <w:docPartObj>
        <w:docPartGallery w:val="Page Numbers (Bottom of Page)"/>
        <w:docPartUnique/>
      </w:docPartObj>
    </w:sdtPr>
    <w:sdtEndPr>
      <w:rPr>
        <w:rFonts w:ascii="Book Antiqua" w:hAnsi="Book Antiqua"/>
        <w:i/>
        <w:color w:val="808080" w:themeColor="background1" w:themeShade="80"/>
        <w:spacing w:val="60"/>
        <w:sz w:val="20"/>
      </w:rPr>
    </w:sdtEndPr>
    <w:sdtContent>
      <w:p w:rsidR="00860A32" w:rsidRPr="00E621C5" w:rsidP="0096513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Book Antiqua" w:hAnsi="Book Antiqua"/>
            <w:i/>
            <w:sz w:val="20"/>
          </w:rPr>
        </w:pPr>
        <w:r w:rsidRPr="00E621C5">
          <w:rPr>
            <w:rFonts w:ascii="Book Antiqua" w:hAnsi="Book Antiqua"/>
            <w:i/>
            <w:sz w:val="20"/>
          </w:rPr>
          <w:fldChar w:fldCharType="begin"/>
        </w:r>
        <w:r w:rsidRPr="00E621C5">
          <w:rPr>
            <w:rFonts w:ascii="Book Antiqua" w:hAnsi="Book Antiqua"/>
            <w:i/>
            <w:sz w:val="20"/>
          </w:rPr>
          <w:instrText xml:space="preserve"> PAGE   \* MERGEFORMAT </w:instrText>
        </w:r>
        <w:r w:rsidRPr="00E621C5">
          <w:rPr>
            <w:rFonts w:ascii="Book Antiqua" w:hAnsi="Book Antiqua"/>
            <w:i/>
            <w:sz w:val="20"/>
          </w:rPr>
          <w:fldChar w:fldCharType="separate"/>
        </w:r>
        <w:r w:rsidR="00E706F8">
          <w:rPr>
            <w:rFonts w:ascii="Book Antiqua" w:hAnsi="Book Antiqua"/>
            <w:i/>
            <w:noProof/>
            <w:sz w:val="20"/>
          </w:rPr>
          <w:t>1</w:t>
        </w:r>
        <w:r w:rsidRPr="00E621C5">
          <w:rPr>
            <w:rFonts w:ascii="Book Antiqua" w:hAnsi="Book Antiqua"/>
            <w:i/>
            <w:noProof/>
            <w:sz w:val="20"/>
          </w:rPr>
          <w:fldChar w:fldCharType="end"/>
        </w:r>
        <w:r w:rsidRPr="00E621C5">
          <w:rPr>
            <w:rFonts w:ascii="Book Antiqua" w:hAnsi="Book Antiqua"/>
            <w:i/>
            <w:sz w:val="20"/>
          </w:rPr>
          <w:t xml:space="preserve"> | </w:t>
        </w:r>
        <w:r w:rsidRPr="00E621C5">
          <w:rPr>
            <w:rFonts w:ascii="Book Antiqua" w:hAnsi="Book Antiqua"/>
            <w:i/>
            <w:color w:val="808080" w:themeColor="background1" w:themeShade="80"/>
            <w:spacing w:val="60"/>
            <w:sz w:val="20"/>
          </w:rPr>
          <w:t>Page</w:t>
        </w:r>
      </w:p>
    </w:sdtContent>
  </w:sdt>
  <w:p w:rsidR="00860A3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EE602C"/>
    <w:multiLevelType w:val="hybridMultilevel"/>
    <w:tmpl w:val="824E81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2E54BC"/>
    <w:multiLevelType w:val="hybridMultilevel"/>
    <w:tmpl w:val="04FC95AC"/>
    <w:lvl w:ilvl="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B3FB1"/>
    <w:multiLevelType w:val="hybridMultilevel"/>
    <w:tmpl w:val="3FE812A4"/>
    <w:lvl w:ilvl="0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1D19EA"/>
    <w:multiLevelType w:val="hybridMultilevel"/>
    <w:tmpl w:val="59DC9FA6"/>
    <w:lvl w:ilvl="0">
      <w:start w:val="1"/>
      <w:numFmt w:val="bullet"/>
      <w:lvlText w:val="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C58D6"/>
    <w:multiLevelType w:val="hybridMultilevel"/>
    <w:tmpl w:val="8E6E9E96"/>
    <w:lvl w:ilvl="0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b w:val="0"/>
        <w:i w:val="0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C43781"/>
    <w:multiLevelType w:val="hybridMultilevel"/>
    <w:tmpl w:val="3F0AD5BA"/>
    <w:lvl w:ilvl="0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b w:val="0"/>
        <w:i w:val="0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F46071"/>
    <w:multiLevelType w:val="hybridMultilevel"/>
    <w:tmpl w:val="A2D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8543CE"/>
    <w:multiLevelType w:val="hybridMultilevel"/>
    <w:tmpl w:val="BF7CB0DA"/>
    <w:lvl w:ilvl="0">
      <w:start w:val="1"/>
      <w:numFmt w:val="bullet"/>
      <w:lvlText w:val=""/>
      <w:lvlJc w:val="left"/>
      <w:pPr>
        <w:ind w:left="360" w:hanging="360"/>
      </w:pPr>
      <w:rPr>
        <w:rFonts w:ascii="Wingdings 2" w:hAnsi="Wingdings 2" w:hint="default"/>
        <w:b w:val="0"/>
        <w:i w:val="0"/>
        <w:color w:val="auto"/>
        <w:sz w:val="16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16430D"/>
    <w:multiLevelType w:val="hybridMultilevel"/>
    <w:tmpl w:val="28663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3D022ED"/>
    <w:multiLevelType w:val="hybridMultilevel"/>
    <w:tmpl w:val="28663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AB347D2"/>
    <w:multiLevelType w:val="hybridMultilevel"/>
    <w:tmpl w:val="EF54F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27313"/>
    <w:multiLevelType w:val="hybridMultilevel"/>
    <w:tmpl w:val="B5B2E26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1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C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qFormat/>
    <w:rsid w:val="00765C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13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5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13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31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7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7C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7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CE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rsid w:val="00D2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Shubhadeep Mukherjee</cp:lastModifiedBy>
  <cp:revision>2</cp:revision>
  <dcterms:created xsi:type="dcterms:W3CDTF">2016-11-05T05:40:00Z</dcterms:created>
  <dcterms:modified xsi:type="dcterms:W3CDTF">2016-11-05T05:40:00Z</dcterms:modified>
</cp:coreProperties>
</file>