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B81" w:rsidRDefault="009B1948" w:rsidP="009B1948">
      <w:pPr>
        <w:rPr>
          <w:sz w:val="36"/>
          <w:szCs w:val="36"/>
        </w:rPr>
      </w:pPr>
      <w:r>
        <w:rPr>
          <w:sz w:val="36"/>
          <w:szCs w:val="36"/>
        </w:rPr>
        <w:t>N</w:t>
      </w:r>
      <w:r w:rsidRPr="008F4480">
        <w:rPr>
          <w:sz w:val="36"/>
          <w:szCs w:val="36"/>
        </w:rPr>
        <w:t>ikhil Joshi</w:t>
      </w:r>
    </w:p>
    <w:p w:rsidR="009B1948" w:rsidRPr="00ED2B81" w:rsidRDefault="00ED2B81" w:rsidP="009B1948">
      <w:r w:rsidRPr="00ED2B81">
        <w:t>PGDBM</w:t>
      </w:r>
      <w:r w:rsidR="001B31AB" w:rsidRPr="00ED2B81">
        <w:t>, B.Com</w:t>
      </w:r>
    </w:p>
    <w:p w:rsidR="009B1948" w:rsidRDefault="009B1948" w:rsidP="009B1948">
      <w:pPr>
        <w:rPr>
          <w:sz w:val="36"/>
          <w:szCs w:val="36"/>
        </w:rPr>
      </w:pPr>
    </w:p>
    <w:p w:rsidR="009B1948" w:rsidRPr="008F4480" w:rsidRDefault="009B1948" w:rsidP="009B1948">
      <w:pPr>
        <w:rPr>
          <w:sz w:val="20"/>
          <w:szCs w:val="20"/>
        </w:rPr>
      </w:pPr>
      <w:r w:rsidRPr="008F4480">
        <w:rPr>
          <w:sz w:val="20"/>
          <w:szCs w:val="20"/>
        </w:rPr>
        <w:t>SF-3</w:t>
      </w:r>
      <w:r w:rsidR="001B31AB" w:rsidRPr="008F4480">
        <w:rPr>
          <w:sz w:val="20"/>
          <w:szCs w:val="20"/>
        </w:rPr>
        <w:t>, 367, Neeti</w:t>
      </w:r>
      <w:r w:rsidRPr="008F4480">
        <w:rPr>
          <w:sz w:val="20"/>
          <w:szCs w:val="20"/>
        </w:rPr>
        <w:t xml:space="preserve"> Khand-1, Indirapuram,</w:t>
      </w:r>
    </w:p>
    <w:p w:rsidR="009B1948" w:rsidRPr="008F4480" w:rsidRDefault="009B1948" w:rsidP="009B1948">
      <w:pPr>
        <w:rPr>
          <w:sz w:val="20"/>
          <w:szCs w:val="20"/>
        </w:rPr>
      </w:pPr>
      <w:r w:rsidRPr="008F4480">
        <w:rPr>
          <w:sz w:val="20"/>
          <w:szCs w:val="20"/>
        </w:rPr>
        <w:t>Ghaziabad, UP (India)</w:t>
      </w:r>
    </w:p>
    <w:p w:rsidR="009B1948" w:rsidRPr="008F4480" w:rsidRDefault="009B1948" w:rsidP="009B1948">
      <w:pPr>
        <w:rPr>
          <w:sz w:val="20"/>
          <w:szCs w:val="20"/>
        </w:rPr>
      </w:pPr>
      <w:r w:rsidRPr="008F4480">
        <w:rPr>
          <w:sz w:val="20"/>
          <w:szCs w:val="20"/>
        </w:rPr>
        <w:t>Mobile Number +91-989-990-8861</w:t>
      </w:r>
    </w:p>
    <w:p w:rsidR="009B1948" w:rsidRPr="008F4480" w:rsidRDefault="009B1948" w:rsidP="009B1948">
      <w:pPr>
        <w:rPr>
          <w:sz w:val="20"/>
          <w:szCs w:val="20"/>
        </w:rPr>
      </w:pPr>
      <w:r w:rsidRPr="008F4480">
        <w:rPr>
          <w:sz w:val="20"/>
          <w:szCs w:val="20"/>
        </w:rPr>
        <w:t>Email:joshi.nikhil1@gmail.com</w:t>
      </w:r>
    </w:p>
    <w:p w:rsidR="009B1948" w:rsidRPr="005B6BCF" w:rsidRDefault="009B1948" w:rsidP="009B1948">
      <w:pPr>
        <w:rPr>
          <w:rFonts w:ascii="Calibri" w:eastAsia="Batang" w:hAnsi="Calibri"/>
          <w:i/>
          <w:iCs/>
          <w:sz w:val="20"/>
          <w:szCs w:val="20"/>
        </w:rPr>
      </w:pPr>
    </w:p>
    <w:p w:rsidR="009B1948" w:rsidRDefault="009B1948" w:rsidP="009B1948">
      <w:pPr>
        <w:spacing w:after="80"/>
        <w:rPr>
          <w:rFonts w:ascii="Book Antiqua" w:eastAsia="Batang" w:hAnsi="Book Antiqua"/>
          <w:b/>
          <w:bCs/>
          <w:color w:val="0F243E"/>
          <w:sz w:val="20"/>
          <w:szCs w:val="20"/>
        </w:rPr>
      </w:pPr>
    </w:p>
    <w:p w:rsidR="009B1948" w:rsidRPr="00502032" w:rsidRDefault="008D4710" w:rsidP="0016612E">
      <w:pPr>
        <w:spacing w:after="80"/>
        <w:ind w:left="2160" w:firstLine="720"/>
        <w:rPr>
          <w:rFonts w:ascii="Book Antiqua" w:eastAsia="Batang" w:hAnsi="Book Antiqua"/>
          <w:b/>
          <w:bCs/>
          <w:i/>
          <w:iCs/>
          <w:color w:val="17365D"/>
          <w:sz w:val="28"/>
          <w:szCs w:val="28"/>
        </w:rPr>
      </w:pPr>
      <w:r>
        <w:rPr>
          <w:rFonts w:ascii="Book Antiqua" w:eastAsia="Batang" w:hAnsi="Book Antiqua" w:cs="Book Antiqua"/>
          <w:b/>
          <w:bCs/>
          <w:i/>
          <w:iCs/>
          <w:color w:val="0F243E"/>
        </w:rPr>
        <w:t xml:space="preserve">Senior </w:t>
      </w:r>
      <w:r w:rsidR="0016612E">
        <w:rPr>
          <w:rFonts w:ascii="Book Antiqua" w:eastAsia="Batang" w:hAnsi="Book Antiqua" w:cs="Book Antiqua"/>
          <w:b/>
          <w:bCs/>
          <w:i/>
          <w:iCs/>
          <w:color w:val="0F243E"/>
        </w:rPr>
        <w:t>Manager for Accounts Payable</w:t>
      </w:r>
      <w:r w:rsidR="005B02D9">
        <w:rPr>
          <w:rFonts w:ascii="Book Antiqua" w:eastAsia="Batang" w:hAnsi="Book Antiqua" w:cs="Book Antiqua"/>
          <w:b/>
          <w:bCs/>
          <w:i/>
          <w:iCs/>
          <w:color w:val="0F243E"/>
        </w:rPr>
        <w:t xml:space="preserve"> </w:t>
      </w:r>
      <w:r w:rsidR="009B1948" w:rsidRPr="0078604F">
        <w:rPr>
          <w:rFonts w:ascii="Book Antiqua" w:eastAsia="Batang" w:hAnsi="Book Antiqua" w:cs="Book Antiqua"/>
          <w:b/>
          <w:bCs/>
          <w:i/>
          <w:iCs/>
          <w:color w:val="0F243E"/>
        </w:rPr>
        <w:t xml:space="preserve">with </w:t>
      </w:r>
      <w:r w:rsidR="00ED2B81" w:rsidRPr="00ED2B81">
        <w:rPr>
          <w:rFonts w:ascii="Book Antiqua" w:eastAsia="Batang" w:hAnsi="Book Antiqua" w:cs="Book Antiqua"/>
          <w:b/>
          <w:bCs/>
          <w:i/>
          <w:iCs/>
          <w:color w:val="0F243E"/>
        </w:rPr>
        <w:t>Accenture</w:t>
      </w:r>
    </w:p>
    <w:p w:rsidR="009B1948" w:rsidRPr="00B56A9C" w:rsidRDefault="00FC0DE5" w:rsidP="009B1948">
      <w:pPr>
        <w:pBdr>
          <w:top w:val="single" w:sz="4" w:space="1" w:color="auto"/>
        </w:pBdr>
        <w:jc w:val="center"/>
        <w:rPr>
          <w:rStyle w:val="BookTitle"/>
          <w:rFonts w:ascii="Book Antiqua" w:eastAsia="Batang" w:hAnsi="Book Antiqua"/>
          <w:sz w:val="20"/>
          <w:szCs w:val="20"/>
        </w:rPr>
      </w:pPr>
      <w:r>
        <w:rPr>
          <w:rStyle w:val="BookTitle"/>
          <w:rFonts w:ascii="Book Antiqua" w:eastAsia="Batang" w:hAnsi="Book Antiqua"/>
          <w:sz w:val="20"/>
          <w:szCs w:val="20"/>
        </w:rPr>
        <w:t>Accounts Payable|</w:t>
      </w:r>
      <w:r w:rsidR="0016612E">
        <w:rPr>
          <w:rStyle w:val="BookTitle"/>
          <w:rFonts w:ascii="Book Antiqua" w:eastAsia="Batang" w:hAnsi="Book Antiqua"/>
          <w:sz w:val="20"/>
          <w:szCs w:val="20"/>
        </w:rPr>
        <w:t xml:space="preserve"> </w:t>
      </w:r>
      <w:r w:rsidR="00B56A9C" w:rsidRPr="00B56A9C">
        <w:rPr>
          <w:rStyle w:val="BookTitle"/>
          <w:rFonts w:ascii="Book Antiqua" w:eastAsia="Batang" w:hAnsi="Book Antiqua"/>
          <w:sz w:val="20"/>
          <w:szCs w:val="20"/>
        </w:rPr>
        <w:t>AUDIT |ACCOUNTING |RECONCILIATION</w:t>
      </w:r>
      <w:r>
        <w:rPr>
          <w:rStyle w:val="BookTitle"/>
          <w:rFonts w:ascii="Book Antiqua" w:eastAsia="Batang" w:hAnsi="Book Antiqua"/>
          <w:sz w:val="20"/>
          <w:szCs w:val="20"/>
        </w:rPr>
        <w:t>| REPORTING</w:t>
      </w:r>
      <w:r w:rsidR="006E44FC">
        <w:rPr>
          <w:rStyle w:val="BookTitle"/>
          <w:rFonts w:ascii="Book Antiqua" w:eastAsia="Batang" w:hAnsi="Book Antiqua"/>
          <w:sz w:val="20"/>
          <w:szCs w:val="20"/>
        </w:rPr>
        <w:t>|</w:t>
      </w:r>
      <w:r w:rsidR="00D91CD9">
        <w:rPr>
          <w:rStyle w:val="BookTitle"/>
          <w:rFonts w:ascii="Book Antiqua" w:eastAsia="Batang" w:hAnsi="Book Antiqua"/>
          <w:sz w:val="20"/>
          <w:szCs w:val="20"/>
        </w:rPr>
        <w:t xml:space="preserve"> </w:t>
      </w:r>
      <w:r w:rsidR="006E44FC">
        <w:rPr>
          <w:rStyle w:val="BookTitle"/>
          <w:rFonts w:ascii="Book Antiqua" w:eastAsia="Batang" w:hAnsi="Book Antiqua"/>
          <w:sz w:val="20"/>
          <w:szCs w:val="20"/>
        </w:rPr>
        <w:t>Project Management</w:t>
      </w:r>
    </w:p>
    <w:p w:rsidR="009B1948" w:rsidRDefault="009B1948" w:rsidP="009B1948">
      <w:pPr>
        <w:ind w:right="180"/>
        <w:rPr>
          <w:rFonts w:ascii="Tahoma" w:hAnsi="Tahoma" w:cs="Tahoma"/>
          <w:b/>
          <w:bCs/>
          <w:i/>
          <w:iCs/>
          <w:color w:val="333333"/>
          <w:sz w:val="20"/>
          <w:szCs w:val="20"/>
        </w:rPr>
      </w:pPr>
    </w:p>
    <w:p w:rsidR="009B1948" w:rsidRPr="00237DAC" w:rsidRDefault="001B31AB" w:rsidP="009B1948">
      <w:pPr>
        <w:ind w:left="540" w:right="180"/>
        <w:rPr>
          <w:rFonts w:ascii="Tahoma" w:hAnsi="Tahoma" w:cs="Tahoma"/>
          <w:color w:val="333333"/>
          <w:sz w:val="16"/>
          <w:szCs w:val="16"/>
        </w:rPr>
      </w:pPr>
      <w:r w:rsidRPr="0078604F">
        <w:rPr>
          <w:rFonts w:ascii="Calibri" w:hAnsi="Calibri" w:cs="Calibri"/>
          <w:b/>
          <w:bCs/>
          <w:i/>
          <w:iCs/>
          <w:sz w:val="20"/>
          <w:szCs w:val="20"/>
        </w:rPr>
        <w:t>Objective:</w:t>
      </w:r>
      <w:r w:rsidRPr="005B6BCF">
        <w:rPr>
          <w:rFonts w:ascii="Tahoma" w:hAnsi="Tahoma" w:cs="Tahoma"/>
          <w:color w:val="333333"/>
          <w:sz w:val="16"/>
          <w:szCs w:val="16"/>
        </w:rPr>
        <w:t xml:space="preserve"> Seeking</w:t>
      </w:r>
      <w:r w:rsidR="009B1948" w:rsidRPr="005B6BCF">
        <w:rPr>
          <w:rFonts w:ascii="Tahoma" w:hAnsi="Tahoma" w:cs="Tahoma"/>
          <w:color w:val="333333"/>
          <w:sz w:val="16"/>
          <w:szCs w:val="16"/>
        </w:rPr>
        <w:t xml:space="preserve"> to steer Finance Operations at </w:t>
      </w:r>
      <w:r w:rsidR="009B1948">
        <w:rPr>
          <w:rFonts w:ascii="Tahoma" w:hAnsi="Tahoma" w:cs="Tahoma"/>
          <w:color w:val="333333"/>
          <w:sz w:val="16"/>
          <w:szCs w:val="16"/>
        </w:rPr>
        <w:t xml:space="preserve">managerial level </w:t>
      </w:r>
      <w:r w:rsidR="009B1948" w:rsidRPr="005B6BCF">
        <w:rPr>
          <w:rFonts w:ascii="Tahoma" w:hAnsi="Tahoma" w:cs="Tahoma"/>
          <w:color w:val="333333"/>
          <w:sz w:val="16"/>
          <w:szCs w:val="16"/>
        </w:rPr>
        <w:t>while integrating Domain Expertise, Communication, Interpersonal &amp; Leadership skills that drives organizational performance to world-class levels.</w:t>
      </w:r>
    </w:p>
    <w:p w:rsidR="009B1948" w:rsidRPr="00772883" w:rsidRDefault="009B1948" w:rsidP="009B1948">
      <w:pPr>
        <w:tabs>
          <w:tab w:val="num" w:pos="540"/>
        </w:tabs>
        <w:ind w:left="540" w:right="180" w:hanging="360"/>
        <w:rPr>
          <w:rFonts w:ascii="Book Antiqua" w:eastAsia="Batang" w:hAnsi="Book Antiqua"/>
          <w:color w:val="0D0D0D"/>
          <w:sz w:val="20"/>
          <w:szCs w:val="20"/>
        </w:rPr>
      </w:pPr>
    </w:p>
    <w:p w:rsidR="009B1948" w:rsidRPr="006F1D29" w:rsidRDefault="009B1948" w:rsidP="009B1948">
      <w:pPr>
        <w:ind w:left="540" w:right="180"/>
        <w:rPr>
          <w:rFonts w:ascii="Tahoma" w:hAnsi="Tahoma" w:cs="Tahoma"/>
          <w:color w:val="333333"/>
          <w:sz w:val="16"/>
          <w:szCs w:val="16"/>
        </w:rPr>
      </w:pPr>
      <w:r w:rsidRPr="0078604F">
        <w:rPr>
          <w:rFonts w:ascii="Calibri" w:hAnsi="Calibri" w:cs="Calibri"/>
          <w:b/>
          <w:bCs/>
          <w:i/>
          <w:iCs/>
          <w:sz w:val="20"/>
          <w:szCs w:val="20"/>
        </w:rPr>
        <w:t>Additional Excellence/ Key Skills:</w:t>
      </w:r>
      <w:r w:rsidRPr="005B6BCF">
        <w:rPr>
          <w:rFonts w:ascii="Tahoma" w:hAnsi="Tahoma" w:cs="Tahoma"/>
          <w:color w:val="333333"/>
          <w:sz w:val="16"/>
          <w:szCs w:val="16"/>
        </w:rPr>
        <w:t xml:space="preserve"> Accounting, SOX testing, Reconciliations, Transition / Migration of Accounting</w:t>
      </w:r>
      <w:r>
        <w:rPr>
          <w:rFonts w:ascii="Tahoma" w:hAnsi="Tahoma" w:cs="Tahoma"/>
          <w:color w:val="333333"/>
          <w:sz w:val="16"/>
          <w:szCs w:val="16"/>
        </w:rPr>
        <w:t xml:space="preserve"> operations</w:t>
      </w:r>
      <w:r w:rsidRPr="005B6BCF">
        <w:rPr>
          <w:rFonts w:ascii="Tahoma" w:hAnsi="Tahoma" w:cs="Tahoma"/>
          <w:color w:val="333333"/>
          <w:sz w:val="16"/>
          <w:szCs w:val="16"/>
        </w:rPr>
        <w:t>, Business Development &amp; process Metrics, Project Management and conducting Trainings.</w:t>
      </w:r>
    </w:p>
    <w:p w:rsidR="009B1948" w:rsidRPr="006F1D29" w:rsidRDefault="009B1948" w:rsidP="009B1948">
      <w:pPr>
        <w:ind w:left="540" w:right="180"/>
        <w:rPr>
          <w:rFonts w:ascii="Tahoma" w:hAnsi="Tahoma" w:cs="Tahoma"/>
          <w:color w:val="333333"/>
          <w:sz w:val="16"/>
          <w:szCs w:val="16"/>
        </w:rPr>
      </w:pPr>
    </w:p>
    <w:p w:rsidR="009B1948" w:rsidRPr="00772883" w:rsidRDefault="009B1948" w:rsidP="009B1948">
      <w:pPr>
        <w:pStyle w:val="Heading3"/>
        <w:pBdr>
          <w:bottom w:val="single" w:sz="8" w:space="1" w:color="auto"/>
        </w:pBdr>
        <w:shd w:val="clear" w:color="auto" w:fill="E6E6E6"/>
        <w:jc w:val="center"/>
        <w:rPr>
          <w:rFonts w:ascii="Book Antiqua" w:hAnsi="Book Antiqua" w:cs="Book Antiqua"/>
          <w:i/>
          <w:iCs/>
          <w:color w:val="0F243E"/>
          <w:sz w:val="22"/>
          <w:szCs w:val="22"/>
        </w:rPr>
      </w:pPr>
      <w:r w:rsidRPr="00772883">
        <w:rPr>
          <w:rFonts w:ascii="Book Antiqua" w:hAnsi="Book Antiqua" w:cs="Book Antiqua"/>
          <w:i/>
          <w:iCs/>
          <w:color w:val="0F243E"/>
          <w:sz w:val="22"/>
          <w:szCs w:val="22"/>
        </w:rPr>
        <w:t>Educational / Technical Qualifications</w:t>
      </w:r>
    </w:p>
    <w:p w:rsidR="009B1948" w:rsidRPr="00772883" w:rsidRDefault="009B1948" w:rsidP="009B1948">
      <w:pPr>
        <w:pStyle w:val="PlainText"/>
        <w:rPr>
          <w:rFonts w:ascii="Century Gothic" w:eastAsia="MS Mincho" w:hAnsi="Century Gothic"/>
          <w:color w:val="1D1B11"/>
          <w:spacing w:val="20"/>
          <w:sz w:val="18"/>
          <w:szCs w:val="18"/>
        </w:rPr>
      </w:pPr>
    </w:p>
    <w:p w:rsidR="00B56A9C" w:rsidRPr="005B6BCF" w:rsidRDefault="00B56A9C" w:rsidP="00B56A9C">
      <w:pPr>
        <w:pStyle w:val="PlainText"/>
        <w:numPr>
          <w:ilvl w:val="0"/>
          <w:numId w:val="32"/>
        </w:numPr>
        <w:spacing w:after="10"/>
        <w:jc w:val="both"/>
        <w:rPr>
          <w:rFonts w:ascii="Tahoma" w:hAnsi="Tahoma" w:cs="Tahoma"/>
          <w:color w:val="333333"/>
          <w:sz w:val="16"/>
          <w:szCs w:val="16"/>
        </w:rPr>
      </w:pPr>
      <w:r>
        <w:rPr>
          <w:rFonts w:ascii="Tahoma" w:hAnsi="Tahoma" w:cs="Tahoma"/>
          <w:color w:val="333333"/>
          <w:sz w:val="16"/>
          <w:szCs w:val="16"/>
        </w:rPr>
        <w:t>PGDBM – Finance</w:t>
      </w:r>
      <w:r w:rsidRPr="005B6BCF">
        <w:rPr>
          <w:rFonts w:ascii="Tahoma" w:hAnsi="Tahoma" w:cs="Tahoma"/>
          <w:color w:val="333333"/>
          <w:sz w:val="16"/>
          <w:szCs w:val="16"/>
        </w:rPr>
        <w:t xml:space="preserve">, </w:t>
      </w:r>
      <w:r>
        <w:rPr>
          <w:rFonts w:ascii="Tahoma" w:hAnsi="Tahoma" w:cs="Tahoma"/>
          <w:color w:val="333333"/>
          <w:sz w:val="16"/>
          <w:szCs w:val="16"/>
        </w:rPr>
        <w:t>Symbiosis, PUNE</w:t>
      </w:r>
      <w:r w:rsidR="002A361E">
        <w:rPr>
          <w:rFonts w:ascii="Tahoma" w:hAnsi="Tahoma" w:cs="Tahoma"/>
          <w:color w:val="333333"/>
          <w:sz w:val="16"/>
          <w:szCs w:val="16"/>
        </w:rPr>
        <w:t xml:space="preserve"> (2011)</w:t>
      </w:r>
    </w:p>
    <w:p w:rsidR="009B1948" w:rsidRDefault="002A361E" w:rsidP="009B1948">
      <w:pPr>
        <w:pStyle w:val="PlainText"/>
        <w:numPr>
          <w:ilvl w:val="0"/>
          <w:numId w:val="32"/>
        </w:numPr>
        <w:jc w:val="both"/>
        <w:rPr>
          <w:rFonts w:ascii="Tahoma" w:hAnsi="Tahoma" w:cs="Tahoma"/>
          <w:color w:val="333333"/>
          <w:sz w:val="16"/>
          <w:szCs w:val="16"/>
        </w:rPr>
      </w:pPr>
      <w:r>
        <w:rPr>
          <w:rFonts w:ascii="Tahoma" w:hAnsi="Tahoma" w:cs="Tahoma"/>
          <w:color w:val="333333"/>
          <w:sz w:val="16"/>
          <w:szCs w:val="16"/>
        </w:rPr>
        <w:t>B.Com –University of Delhi , 2005</w:t>
      </w:r>
    </w:p>
    <w:p w:rsidR="009B1948" w:rsidRPr="005B6BCF" w:rsidRDefault="009B1948" w:rsidP="009B1948">
      <w:pPr>
        <w:pStyle w:val="ListParagraph"/>
        <w:rPr>
          <w:rFonts w:ascii="Tahoma" w:hAnsi="Tahoma" w:cs="Tahoma"/>
          <w:color w:val="333333"/>
          <w:sz w:val="16"/>
          <w:szCs w:val="16"/>
        </w:rPr>
      </w:pPr>
    </w:p>
    <w:p w:rsidR="009B1948" w:rsidRPr="0075004B" w:rsidRDefault="009B1948" w:rsidP="009B1948">
      <w:pPr>
        <w:pStyle w:val="PlainText"/>
        <w:rPr>
          <w:rFonts w:ascii="Century Gothic" w:eastAsia="MS Mincho" w:hAnsi="Century Gothic"/>
          <w:sz w:val="18"/>
          <w:szCs w:val="18"/>
        </w:rPr>
      </w:pPr>
    </w:p>
    <w:p w:rsidR="009B1948" w:rsidRPr="001C2976" w:rsidRDefault="009B1948" w:rsidP="009B1948">
      <w:pPr>
        <w:pStyle w:val="Heading3"/>
        <w:pBdr>
          <w:bottom w:val="single" w:sz="8" w:space="1" w:color="auto"/>
        </w:pBdr>
        <w:shd w:val="clear" w:color="auto" w:fill="E6E6E6"/>
        <w:jc w:val="center"/>
        <w:rPr>
          <w:rFonts w:ascii="Book Antiqua" w:hAnsi="Book Antiqua" w:cs="Book Antiqua"/>
          <w:i/>
          <w:iCs/>
          <w:sz w:val="22"/>
          <w:szCs w:val="22"/>
        </w:rPr>
      </w:pPr>
      <w:r w:rsidRPr="001C2976">
        <w:rPr>
          <w:rFonts w:ascii="Book Antiqua" w:hAnsi="Book Antiqua" w:cs="Book Antiqua"/>
          <w:i/>
          <w:iCs/>
          <w:sz w:val="22"/>
          <w:szCs w:val="22"/>
        </w:rPr>
        <w:t>Career History</w:t>
      </w:r>
    </w:p>
    <w:p w:rsidR="009B1948" w:rsidRPr="00FA772C" w:rsidRDefault="009B1948" w:rsidP="009B1948">
      <w:pPr>
        <w:rPr>
          <w:rFonts w:ascii="Book Antiqua" w:eastAsia="Batang" w:hAnsi="Book Antiqua"/>
          <w:sz w:val="20"/>
          <w:szCs w:val="20"/>
        </w:rPr>
      </w:pPr>
    </w:p>
    <w:p w:rsidR="009B1948" w:rsidRPr="00FA772C" w:rsidRDefault="00871E9D" w:rsidP="009B1948">
      <w:pPr>
        <w:jc w:val="center"/>
        <w:rPr>
          <w:rFonts w:ascii="Book Antiqua" w:hAnsi="Book Antiqua" w:cs="Book Antiqua"/>
          <w:b/>
          <w:bCs/>
          <w:sz w:val="20"/>
          <w:szCs w:val="20"/>
        </w:rPr>
      </w:pPr>
      <w:r>
        <w:rPr>
          <w:rFonts w:ascii="Book Antiqua" w:hAnsi="Book Antiqua" w:cs="Book Antiqua"/>
          <w:b/>
          <w:bCs/>
          <w:sz w:val="20"/>
          <w:szCs w:val="20"/>
        </w:rPr>
        <w:t>Accenture</w:t>
      </w:r>
      <w:r w:rsidR="009B1948">
        <w:rPr>
          <w:rFonts w:ascii="Book Antiqua" w:hAnsi="Book Antiqua" w:cs="Book Antiqua"/>
          <w:b/>
          <w:bCs/>
          <w:sz w:val="20"/>
          <w:szCs w:val="20"/>
        </w:rPr>
        <w:t xml:space="preserve"> - Noida</w:t>
      </w:r>
    </w:p>
    <w:p w:rsidR="009B1948" w:rsidRPr="00FA772C" w:rsidRDefault="008D4710" w:rsidP="009B1948">
      <w:pPr>
        <w:pStyle w:val="Heading3"/>
        <w:spacing w:before="60"/>
        <w:jc w:val="center"/>
        <w:rPr>
          <w:rFonts w:ascii="Book Antiqua" w:hAnsi="Book Antiqua" w:cs="Book Antiqua"/>
          <w:b w:val="0"/>
          <w:bCs w:val="0"/>
          <w:sz w:val="20"/>
          <w:szCs w:val="20"/>
        </w:rPr>
      </w:pPr>
      <w:r>
        <w:rPr>
          <w:rFonts w:ascii="Book Antiqua" w:hAnsi="Book Antiqua" w:cs="Book Antiqua"/>
          <w:b w:val="0"/>
          <w:bCs w:val="0"/>
          <w:sz w:val="20"/>
          <w:szCs w:val="20"/>
        </w:rPr>
        <w:t xml:space="preserve">Senior </w:t>
      </w:r>
      <w:r w:rsidR="0016612E">
        <w:rPr>
          <w:rFonts w:ascii="Book Antiqua" w:hAnsi="Book Antiqua" w:cs="Book Antiqua"/>
          <w:b w:val="0"/>
          <w:bCs w:val="0"/>
          <w:sz w:val="20"/>
          <w:szCs w:val="20"/>
        </w:rPr>
        <w:t xml:space="preserve">Manager (Jun’16-Present) </w:t>
      </w:r>
      <w:r w:rsidR="00871E9D">
        <w:rPr>
          <w:rFonts w:ascii="Book Antiqua" w:hAnsi="Book Antiqua" w:cs="Book Antiqua"/>
          <w:b w:val="0"/>
          <w:bCs w:val="0"/>
          <w:sz w:val="20"/>
          <w:szCs w:val="20"/>
        </w:rPr>
        <w:t>Assistant Manager (Feb’13</w:t>
      </w:r>
      <w:r w:rsidR="0016612E">
        <w:rPr>
          <w:rFonts w:ascii="Book Antiqua" w:hAnsi="Book Antiqua" w:cs="Book Antiqua"/>
          <w:b w:val="0"/>
          <w:bCs w:val="0"/>
          <w:sz w:val="20"/>
          <w:szCs w:val="20"/>
        </w:rPr>
        <w:t xml:space="preserve"> – May’16</w:t>
      </w:r>
      <w:r w:rsidR="009B1948">
        <w:rPr>
          <w:rFonts w:ascii="Book Antiqua" w:hAnsi="Book Antiqua" w:cs="Book Antiqua"/>
          <w:b w:val="0"/>
          <w:bCs w:val="0"/>
          <w:sz w:val="20"/>
          <w:szCs w:val="20"/>
        </w:rPr>
        <w:t xml:space="preserve">), </w:t>
      </w:r>
      <w:r w:rsidR="00871E9D">
        <w:rPr>
          <w:rFonts w:ascii="Book Antiqua" w:hAnsi="Book Antiqua" w:cs="Book Antiqua"/>
          <w:b w:val="0"/>
          <w:bCs w:val="0"/>
          <w:sz w:val="20"/>
          <w:szCs w:val="20"/>
        </w:rPr>
        <w:t>Team Lead</w:t>
      </w:r>
      <w:r w:rsidR="009B1948">
        <w:rPr>
          <w:rFonts w:ascii="Book Antiqua" w:hAnsi="Book Antiqua" w:cs="Book Antiqua"/>
          <w:b w:val="0"/>
          <w:bCs w:val="0"/>
          <w:sz w:val="20"/>
          <w:szCs w:val="20"/>
        </w:rPr>
        <w:t xml:space="preserve"> (</w:t>
      </w:r>
      <w:r w:rsidR="00871E9D">
        <w:rPr>
          <w:rFonts w:ascii="Book Antiqua" w:hAnsi="Book Antiqua" w:cs="Book Antiqua"/>
          <w:b w:val="0"/>
          <w:bCs w:val="0"/>
          <w:sz w:val="20"/>
          <w:szCs w:val="20"/>
        </w:rPr>
        <w:t>Oct’10</w:t>
      </w:r>
      <w:r w:rsidR="009B1948">
        <w:rPr>
          <w:rFonts w:ascii="Book Antiqua" w:hAnsi="Book Antiqua" w:cs="Book Antiqua"/>
          <w:b w:val="0"/>
          <w:bCs w:val="0"/>
          <w:sz w:val="20"/>
          <w:szCs w:val="20"/>
        </w:rPr>
        <w:t xml:space="preserve"> – </w:t>
      </w:r>
      <w:r w:rsidR="00871E9D">
        <w:rPr>
          <w:rFonts w:ascii="Book Antiqua" w:hAnsi="Book Antiqua" w:cs="Book Antiqua"/>
          <w:b w:val="0"/>
          <w:bCs w:val="0"/>
          <w:sz w:val="20"/>
          <w:szCs w:val="20"/>
        </w:rPr>
        <w:t>Jan’13</w:t>
      </w:r>
      <w:r w:rsidR="009B1948">
        <w:rPr>
          <w:rFonts w:ascii="Book Antiqua" w:hAnsi="Book Antiqua" w:cs="Book Antiqua"/>
          <w:b w:val="0"/>
          <w:bCs w:val="0"/>
          <w:sz w:val="20"/>
          <w:szCs w:val="20"/>
        </w:rPr>
        <w:t>)</w:t>
      </w:r>
    </w:p>
    <w:p w:rsidR="009B1948" w:rsidRPr="007007DF" w:rsidRDefault="009B1948" w:rsidP="009B1948">
      <w:pPr>
        <w:rPr>
          <w:rFonts w:ascii="Book Antiqua" w:eastAsia="Batang" w:hAnsi="Book Antiqua"/>
          <w:sz w:val="16"/>
          <w:szCs w:val="16"/>
        </w:rPr>
      </w:pPr>
      <w:r w:rsidRPr="00FA772C">
        <w:rPr>
          <w:rFonts w:ascii="Book Antiqua" w:eastAsia="Batang" w:hAnsi="Book Antiqua" w:cs="Book Antiqua"/>
          <w:sz w:val="20"/>
          <w:szCs w:val="20"/>
        </w:rPr>
        <w:tab/>
      </w:r>
      <w:r>
        <w:rPr>
          <w:rFonts w:ascii="Book Antiqua" w:eastAsia="Batang" w:hAnsi="Book Antiqua" w:cs="Book Antiqua"/>
          <w:b/>
          <w:bCs/>
          <w:sz w:val="20"/>
          <w:szCs w:val="20"/>
        </w:rPr>
        <w:t>Job Profile:</w:t>
      </w:r>
    </w:p>
    <w:p w:rsidR="009B1948" w:rsidRPr="007C1893" w:rsidRDefault="0016612E" w:rsidP="009B1948">
      <w:pPr>
        <w:ind w:left="360"/>
        <w:rPr>
          <w:rFonts w:ascii="Tahoma" w:hAnsi="Tahoma" w:cs="Tahoma"/>
          <w:color w:val="333333"/>
          <w:sz w:val="20"/>
          <w:szCs w:val="20"/>
        </w:rPr>
      </w:pPr>
      <w:r>
        <w:rPr>
          <w:rFonts w:ascii="Tahoma" w:hAnsi="Tahoma" w:cs="Tahoma"/>
          <w:color w:val="333333"/>
          <w:sz w:val="20"/>
          <w:szCs w:val="20"/>
        </w:rPr>
        <w:t>,</w:t>
      </w:r>
    </w:p>
    <w:p w:rsidR="006B6197" w:rsidRDefault="005C067F" w:rsidP="006B6197">
      <w:pPr>
        <w:numPr>
          <w:ilvl w:val="0"/>
          <w:numId w:val="22"/>
        </w:numPr>
        <w:rPr>
          <w:rFonts w:ascii="Verdana" w:hAnsi="Verdana"/>
          <w:sz w:val="18"/>
          <w:szCs w:val="18"/>
        </w:rPr>
      </w:pPr>
      <w:r>
        <w:rPr>
          <w:rFonts w:ascii="Calibri" w:hAnsi="Calibri" w:cs="Calibri"/>
          <w:b/>
          <w:bCs/>
          <w:i/>
          <w:iCs/>
          <w:sz w:val="20"/>
          <w:szCs w:val="20"/>
        </w:rPr>
        <w:t>AP/</w:t>
      </w:r>
      <w:r w:rsidR="006E44FC">
        <w:rPr>
          <w:rFonts w:ascii="Calibri" w:hAnsi="Calibri" w:cs="Calibri"/>
          <w:b/>
          <w:bCs/>
          <w:i/>
          <w:iCs/>
          <w:sz w:val="20"/>
          <w:szCs w:val="20"/>
        </w:rPr>
        <w:t>Project Management/</w:t>
      </w:r>
      <w:r w:rsidR="00871E9D">
        <w:rPr>
          <w:rFonts w:ascii="Calibri" w:hAnsi="Calibri" w:cs="Calibri"/>
          <w:b/>
          <w:bCs/>
          <w:i/>
          <w:iCs/>
          <w:sz w:val="20"/>
          <w:szCs w:val="20"/>
        </w:rPr>
        <w:t>Auditing/</w:t>
      </w:r>
      <w:r w:rsidR="009B1948" w:rsidRPr="005B6BCF">
        <w:rPr>
          <w:rFonts w:ascii="Calibri" w:hAnsi="Calibri" w:cs="Calibri"/>
          <w:b/>
          <w:bCs/>
          <w:i/>
          <w:iCs/>
          <w:sz w:val="20"/>
          <w:szCs w:val="20"/>
        </w:rPr>
        <w:t>Accounting/Reconciliation/</w:t>
      </w:r>
      <w:r w:rsidR="006B6197">
        <w:rPr>
          <w:rFonts w:ascii="Calibri" w:hAnsi="Calibri" w:cs="Calibri"/>
          <w:b/>
          <w:bCs/>
          <w:i/>
          <w:iCs/>
          <w:sz w:val="20"/>
          <w:szCs w:val="20"/>
        </w:rPr>
        <w:t>Dispute Management</w:t>
      </w:r>
      <w:r w:rsidR="009B1948" w:rsidRPr="005B6BCF">
        <w:rPr>
          <w:rFonts w:ascii="Book Antiqua" w:hAnsi="Book Antiqua" w:cs="Book Antiqua"/>
          <w:sz w:val="20"/>
          <w:szCs w:val="20"/>
        </w:rPr>
        <w:t>:</w:t>
      </w:r>
      <w:r w:rsidR="005B02D9">
        <w:rPr>
          <w:rFonts w:ascii="Book Antiqua" w:hAnsi="Book Antiqua" w:cs="Book Antiqua"/>
          <w:sz w:val="20"/>
          <w:szCs w:val="20"/>
        </w:rPr>
        <w:t xml:space="preserve"> </w:t>
      </w:r>
      <w:r w:rsidR="005B02D9">
        <w:rPr>
          <w:rFonts w:ascii="Tahoma" w:hAnsi="Tahoma" w:cs="Tahoma"/>
          <w:color w:val="333333"/>
          <w:sz w:val="16"/>
          <w:szCs w:val="16"/>
        </w:rPr>
        <w:t>Managing the Accounts Payable</w:t>
      </w:r>
      <w:r w:rsidR="00DE63E5" w:rsidRPr="00DE63E5">
        <w:rPr>
          <w:rFonts w:ascii="Tahoma" w:hAnsi="Tahoma" w:cs="Tahoma"/>
          <w:color w:val="333333"/>
          <w:sz w:val="16"/>
          <w:szCs w:val="16"/>
        </w:rPr>
        <w:t xml:space="preserve"> process</w:t>
      </w:r>
      <w:r w:rsidR="008C528E">
        <w:rPr>
          <w:rFonts w:ascii="Tahoma" w:hAnsi="Tahoma" w:cs="Tahoma"/>
          <w:color w:val="333333"/>
          <w:sz w:val="16"/>
          <w:szCs w:val="16"/>
        </w:rPr>
        <w:t xml:space="preserve"> for US,</w:t>
      </w:r>
      <w:r w:rsidR="00227DFC">
        <w:rPr>
          <w:rFonts w:ascii="Tahoma" w:hAnsi="Tahoma" w:cs="Tahoma"/>
          <w:color w:val="333333"/>
          <w:sz w:val="16"/>
          <w:szCs w:val="16"/>
        </w:rPr>
        <w:t xml:space="preserve"> </w:t>
      </w:r>
      <w:r w:rsidR="008C528E">
        <w:rPr>
          <w:rFonts w:ascii="Tahoma" w:hAnsi="Tahoma" w:cs="Tahoma"/>
          <w:color w:val="333333"/>
          <w:sz w:val="16"/>
          <w:szCs w:val="16"/>
        </w:rPr>
        <w:t>Canada,</w:t>
      </w:r>
      <w:r w:rsidR="00227DFC">
        <w:rPr>
          <w:rFonts w:ascii="Tahoma" w:hAnsi="Tahoma" w:cs="Tahoma"/>
          <w:color w:val="333333"/>
          <w:sz w:val="16"/>
          <w:szCs w:val="16"/>
        </w:rPr>
        <w:t xml:space="preserve"> </w:t>
      </w:r>
      <w:r w:rsidR="008C528E">
        <w:rPr>
          <w:rFonts w:ascii="Tahoma" w:hAnsi="Tahoma" w:cs="Tahoma"/>
          <w:color w:val="333333"/>
          <w:sz w:val="16"/>
          <w:szCs w:val="16"/>
        </w:rPr>
        <w:t>Middle East and Africa regions</w:t>
      </w:r>
      <w:r w:rsidR="00DE63E5">
        <w:rPr>
          <w:rFonts w:ascii="Tahoma" w:hAnsi="Tahoma" w:cs="Tahoma"/>
          <w:color w:val="333333"/>
          <w:sz w:val="16"/>
          <w:szCs w:val="16"/>
        </w:rPr>
        <w:t xml:space="preserve">, </w:t>
      </w:r>
      <w:r w:rsidR="00DE63E5" w:rsidRPr="005B6BCF">
        <w:rPr>
          <w:rFonts w:ascii="Tahoma" w:hAnsi="Tahoma" w:cs="Tahoma"/>
          <w:color w:val="333333"/>
          <w:sz w:val="16"/>
          <w:szCs w:val="16"/>
        </w:rPr>
        <w:t>performing</w:t>
      </w:r>
      <w:r w:rsidR="009B1948" w:rsidRPr="005B6BCF">
        <w:rPr>
          <w:rFonts w:ascii="Tahoma" w:hAnsi="Tahoma" w:cs="Tahoma"/>
          <w:color w:val="333333"/>
          <w:sz w:val="16"/>
          <w:szCs w:val="16"/>
        </w:rPr>
        <w:t xml:space="preserve"> month-end accruals, Re</w:t>
      </w:r>
      <w:r w:rsidR="006B6197">
        <w:rPr>
          <w:rFonts w:ascii="Tahoma" w:hAnsi="Tahoma" w:cs="Tahoma"/>
          <w:color w:val="333333"/>
          <w:sz w:val="16"/>
          <w:szCs w:val="16"/>
        </w:rPr>
        <w:t>view accrual trending,</w:t>
      </w:r>
      <w:r w:rsidR="009B1948" w:rsidRPr="005B6BCF">
        <w:rPr>
          <w:rFonts w:ascii="Tahoma" w:hAnsi="Tahoma" w:cs="Tahoma"/>
          <w:color w:val="333333"/>
          <w:sz w:val="16"/>
          <w:szCs w:val="16"/>
        </w:rPr>
        <w:t xml:space="preserve"> Sharing work papers with External auditors t</w:t>
      </w:r>
      <w:r w:rsidR="006B6197">
        <w:rPr>
          <w:rFonts w:ascii="Tahoma" w:hAnsi="Tahoma" w:cs="Tahoma"/>
          <w:color w:val="333333"/>
          <w:sz w:val="16"/>
          <w:szCs w:val="16"/>
        </w:rPr>
        <w:t>o support management assertions.</w:t>
      </w:r>
    </w:p>
    <w:p w:rsidR="006B6197" w:rsidRDefault="006B6197" w:rsidP="006B6197">
      <w:pPr>
        <w:ind w:left="720"/>
        <w:rPr>
          <w:rFonts w:ascii="Tahoma" w:hAnsi="Tahoma" w:cs="Tahoma"/>
          <w:color w:val="333333"/>
          <w:sz w:val="16"/>
          <w:szCs w:val="16"/>
        </w:rPr>
      </w:pPr>
    </w:p>
    <w:p w:rsidR="005C067F" w:rsidRDefault="006F03C4" w:rsidP="005C067F">
      <w:pPr>
        <w:ind w:left="720"/>
        <w:rPr>
          <w:rFonts w:ascii="Tahoma" w:hAnsi="Tahoma" w:cs="Tahoma"/>
          <w:color w:val="333333"/>
          <w:sz w:val="16"/>
          <w:szCs w:val="16"/>
        </w:rPr>
      </w:pPr>
      <w:r>
        <w:rPr>
          <w:rFonts w:ascii="Tahoma" w:hAnsi="Tahoma" w:cs="Tahoma"/>
          <w:color w:val="333333"/>
          <w:sz w:val="16"/>
          <w:szCs w:val="16"/>
        </w:rPr>
        <w:t xml:space="preserve">Managing </w:t>
      </w:r>
      <w:r w:rsidR="00DE63E5">
        <w:rPr>
          <w:rFonts w:ascii="Tahoma" w:hAnsi="Tahoma" w:cs="Tahoma"/>
          <w:color w:val="333333"/>
          <w:sz w:val="16"/>
          <w:szCs w:val="16"/>
        </w:rPr>
        <w:t>Invoice Validation, T&amp;E,</w:t>
      </w:r>
      <w:r w:rsidR="00061FA1">
        <w:rPr>
          <w:rFonts w:ascii="Tahoma" w:hAnsi="Tahoma" w:cs="Tahoma"/>
          <w:color w:val="333333"/>
          <w:sz w:val="16"/>
          <w:szCs w:val="16"/>
        </w:rPr>
        <w:t xml:space="preserve"> Payment Certifications</w:t>
      </w:r>
      <w:r w:rsidR="00DE63E5">
        <w:rPr>
          <w:rFonts w:ascii="Tahoma" w:hAnsi="Tahoma" w:cs="Tahoma"/>
          <w:color w:val="333333"/>
          <w:sz w:val="16"/>
          <w:szCs w:val="16"/>
        </w:rPr>
        <w:t xml:space="preserve"> and </w:t>
      </w:r>
      <w:r w:rsidR="001B31AB">
        <w:rPr>
          <w:rFonts w:ascii="Tahoma" w:hAnsi="Tahoma" w:cs="Tahoma"/>
          <w:color w:val="333333"/>
          <w:sz w:val="16"/>
          <w:szCs w:val="16"/>
        </w:rPr>
        <w:t>approvals, Payment</w:t>
      </w:r>
      <w:r w:rsidR="00DE63E5">
        <w:rPr>
          <w:rFonts w:ascii="Tahoma" w:hAnsi="Tahoma" w:cs="Tahoma"/>
          <w:color w:val="333333"/>
          <w:sz w:val="16"/>
          <w:szCs w:val="16"/>
        </w:rPr>
        <w:t xml:space="preserve"> Runs, Inter Unit reconciliation, </w:t>
      </w:r>
      <w:r w:rsidR="005C067F">
        <w:rPr>
          <w:rFonts w:ascii="Tahoma" w:hAnsi="Tahoma" w:cs="Tahoma"/>
          <w:color w:val="333333"/>
          <w:sz w:val="16"/>
          <w:szCs w:val="16"/>
        </w:rPr>
        <w:t>Payment</w:t>
      </w:r>
      <w:r w:rsidR="005C067F" w:rsidRPr="005B6BCF">
        <w:rPr>
          <w:rFonts w:ascii="Tahoma" w:hAnsi="Tahoma" w:cs="Tahoma"/>
          <w:color w:val="333333"/>
          <w:sz w:val="16"/>
          <w:szCs w:val="16"/>
        </w:rPr>
        <w:t xml:space="preserve"> Reconciliations</w:t>
      </w:r>
      <w:r w:rsidR="005C067F">
        <w:rPr>
          <w:rFonts w:ascii="Tahoma" w:hAnsi="Tahoma" w:cs="Tahoma"/>
          <w:color w:val="333333"/>
          <w:sz w:val="16"/>
          <w:szCs w:val="16"/>
        </w:rPr>
        <w:t>,</w:t>
      </w:r>
      <w:r w:rsidR="00776390">
        <w:rPr>
          <w:rFonts w:ascii="Tahoma" w:hAnsi="Tahoma" w:cs="Tahoma"/>
          <w:color w:val="333333"/>
          <w:sz w:val="16"/>
          <w:szCs w:val="16"/>
        </w:rPr>
        <w:t xml:space="preserve"> AP Forecasting,</w:t>
      </w:r>
      <w:r w:rsidR="00DE63E5">
        <w:rPr>
          <w:rFonts w:ascii="Tahoma" w:hAnsi="Tahoma" w:cs="Tahoma"/>
          <w:color w:val="333333"/>
          <w:sz w:val="16"/>
          <w:szCs w:val="16"/>
        </w:rPr>
        <w:t xml:space="preserve"> Vendor Maintenance, Dispute Management, </w:t>
      </w:r>
      <w:r w:rsidR="005C067F">
        <w:rPr>
          <w:rFonts w:ascii="Tahoma" w:hAnsi="Tahoma" w:cs="Tahoma"/>
          <w:color w:val="333333"/>
          <w:sz w:val="16"/>
          <w:szCs w:val="16"/>
        </w:rPr>
        <w:t>Usage billing reconciliations, Late Payment Avoidance</w:t>
      </w:r>
    </w:p>
    <w:p w:rsidR="005C067F" w:rsidRPr="006B6197" w:rsidRDefault="005C067F" w:rsidP="006B6197">
      <w:pPr>
        <w:ind w:left="720"/>
        <w:rPr>
          <w:rFonts w:ascii="Tahoma" w:hAnsi="Tahoma" w:cs="Tahoma"/>
          <w:color w:val="333333"/>
          <w:sz w:val="16"/>
          <w:szCs w:val="16"/>
        </w:rPr>
      </w:pPr>
    </w:p>
    <w:p w:rsidR="006B6197" w:rsidRDefault="006B6197" w:rsidP="006B6197">
      <w:pPr>
        <w:ind w:left="720"/>
        <w:rPr>
          <w:rFonts w:ascii="Tahoma" w:hAnsi="Tahoma" w:cs="Tahoma"/>
          <w:color w:val="333333"/>
          <w:sz w:val="16"/>
          <w:szCs w:val="16"/>
        </w:rPr>
      </w:pPr>
      <w:r w:rsidRPr="006B6197">
        <w:rPr>
          <w:rFonts w:ascii="Tahoma" w:hAnsi="Tahoma" w:cs="Tahoma"/>
          <w:color w:val="333333"/>
          <w:sz w:val="16"/>
          <w:szCs w:val="16"/>
        </w:rPr>
        <w:t xml:space="preserve">Reporting Monthly Dispute </w:t>
      </w:r>
      <w:r w:rsidR="001B31AB" w:rsidRPr="006B6197">
        <w:rPr>
          <w:rFonts w:ascii="Tahoma" w:hAnsi="Tahoma" w:cs="Tahoma"/>
          <w:color w:val="333333"/>
          <w:sz w:val="16"/>
          <w:szCs w:val="16"/>
        </w:rPr>
        <w:t>reports, Dashboards</w:t>
      </w:r>
      <w:r w:rsidRPr="006B6197">
        <w:rPr>
          <w:rFonts w:ascii="Tahoma" w:hAnsi="Tahoma" w:cs="Tahoma"/>
          <w:color w:val="333333"/>
          <w:sz w:val="16"/>
          <w:szCs w:val="16"/>
        </w:rPr>
        <w:t xml:space="preserve"> to Client</w:t>
      </w:r>
      <w:r>
        <w:rPr>
          <w:rFonts w:ascii="Tahoma" w:hAnsi="Tahoma" w:cs="Tahoma"/>
          <w:color w:val="333333"/>
          <w:sz w:val="16"/>
          <w:szCs w:val="16"/>
        </w:rPr>
        <w:t>s</w:t>
      </w:r>
      <w:r w:rsidRPr="006B6197">
        <w:rPr>
          <w:rFonts w:ascii="Tahoma" w:hAnsi="Tahoma" w:cs="Tahoma"/>
          <w:color w:val="333333"/>
          <w:sz w:val="16"/>
          <w:szCs w:val="16"/>
        </w:rPr>
        <w:t xml:space="preserve"> both internal and external</w:t>
      </w:r>
      <w:r w:rsidR="00CB06FE">
        <w:rPr>
          <w:rFonts w:ascii="Tahoma" w:hAnsi="Tahoma" w:cs="Tahoma"/>
          <w:color w:val="333333"/>
          <w:sz w:val="16"/>
          <w:szCs w:val="16"/>
        </w:rPr>
        <w:t>, Meeting SOX Deliverables, Managing the SLAs</w:t>
      </w:r>
    </w:p>
    <w:p w:rsidR="00DD68E0" w:rsidRDefault="00DD68E0" w:rsidP="006B6197">
      <w:pPr>
        <w:ind w:left="720"/>
        <w:rPr>
          <w:rFonts w:ascii="Tahoma" w:hAnsi="Tahoma" w:cs="Tahoma"/>
          <w:color w:val="333333"/>
          <w:sz w:val="16"/>
          <w:szCs w:val="16"/>
        </w:rPr>
      </w:pPr>
    </w:p>
    <w:p w:rsidR="00AB6507" w:rsidRDefault="00DD68E0" w:rsidP="00AB6507">
      <w:pPr>
        <w:ind w:left="720"/>
        <w:rPr>
          <w:rFonts w:ascii="Tahoma" w:hAnsi="Tahoma" w:cs="Tahoma"/>
          <w:color w:val="333333"/>
          <w:sz w:val="16"/>
          <w:szCs w:val="16"/>
        </w:rPr>
      </w:pPr>
      <w:r>
        <w:rPr>
          <w:rFonts w:ascii="Tahoma" w:hAnsi="Tahoma" w:cs="Tahoma"/>
          <w:color w:val="333333"/>
          <w:sz w:val="16"/>
          <w:szCs w:val="16"/>
        </w:rPr>
        <w:t>Works closely with Client treasury for weekly and monthly forecasting</w:t>
      </w:r>
      <w:r w:rsidR="006F03C4">
        <w:rPr>
          <w:rFonts w:ascii="Tahoma" w:hAnsi="Tahoma" w:cs="Tahoma"/>
          <w:color w:val="333333"/>
          <w:sz w:val="16"/>
          <w:szCs w:val="16"/>
        </w:rPr>
        <w:t>.</w:t>
      </w:r>
    </w:p>
    <w:p w:rsidR="006F03C4" w:rsidRDefault="006F03C4" w:rsidP="00AB6507">
      <w:pPr>
        <w:ind w:left="720"/>
        <w:rPr>
          <w:rFonts w:ascii="Tahoma" w:hAnsi="Tahoma" w:cs="Tahoma"/>
          <w:color w:val="333333"/>
          <w:sz w:val="16"/>
          <w:szCs w:val="16"/>
        </w:rPr>
      </w:pPr>
    </w:p>
    <w:p w:rsidR="006F03C4" w:rsidRPr="006B6197" w:rsidRDefault="006F03C4" w:rsidP="00AB6507">
      <w:pPr>
        <w:ind w:left="720"/>
        <w:rPr>
          <w:rFonts w:ascii="Tahoma" w:hAnsi="Tahoma" w:cs="Tahoma"/>
          <w:color w:val="333333"/>
          <w:sz w:val="16"/>
          <w:szCs w:val="16"/>
        </w:rPr>
      </w:pPr>
      <w:r>
        <w:rPr>
          <w:rFonts w:ascii="Tahoma" w:hAnsi="Tahoma" w:cs="Tahoma"/>
          <w:color w:val="333333"/>
          <w:sz w:val="16"/>
          <w:szCs w:val="16"/>
        </w:rPr>
        <w:t>Helping the Client in improving their business by improving their Paid on Time metrics, the approval process and clearing of boo</w:t>
      </w:r>
      <w:r w:rsidR="0080148A">
        <w:rPr>
          <w:rFonts w:ascii="Tahoma" w:hAnsi="Tahoma" w:cs="Tahoma"/>
          <w:color w:val="333333"/>
          <w:sz w:val="16"/>
          <w:szCs w:val="16"/>
        </w:rPr>
        <w:t>ks. Thus leading to add Client Value.</w:t>
      </w:r>
    </w:p>
    <w:p w:rsidR="006B6197" w:rsidRDefault="006B6197" w:rsidP="006B6197">
      <w:pPr>
        <w:ind w:left="720"/>
        <w:rPr>
          <w:rFonts w:ascii="Verdana" w:hAnsi="Verdana"/>
          <w:sz w:val="18"/>
          <w:szCs w:val="18"/>
        </w:rPr>
      </w:pPr>
    </w:p>
    <w:p w:rsidR="00DE63E5" w:rsidRDefault="005B02D9" w:rsidP="006B6197">
      <w:pPr>
        <w:ind w:left="720"/>
        <w:rPr>
          <w:rFonts w:ascii="Tahoma" w:hAnsi="Tahoma" w:cs="Tahoma"/>
          <w:color w:val="333333"/>
          <w:sz w:val="16"/>
          <w:szCs w:val="16"/>
        </w:rPr>
      </w:pPr>
      <w:r>
        <w:rPr>
          <w:rFonts w:ascii="Tahoma" w:hAnsi="Tahoma" w:cs="Tahoma"/>
          <w:color w:val="333333"/>
          <w:sz w:val="16"/>
          <w:szCs w:val="16"/>
        </w:rPr>
        <w:t>Managing the Accounts Payable</w:t>
      </w:r>
      <w:r w:rsidR="00F25A10">
        <w:rPr>
          <w:rFonts w:ascii="Tahoma" w:hAnsi="Tahoma" w:cs="Tahoma"/>
          <w:color w:val="333333"/>
          <w:sz w:val="16"/>
          <w:szCs w:val="16"/>
        </w:rPr>
        <w:t xml:space="preserve"> team </w:t>
      </w:r>
      <w:r w:rsidR="00DE63E5">
        <w:rPr>
          <w:rFonts w:ascii="Tahoma" w:hAnsi="Tahoma" w:cs="Tahoma"/>
          <w:color w:val="333333"/>
          <w:sz w:val="16"/>
          <w:szCs w:val="16"/>
        </w:rPr>
        <w:t xml:space="preserve">to ensuring timely and </w:t>
      </w:r>
      <w:r w:rsidR="00CB06FE">
        <w:rPr>
          <w:rFonts w:ascii="Tahoma" w:hAnsi="Tahoma" w:cs="Tahoma"/>
          <w:color w:val="333333"/>
          <w:sz w:val="16"/>
          <w:szCs w:val="16"/>
        </w:rPr>
        <w:t>correct payments to the vendors</w:t>
      </w:r>
      <w:r w:rsidR="00DE63E5">
        <w:rPr>
          <w:rFonts w:ascii="Tahoma" w:hAnsi="Tahoma" w:cs="Tahoma"/>
          <w:color w:val="333333"/>
          <w:sz w:val="16"/>
          <w:szCs w:val="16"/>
        </w:rPr>
        <w:t xml:space="preserve"> Managing Client/Vendor escalations/queries</w:t>
      </w:r>
      <w:r w:rsidR="00CB06FE">
        <w:rPr>
          <w:rFonts w:ascii="Tahoma" w:hAnsi="Tahoma" w:cs="Tahoma"/>
          <w:color w:val="333333"/>
          <w:sz w:val="16"/>
          <w:szCs w:val="16"/>
        </w:rPr>
        <w:t>.</w:t>
      </w:r>
    </w:p>
    <w:p w:rsidR="00AB6507" w:rsidRDefault="00AB6507" w:rsidP="006B6197">
      <w:pPr>
        <w:ind w:left="720"/>
        <w:rPr>
          <w:rFonts w:ascii="Tahoma" w:hAnsi="Tahoma" w:cs="Tahoma"/>
          <w:color w:val="333333"/>
          <w:sz w:val="16"/>
          <w:szCs w:val="16"/>
        </w:rPr>
      </w:pPr>
    </w:p>
    <w:p w:rsidR="00AB6507" w:rsidRDefault="00AB6507" w:rsidP="006B6197">
      <w:pPr>
        <w:ind w:left="720"/>
        <w:rPr>
          <w:rFonts w:ascii="Tahoma" w:hAnsi="Tahoma" w:cs="Tahoma"/>
          <w:color w:val="333333"/>
          <w:sz w:val="16"/>
          <w:szCs w:val="16"/>
        </w:rPr>
      </w:pPr>
      <w:r>
        <w:rPr>
          <w:rFonts w:ascii="Tahoma" w:hAnsi="Tahoma" w:cs="Tahoma"/>
          <w:color w:val="333333"/>
          <w:sz w:val="16"/>
          <w:szCs w:val="16"/>
        </w:rPr>
        <w:t>Ensuring Payment timelines by analysis of on hold invoices, pay terms, approval issues etc</w:t>
      </w:r>
    </w:p>
    <w:p w:rsidR="006F03C4" w:rsidRDefault="006F03C4" w:rsidP="006B6197">
      <w:pPr>
        <w:ind w:left="720"/>
        <w:rPr>
          <w:rFonts w:ascii="Tahoma" w:hAnsi="Tahoma" w:cs="Tahoma"/>
          <w:color w:val="333333"/>
          <w:sz w:val="16"/>
          <w:szCs w:val="16"/>
        </w:rPr>
      </w:pPr>
    </w:p>
    <w:p w:rsidR="006B6197" w:rsidRDefault="006B6197" w:rsidP="006B6197">
      <w:pPr>
        <w:ind w:left="720"/>
        <w:rPr>
          <w:rFonts w:ascii="Tahoma" w:hAnsi="Tahoma" w:cs="Tahoma"/>
          <w:color w:val="333333"/>
          <w:sz w:val="16"/>
          <w:szCs w:val="16"/>
        </w:rPr>
      </w:pPr>
      <w:r w:rsidRPr="006B6197">
        <w:rPr>
          <w:rFonts w:ascii="Tahoma" w:hAnsi="Tahoma" w:cs="Tahoma"/>
          <w:color w:val="333333"/>
          <w:sz w:val="16"/>
          <w:szCs w:val="16"/>
        </w:rPr>
        <w:t>Collection and analysis of client telecommunications information including invoices, contracts, usage reports, inventory data and Customer Service Records (CSR) to determine the client expenses and the savings that the client may achieve</w:t>
      </w:r>
    </w:p>
    <w:p w:rsidR="006B6197" w:rsidRDefault="006B6197" w:rsidP="006B6197">
      <w:pPr>
        <w:ind w:left="720"/>
        <w:rPr>
          <w:rFonts w:ascii="Tahoma" w:hAnsi="Tahoma" w:cs="Tahoma"/>
          <w:color w:val="333333"/>
          <w:sz w:val="16"/>
          <w:szCs w:val="16"/>
        </w:rPr>
      </w:pPr>
    </w:p>
    <w:p w:rsidR="006B6197" w:rsidRDefault="006B6197" w:rsidP="006B6197">
      <w:pPr>
        <w:ind w:left="720"/>
        <w:rPr>
          <w:rFonts w:ascii="Verdana" w:hAnsi="Verdana"/>
          <w:sz w:val="18"/>
          <w:szCs w:val="18"/>
        </w:rPr>
      </w:pPr>
      <w:r>
        <w:rPr>
          <w:rFonts w:ascii="Tahoma" w:hAnsi="Tahoma" w:cs="Tahoma"/>
          <w:color w:val="333333"/>
          <w:sz w:val="16"/>
          <w:szCs w:val="16"/>
        </w:rPr>
        <w:t>A</w:t>
      </w:r>
      <w:r w:rsidRPr="006B6197">
        <w:rPr>
          <w:rFonts w:ascii="Tahoma" w:hAnsi="Tahoma" w:cs="Tahoma"/>
          <w:color w:val="333333"/>
          <w:sz w:val="16"/>
          <w:szCs w:val="16"/>
        </w:rPr>
        <w:t xml:space="preserve">nalysis on Usage Validation, Rate Validation for determining potential instances of excess cost charge to our </w:t>
      </w:r>
      <w:r w:rsidR="001B31AB" w:rsidRPr="006B6197">
        <w:rPr>
          <w:rFonts w:ascii="Tahoma" w:hAnsi="Tahoma" w:cs="Tahoma"/>
          <w:color w:val="333333"/>
          <w:sz w:val="16"/>
          <w:szCs w:val="16"/>
        </w:rPr>
        <w:t>clients, Dispute</w:t>
      </w:r>
      <w:r w:rsidRPr="006B6197">
        <w:rPr>
          <w:rFonts w:ascii="Tahoma" w:hAnsi="Tahoma" w:cs="Tahoma"/>
          <w:color w:val="333333"/>
          <w:sz w:val="16"/>
          <w:szCs w:val="16"/>
        </w:rPr>
        <w:t xml:space="preserve"> Management and getting dollar recoveries</w:t>
      </w:r>
    </w:p>
    <w:p w:rsidR="006B6197" w:rsidRPr="00BD47BF" w:rsidRDefault="006B6197" w:rsidP="006B6197">
      <w:pPr>
        <w:ind w:left="720"/>
        <w:rPr>
          <w:rFonts w:ascii="Verdana" w:hAnsi="Verdana"/>
          <w:sz w:val="18"/>
          <w:szCs w:val="18"/>
        </w:rPr>
      </w:pPr>
    </w:p>
    <w:p w:rsidR="006B6197" w:rsidRDefault="006B6197" w:rsidP="006B6197">
      <w:pPr>
        <w:ind w:left="720"/>
        <w:rPr>
          <w:rFonts w:ascii="Tahoma" w:hAnsi="Tahoma" w:cs="Tahoma"/>
          <w:color w:val="333333"/>
          <w:sz w:val="16"/>
          <w:szCs w:val="16"/>
        </w:rPr>
      </w:pPr>
    </w:p>
    <w:p w:rsidR="009B1948" w:rsidRPr="006B6197" w:rsidRDefault="009B1948" w:rsidP="006B6197">
      <w:pPr>
        <w:pStyle w:val="ListParagraph"/>
        <w:numPr>
          <w:ilvl w:val="0"/>
          <w:numId w:val="22"/>
        </w:numPr>
        <w:rPr>
          <w:rFonts w:ascii="Tahoma" w:hAnsi="Tahoma" w:cs="Tahoma"/>
          <w:color w:val="333333"/>
          <w:sz w:val="16"/>
          <w:szCs w:val="16"/>
        </w:rPr>
      </w:pPr>
      <w:r w:rsidRPr="006B6197">
        <w:rPr>
          <w:rFonts w:ascii="Calibri" w:hAnsi="Calibri" w:cs="Calibri"/>
          <w:b/>
          <w:bCs/>
          <w:i/>
          <w:iCs/>
          <w:sz w:val="20"/>
          <w:szCs w:val="20"/>
        </w:rPr>
        <w:t>Operations Management/Team Management</w:t>
      </w:r>
      <w:r w:rsidRPr="006B6197">
        <w:rPr>
          <w:rFonts w:ascii="Book Antiqua" w:hAnsi="Book Antiqua" w:cs="Book Antiqua"/>
          <w:sz w:val="20"/>
          <w:szCs w:val="20"/>
        </w:rPr>
        <w:t xml:space="preserve"> - </w:t>
      </w:r>
      <w:r w:rsidRPr="006B6197">
        <w:rPr>
          <w:rFonts w:ascii="Tahoma" w:hAnsi="Tahoma" w:cs="Tahoma"/>
          <w:color w:val="333333"/>
          <w:sz w:val="16"/>
          <w:szCs w:val="16"/>
        </w:rPr>
        <w:t xml:space="preserve">Managing staff of </w:t>
      </w:r>
      <w:r w:rsidR="00C6342D">
        <w:rPr>
          <w:rFonts w:ascii="Tahoma" w:hAnsi="Tahoma" w:cs="Tahoma"/>
          <w:color w:val="333333"/>
          <w:sz w:val="16"/>
          <w:szCs w:val="16"/>
        </w:rPr>
        <w:t>40</w:t>
      </w:r>
      <w:r w:rsidRPr="006B6197">
        <w:rPr>
          <w:rFonts w:ascii="Tahoma" w:hAnsi="Tahoma" w:cs="Tahoma"/>
          <w:color w:val="333333"/>
          <w:sz w:val="16"/>
          <w:szCs w:val="16"/>
        </w:rPr>
        <w:t xml:space="preserve"> and reporting to </w:t>
      </w:r>
      <w:r w:rsidR="00FD4735">
        <w:rPr>
          <w:rFonts w:ascii="Tahoma" w:hAnsi="Tahoma" w:cs="Tahoma"/>
          <w:color w:val="333333"/>
          <w:sz w:val="16"/>
          <w:szCs w:val="16"/>
        </w:rPr>
        <w:t>AVP</w:t>
      </w:r>
      <w:r w:rsidRPr="006B6197">
        <w:rPr>
          <w:rFonts w:ascii="Tahoma" w:hAnsi="Tahoma" w:cs="Tahoma"/>
          <w:color w:val="333333"/>
          <w:sz w:val="16"/>
          <w:szCs w:val="16"/>
        </w:rPr>
        <w:t>, reviewing work, ensuring seamless operationa</w:t>
      </w:r>
      <w:r w:rsidR="006B6197">
        <w:rPr>
          <w:rFonts w:ascii="Tahoma" w:hAnsi="Tahoma" w:cs="Tahoma"/>
          <w:color w:val="333333"/>
          <w:sz w:val="16"/>
          <w:szCs w:val="16"/>
        </w:rPr>
        <w:t xml:space="preserve">l delivery of Accounts Payable, </w:t>
      </w:r>
      <w:r w:rsidRPr="006B6197">
        <w:rPr>
          <w:rFonts w:ascii="Tahoma" w:hAnsi="Tahoma" w:cs="Tahoma"/>
          <w:color w:val="333333"/>
          <w:sz w:val="16"/>
          <w:szCs w:val="16"/>
        </w:rPr>
        <w:t>Expense Reporting, Reconciliations,</w:t>
      </w:r>
      <w:r w:rsidR="006B6197">
        <w:rPr>
          <w:rFonts w:ascii="Tahoma" w:hAnsi="Tahoma" w:cs="Tahoma"/>
          <w:color w:val="333333"/>
          <w:sz w:val="16"/>
          <w:szCs w:val="16"/>
        </w:rPr>
        <w:t xml:space="preserve"> Dispute Recoveries</w:t>
      </w:r>
      <w:r w:rsidRPr="006B6197">
        <w:rPr>
          <w:rFonts w:ascii="Tahoma" w:hAnsi="Tahoma" w:cs="Tahoma"/>
          <w:color w:val="333333"/>
          <w:sz w:val="16"/>
          <w:szCs w:val="16"/>
        </w:rPr>
        <w:t xml:space="preserve">  along with performing governance and monthly performance reviews. Worked my way up and was given the opportunity to develop and manage </w:t>
      </w:r>
      <w:r w:rsidR="006B6197" w:rsidRPr="006B6197">
        <w:rPr>
          <w:rFonts w:ascii="Tahoma" w:hAnsi="Tahoma" w:cs="Tahoma"/>
          <w:color w:val="333333"/>
          <w:sz w:val="16"/>
          <w:szCs w:val="16"/>
        </w:rPr>
        <w:t>the Accounts</w:t>
      </w:r>
      <w:r w:rsidRPr="006B6197">
        <w:rPr>
          <w:rFonts w:ascii="Tahoma" w:hAnsi="Tahoma" w:cs="Tahoma"/>
          <w:color w:val="333333"/>
          <w:sz w:val="16"/>
          <w:szCs w:val="16"/>
        </w:rPr>
        <w:t xml:space="preserve"> Payable department from conception, providing complete accounting support and solutions for several newly established controls. </w:t>
      </w:r>
    </w:p>
    <w:p w:rsidR="009B1948" w:rsidRDefault="009B1948" w:rsidP="009B1948">
      <w:pPr>
        <w:pStyle w:val="ListParagraph"/>
        <w:spacing w:before="100" w:beforeAutospacing="1" w:after="100" w:afterAutospacing="1" w:line="172" w:lineRule="atLeast"/>
        <w:rPr>
          <w:rFonts w:ascii="Tahoma" w:hAnsi="Tahoma" w:cs="Tahoma"/>
          <w:color w:val="333333"/>
          <w:sz w:val="16"/>
          <w:szCs w:val="16"/>
        </w:rPr>
      </w:pPr>
    </w:p>
    <w:p w:rsidR="009B1948" w:rsidRPr="005B6BCF" w:rsidRDefault="009B1948" w:rsidP="009B1948">
      <w:pPr>
        <w:pStyle w:val="ListParagraph"/>
        <w:spacing w:before="100" w:beforeAutospacing="1" w:after="100" w:afterAutospacing="1" w:line="172" w:lineRule="atLeast"/>
        <w:rPr>
          <w:rFonts w:ascii="Tahoma" w:hAnsi="Tahoma" w:cs="Tahoma"/>
          <w:color w:val="333333"/>
          <w:sz w:val="16"/>
          <w:szCs w:val="16"/>
        </w:rPr>
      </w:pPr>
      <w:r>
        <w:rPr>
          <w:rFonts w:ascii="Tahoma" w:hAnsi="Tahoma" w:cs="Tahoma"/>
          <w:color w:val="333333"/>
          <w:sz w:val="16"/>
          <w:szCs w:val="16"/>
        </w:rPr>
        <w:t>Active participation</w:t>
      </w:r>
      <w:r w:rsidRPr="005B6BCF">
        <w:rPr>
          <w:rFonts w:ascii="Tahoma" w:hAnsi="Tahoma" w:cs="Tahoma"/>
          <w:color w:val="333333"/>
          <w:sz w:val="16"/>
          <w:szCs w:val="16"/>
        </w:rPr>
        <w:t xml:space="preserve"> in da</w:t>
      </w:r>
      <w:r>
        <w:rPr>
          <w:rFonts w:ascii="Tahoma" w:hAnsi="Tahoma" w:cs="Tahoma"/>
          <w:color w:val="333333"/>
          <w:sz w:val="16"/>
          <w:szCs w:val="16"/>
        </w:rPr>
        <w:t xml:space="preserve">ily communications with </w:t>
      </w:r>
      <w:r w:rsidR="006875CC">
        <w:rPr>
          <w:rFonts w:ascii="Tahoma" w:hAnsi="Tahoma" w:cs="Tahoma"/>
          <w:color w:val="333333"/>
          <w:sz w:val="16"/>
          <w:szCs w:val="16"/>
        </w:rPr>
        <w:t>Client and vendors to ensure smooth running of the payable system and correct billing by the vendor and brining dollars back in from the vendors for incorrect billing</w:t>
      </w:r>
    </w:p>
    <w:p w:rsidR="009B1948" w:rsidRDefault="009B1948" w:rsidP="009B1948">
      <w:pPr>
        <w:spacing w:before="100" w:beforeAutospacing="1" w:after="100" w:afterAutospacing="1" w:line="172" w:lineRule="atLeast"/>
        <w:ind w:left="720"/>
        <w:rPr>
          <w:rFonts w:ascii="Tahoma" w:hAnsi="Tahoma" w:cs="Tahoma"/>
          <w:color w:val="333333"/>
          <w:sz w:val="16"/>
          <w:szCs w:val="16"/>
        </w:rPr>
      </w:pPr>
      <w:r w:rsidRPr="005B6BCF">
        <w:rPr>
          <w:rFonts w:ascii="Tahoma" w:hAnsi="Tahoma" w:cs="Tahoma"/>
          <w:color w:val="333333"/>
          <w:sz w:val="16"/>
          <w:szCs w:val="16"/>
        </w:rPr>
        <w:t>Successf</w:t>
      </w:r>
      <w:r w:rsidR="004E05E3">
        <w:rPr>
          <w:rFonts w:ascii="Tahoma" w:hAnsi="Tahoma" w:cs="Tahoma"/>
          <w:color w:val="333333"/>
          <w:sz w:val="16"/>
          <w:szCs w:val="16"/>
        </w:rPr>
        <w:t xml:space="preserve">ully stabilized the Access billing team for US Domestic Wireline and made improvements by bringing the unprocessed accrual numbers down and recovering huge dollars for the Client. Also worked for LPC reduction </w:t>
      </w:r>
      <w:r w:rsidR="009D0F64">
        <w:rPr>
          <w:rFonts w:ascii="Tahoma" w:hAnsi="Tahoma" w:cs="Tahoma"/>
          <w:color w:val="333333"/>
          <w:sz w:val="16"/>
          <w:szCs w:val="16"/>
        </w:rPr>
        <w:t>and managed Client savings</w:t>
      </w:r>
    </w:p>
    <w:p w:rsidR="009B1948" w:rsidRDefault="009B1948" w:rsidP="009D0F64">
      <w:pPr>
        <w:spacing w:before="100" w:beforeAutospacing="1" w:after="100" w:afterAutospacing="1" w:line="172" w:lineRule="atLeast"/>
        <w:ind w:left="720"/>
        <w:rPr>
          <w:rFonts w:ascii="Tahoma" w:hAnsi="Tahoma" w:cs="Tahoma"/>
          <w:color w:val="333333"/>
          <w:sz w:val="16"/>
          <w:szCs w:val="16"/>
        </w:rPr>
      </w:pPr>
      <w:r>
        <w:rPr>
          <w:rFonts w:ascii="Tahoma" w:hAnsi="Tahoma" w:cs="Tahoma"/>
          <w:color w:val="333333"/>
          <w:sz w:val="16"/>
          <w:szCs w:val="16"/>
        </w:rPr>
        <w:t xml:space="preserve"> I am responsible for hiring</w:t>
      </w:r>
      <w:r w:rsidRPr="00343B26">
        <w:rPr>
          <w:rFonts w:ascii="Tahoma" w:hAnsi="Tahoma" w:cs="Tahoma"/>
          <w:color w:val="333333"/>
          <w:sz w:val="16"/>
          <w:szCs w:val="16"/>
        </w:rPr>
        <w:t xml:space="preserve"> staff and provid</w:t>
      </w:r>
      <w:r>
        <w:rPr>
          <w:rFonts w:ascii="Tahoma" w:hAnsi="Tahoma" w:cs="Tahoma"/>
          <w:color w:val="333333"/>
          <w:sz w:val="16"/>
          <w:szCs w:val="16"/>
        </w:rPr>
        <w:t>ing them relevant</w:t>
      </w:r>
      <w:r w:rsidRPr="005B6BCF">
        <w:rPr>
          <w:rFonts w:ascii="Tahoma" w:hAnsi="Tahoma" w:cs="Tahoma"/>
          <w:color w:val="333333"/>
          <w:sz w:val="16"/>
          <w:szCs w:val="16"/>
        </w:rPr>
        <w:t xml:space="preserve"> training</w:t>
      </w:r>
      <w:r w:rsidR="009D0F64">
        <w:rPr>
          <w:rFonts w:ascii="Tahoma" w:hAnsi="Tahoma" w:cs="Tahoma"/>
          <w:color w:val="333333"/>
          <w:sz w:val="16"/>
          <w:szCs w:val="16"/>
        </w:rPr>
        <w:t>s and creating effective Backups. Doing Appraisals and performance evaluation of team members .Controlling Attrition as per target.</w:t>
      </w:r>
    </w:p>
    <w:p w:rsidR="00564864" w:rsidRDefault="00564864" w:rsidP="009D0F64">
      <w:pPr>
        <w:spacing w:before="100" w:beforeAutospacing="1" w:after="100" w:afterAutospacing="1" w:line="172" w:lineRule="atLeast"/>
        <w:ind w:left="720"/>
        <w:rPr>
          <w:rFonts w:ascii="Tahoma" w:hAnsi="Tahoma" w:cs="Tahoma"/>
          <w:color w:val="333333"/>
          <w:sz w:val="16"/>
          <w:szCs w:val="16"/>
        </w:rPr>
      </w:pPr>
      <w:r>
        <w:rPr>
          <w:rFonts w:ascii="Tahoma" w:hAnsi="Tahoma" w:cs="Tahoma"/>
          <w:color w:val="333333"/>
          <w:sz w:val="16"/>
          <w:szCs w:val="16"/>
        </w:rPr>
        <w:t>Working towards Productivity release aligned with the Organi</w:t>
      </w:r>
      <w:r w:rsidR="001D2E1A">
        <w:rPr>
          <w:rFonts w:ascii="Tahoma" w:hAnsi="Tahoma" w:cs="Tahoma"/>
          <w:color w:val="333333"/>
          <w:sz w:val="16"/>
          <w:szCs w:val="16"/>
        </w:rPr>
        <w:t>z</w:t>
      </w:r>
      <w:r>
        <w:rPr>
          <w:rFonts w:ascii="Tahoma" w:hAnsi="Tahoma" w:cs="Tahoma"/>
          <w:color w:val="333333"/>
          <w:sz w:val="16"/>
          <w:szCs w:val="16"/>
        </w:rPr>
        <w:t>ation’s targets, Ensuring SU, Fun at Work, Driving Trainings and other people engagement activities.</w:t>
      </w:r>
    </w:p>
    <w:p w:rsidR="009B1948" w:rsidRPr="00E11EC6" w:rsidRDefault="009B1948" w:rsidP="009B1948">
      <w:pPr>
        <w:pStyle w:val="ListParagraph"/>
        <w:spacing w:before="100" w:beforeAutospacing="1" w:after="100" w:afterAutospacing="1" w:line="172" w:lineRule="atLeast"/>
        <w:ind w:left="0"/>
        <w:rPr>
          <w:rFonts w:ascii="Tahoma" w:hAnsi="Tahoma" w:cs="Tahoma"/>
          <w:color w:val="333333"/>
          <w:sz w:val="16"/>
          <w:szCs w:val="16"/>
        </w:rPr>
      </w:pPr>
    </w:p>
    <w:p w:rsidR="009B1948" w:rsidRPr="00447669" w:rsidRDefault="009B1948" w:rsidP="009B1948">
      <w:pPr>
        <w:pStyle w:val="ListParagraph"/>
        <w:numPr>
          <w:ilvl w:val="0"/>
          <w:numId w:val="33"/>
        </w:numPr>
        <w:spacing w:before="100" w:beforeAutospacing="1" w:after="100" w:afterAutospacing="1" w:line="172" w:lineRule="atLeast"/>
        <w:jc w:val="left"/>
        <w:rPr>
          <w:rFonts w:ascii="Tahoma" w:hAnsi="Tahoma" w:cs="Tahoma"/>
          <w:color w:val="333333"/>
          <w:sz w:val="16"/>
          <w:szCs w:val="16"/>
        </w:rPr>
      </w:pPr>
      <w:r w:rsidRPr="005B6BCF">
        <w:rPr>
          <w:rFonts w:ascii="Calibri" w:hAnsi="Calibri" w:cs="Calibri"/>
          <w:b/>
          <w:bCs/>
          <w:i/>
          <w:iCs/>
          <w:sz w:val="20"/>
          <w:szCs w:val="20"/>
        </w:rPr>
        <w:t xml:space="preserve">Transition </w:t>
      </w:r>
      <w:r w:rsidR="001B31AB" w:rsidRPr="005B6BCF">
        <w:rPr>
          <w:rFonts w:ascii="Calibri" w:hAnsi="Calibri" w:cs="Calibri"/>
          <w:b/>
          <w:bCs/>
          <w:i/>
          <w:iCs/>
          <w:sz w:val="20"/>
          <w:szCs w:val="20"/>
        </w:rPr>
        <w:t>Management:</w:t>
      </w:r>
      <w:r w:rsidR="001B31AB" w:rsidRPr="00447669">
        <w:rPr>
          <w:rFonts w:ascii="Tahoma" w:hAnsi="Tahoma" w:cs="Tahoma"/>
          <w:color w:val="333333"/>
          <w:sz w:val="16"/>
          <w:szCs w:val="16"/>
        </w:rPr>
        <w:t xml:space="preserve"> Mapping</w:t>
      </w:r>
      <w:r w:rsidRPr="00447669">
        <w:rPr>
          <w:rFonts w:ascii="Tahoma" w:hAnsi="Tahoma" w:cs="Tahoma"/>
          <w:color w:val="333333"/>
          <w:sz w:val="16"/>
          <w:szCs w:val="16"/>
        </w:rPr>
        <w:t xml:space="preserve"> client’s requirements, assisting in developing, implementing &amp; transitioning Processes in accordance to client specifications. Toll-gate Review</w:t>
      </w:r>
      <w:r>
        <w:rPr>
          <w:rFonts w:ascii="Tahoma" w:hAnsi="Tahoma" w:cs="Tahoma"/>
          <w:color w:val="333333"/>
          <w:sz w:val="16"/>
          <w:szCs w:val="16"/>
        </w:rPr>
        <w:t>s</w:t>
      </w:r>
    </w:p>
    <w:p w:rsidR="009B1948" w:rsidRPr="00447669" w:rsidRDefault="009B1948" w:rsidP="009B1948">
      <w:pPr>
        <w:pStyle w:val="ListParagraph"/>
        <w:spacing w:before="100" w:beforeAutospacing="1" w:after="100" w:afterAutospacing="1" w:line="172" w:lineRule="atLeast"/>
        <w:rPr>
          <w:rFonts w:ascii="Tahoma" w:hAnsi="Tahoma" w:cs="Tahoma"/>
          <w:color w:val="333333"/>
          <w:sz w:val="16"/>
          <w:szCs w:val="16"/>
        </w:rPr>
      </w:pPr>
    </w:p>
    <w:p w:rsidR="009B1948" w:rsidRDefault="009D0F64" w:rsidP="009B1948">
      <w:pPr>
        <w:pStyle w:val="ListParagraph"/>
        <w:spacing w:before="100" w:beforeAutospacing="1" w:after="100" w:afterAutospacing="1" w:line="172" w:lineRule="atLeast"/>
        <w:rPr>
          <w:rFonts w:ascii="Tahoma" w:hAnsi="Tahoma" w:cs="Tahoma"/>
          <w:color w:val="333333"/>
          <w:sz w:val="16"/>
          <w:szCs w:val="16"/>
        </w:rPr>
      </w:pPr>
      <w:r>
        <w:rPr>
          <w:rFonts w:ascii="Tahoma" w:hAnsi="Tahoma" w:cs="Tahoma"/>
          <w:color w:val="333333"/>
          <w:sz w:val="16"/>
          <w:szCs w:val="16"/>
        </w:rPr>
        <w:t>Migrated Accounts Payable</w:t>
      </w:r>
      <w:r w:rsidR="00B24CB4">
        <w:rPr>
          <w:rFonts w:ascii="Tahoma" w:hAnsi="Tahoma" w:cs="Tahoma"/>
          <w:color w:val="333333"/>
          <w:sz w:val="16"/>
          <w:szCs w:val="16"/>
        </w:rPr>
        <w:t xml:space="preserve">, Accruals/Book Close </w:t>
      </w:r>
      <w:r>
        <w:rPr>
          <w:rFonts w:ascii="Tahoma" w:hAnsi="Tahoma" w:cs="Tahoma"/>
          <w:color w:val="333333"/>
          <w:sz w:val="16"/>
          <w:szCs w:val="16"/>
        </w:rPr>
        <w:t xml:space="preserve">and Expense Management </w:t>
      </w:r>
      <w:r w:rsidR="009B1948" w:rsidRPr="00447669">
        <w:rPr>
          <w:rFonts w:ascii="Tahoma" w:hAnsi="Tahoma" w:cs="Tahoma"/>
          <w:color w:val="333333"/>
          <w:sz w:val="16"/>
          <w:szCs w:val="16"/>
        </w:rPr>
        <w:t xml:space="preserve">for </w:t>
      </w:r>
      <w:r>
        <w:rPr>
          <w:rFonts w:ascii="Tahoma" w:hAnsi="Tahoma" w:cs="Tahoma"/>
          <w:color w:val="333333"/>
          <w:sz w:val="16"/>
          <w:szCs w:val="16"/>
        </w:rPr>
        <w:t>AT&amp;T</w:t>
      </w:r>
      <w:r w:rsidR="001B31AB">
        <w:rPr>
          <w:rFonts w:ascii="Tahoma" w:hAnsi="Tahoma" w:cs="Tahoma"/>
          <w:color w:val="333333"/>
          <w:sz w:val="16"/>
          <w:szCs w:val="16"/>
        </w:rPr>
        <w:t xml:space="preserve"> </w:t>
      </w:r>
      <w:r>
        <w:rPr>
          <w:rFonts w:ascii="Tahoma" w:hAnsi="Tahoma" w:cs="Tahoma"/>
          <w:color w:val="333333"/>
          <w:sz w:val="16"/>
          <w:szCs w:val="16"/>
        </w:rPr>
        <w:t xml:space="preserve">from US </w:t>
      </w:r>
      <w:r w:rsidR="009B1948" w:rsidRPr="00447669">
        <w:rPr>
          <w:rFonts w:ascii="Tahoma" w:hAnsi="Tahoma" w:cs="Tahoma"/>
          <w:color w:val="333333"/>
          <w:sz w:val="16"/>
          <w:szCs w:val="16"/>
        </w:rPr>
        <w:t>(</w:t>
      </w:r>
      <w:r>
        <w:rPr>
          <w:rFonts w:ascii="Tahoma" w:hAnsi="Tahoma" w:cs="Tahoma"/>
          <w:color w:val="333333"/>
          <w:sz w:val="16"/>
          <w:szCs w:val="16"/>
        </w:rPr>
        <w:t>Nov’10-Dec’10)</w:t>
      </w:r>
      <w:r w:rsidR="00B24CB4">
        <w:rPr>
          <w:rFonts w:ascii="Tahoma" w:hAnsi="Tahoma" w:cs="Tahoma"/>
          <w:color w:val="333333"/>
          <w:sz w:val="16"/>
          <w:szCs w:val="16"/>
        </w:rPr>
        <w:t>.</w:t>
      </w:r>
    </w:p>
    <w:p w:rsidR="00B24CB4" w:rsidRDefault="00B24CB4" w:rsidP="009B1948">
      <w:pPr>
        <w:pStyle w:val="ListParagraph"/>
        <w:spacing w:before="100" w:beforeAutospacing="1" w:after="100" w:afterAutospacing="1" w:line="172" w:lineRule="atLeast"/>
        <w:rPr>
          <w:rFonts w:ascii="Tahoma" w:hAnsi="Tahoma" w:cs="Tahoma"/>
          <w:color w:val="333333"/>
          <w:sz w:val="16"/>
          <w:szCs w:val="16"/>
        </w:rPr>
      </w:pPr>
      <w:r>
        <w:rPr>
          <w:rFonts w:ascii="Tahoma" w:hAnsi="Tahoma" w:cs="Tahoma"/>
          <w:color w:val="333333"/>
          <w:sz w:val="16"/>
          <w:szCs w:val="16"/>
        </w:rPr>
        <w:t>Prepared process documents including SIPOCs, Process Maps and Control Documents</w:t>
      </w:r>
    </w:p>
    <w:p w:rsidR="00D91CD9" w:rsidRDefault="00D91CD9" w:rsidP="009B1948">
      <w:pPr>
        <w:pStyle w:val="ListParagraph"/>
        <w:spacing w:before="100" w:beforeAutospacing="1" w:after="100" w:afterAutospacing="1" w:line="172" w:lineRule="atLeast"/>
        <w:rPr>
          <w:rFonts w:ascii="Tahoma" w:hAnsi="Tahoma" w:cs="Tahoma"/>
          <w:color w:val="333333"/>
          <w:sz w:val="16"/>
          <w:szCs w:val="16"/>
        </w:rPr>
      </w:pPr>
    </w:p>
    <w:p w:rsidR="00D91CD9" w:rsidRDefault="00D91CD9" w:rsidP="009B1948">
      <w:pPr>
        <w:pStyle w:val="ListParagraph"/>
        <w:spacing w:before="100" w:beforeAutospacing="1" w:after="100" w:afterAutospacing="1" w:line="172" w:lineRule="atLeast"/>
        <w:rPr>
          <w:rFonts w:ascii="Tahoma" w:hAnsi="Tahoma" w:cs="Tahoma"/>
          <w:color w:val="333333"/>
          <w:sz w:val="16"/>
          <w:szCs w:val="16"/>
        </w:rPr>
      </w:pPr>
      <w:r>
        <w:rPr>
          <w:rFonts w:ascii="Tahoma" w:hAnsi="Tahoma" w:cs="Tahoma"/>
          <w:color w:val="333333"/>
          <w:sz w:val="16"/>
          <w:szCs w:val="16"/>
        </w:rPr>
        <w:t>Remote Transition of AP process for a Telecom Client for their North America and Middle East entities.</w:t>
      </w:r>
      <w:r w:rsidR="00386AFA">
        <w:rPr>
          <w:rFonts w:ascii="Tahoma" w:hAnsi="Tahoma" w:cs="Tahoma"/>
          <w:color w:val="333333"/>
          <w:sz w:val="16"/>
          <w:szCs w:val="16"/>
        </w:rPr>
        <w:t xml:space="preserve"> </w:t>
      </w:r>
      <w:bookmarkStart w:id="0" w:name="_GoBack"/>
      <w:bookmarkEnd w:id="0"/>
    </w:p>
    <w:p w:rsidR="00D91CD9" w:rsidRDefault="00D91CD9" w:rsidP="009B1948">
      <w:pPr>
        <w:pStyle w:val="ListParagraph"/>
        <w:spacing w:before="100" w:beforeAutospacing="1" w:after="100" w:afterAutospacing="1" w:line="172" w:lineRule="atLeast"/>
        <w:rPr>
          <w:rFonts w:ascii="Tahoma" w:hAnsi="Tahoma" w:cs="Tahoma"/>
          <w:color w:val="333333"/>
          <w:sz w:val="16"/>
          <w:szCs w:val="16"/>
        </w:rPr>
      </w:pPr>
    </w:p>
    <w:p w:rsidR="00D91CD9" w:rsidRDefault="00D91CD9" w:rsidP="009B1948">
      <w:pPr>
        <w:pStyle w:val="ListParagraph"/>
        <w:spacing w:before="100" w:beforeAutospacing="1" w:after="100" w:afterAutospacing="1" w:line="172" w:lineRule="atLeast"/>
        <w:rPr>
          <w:rFonts w:ascii="Tahoma" w:hAnsi="Tahoma" w:cs="Tahoma"/>
          <w:color w:val="333333"/>
          <w:sz w:val="16"/>
          <w:szCs w:val="16"/>
        </w:rPr>
      </w:pPr>
      <w:r>
        <w:rPr>
          <w:rFonts w:ascii="Tahoma" w:hAnsi="Tahoma" w:cs="Tahoma"/>
          <w:color w:val="333333"/>
          <w:sz w:val="16"/>
          <w:szCs w:val="16"/>
        </w:rPr>
        <w:t>Worked for Integration of the Client during merger/acquisitions</w:t>
      </w:r>
    </w:p>
    <w:p w:rsidR="00D91CD9" w:rsidRDefault="00D91CD9" w:rsidP="009B1948">
      <w:pPr>
        <w:pStyle w:val="ListParagraph"/>
        <w:spacing w:before="100" w:beforeAutospacing="1" w:after="100" w:afterAutospacing="1" w:line="172" w:lineRule="atLeast"/>
        <w:rPr>
          <w:rFonts w:ascii="Tahoma" w:hAnsi="Tahoma" w:cs="Tahoma"/>
          <w:color w:val="333333"/>
          <w:sz w:val="16"/>
          <w:szCs w:val="16"/>
        </w:rPr>
      </w:pPr>
    </w:p>
    <w:p w:rsidR="00D91CD9" w:rsidRPr="00447669" w:rsidRDefault="00D91CD9" w:rsidP="009B1948">
      <w:pPr>
        <w:pStyle w:val="ListParagraph"/>
        <w:spacing w:before="100" w:beforeAutospacing="1" w:after="100" w:afterAutospacing="1" w:line="172" w:lineRule="atLeast"/>
        <w:rPr>
          <w:rFonts w:ascii="Tahoma" w:hAnsi="Tahoma" w:cs="Tahoma"/>
          <w:color w:val="333333"/>
          <w:sz w:val="16"/>
          <w:szCs w:val="16"/>
        </w:rPr>
      </w:pPr>
    </w:p>
    <w:p w:rsidR="009B1948" w:rsidRDefault="009B1948" w:rsidP="009B1948">
      <w:pPr>
        <w:rPr>
          <w:rFonts w:ascii="Book Antiqua" w:hAnsi="Book Antiqua" w:cs="Book Antiqua"/>
          <w:b/>
          <w:bCs/>
          <w:sz w:val="20"/>
          <w:szCs w:val="20"/>
        </w:rPr>
      </w:pPr>
      <w:r w:rsidRPr="007A146B">
        <w:rPr>
          <w:rFonts w:ascii="Book Antiqua" w:hAnsi="Book Antiqua" w:cs="Book Antiqua"/>
          <w:b/>
          <w:bCs/>
          <w:sz w:val="20"/>
          <w:szCs w:val="20"/>
        </w:rPr>
        <w:t>Achievements:</w:t>
      </w:r>
    </w:p>
    <w:p w:rsidR="00EA51B2" w:rsidRDefault="00EA51B2" w:rsidP="009B1948">
      <w:pPr>
        <w:ind w:left="720"/>
        <w:rPr>
          <w:rFonts w:ascii="Tahoma" w:hAnsi="Tahoma" w:cs="Tahoma"/>
          <w:color w:val="333333"/>
          <w:sz w:val="16"/>
          <w:szCs w:val="16"/>
        </w:rPr>
      </w:pPr>
    </w:p>
    <w:p w:rsidR="00EA51B2" w:rsidRDefault="00EA51B2" w:rsidP="009B1948">
      <w:pPr>
        <w:ind w:left="720"/>
        <w:rPr>
          <w:rFonts w:ascii="Tahoma" w:hAnsi="Tahoma" w:cs="Tahoma"/>
          <w:color w:val="333333"/>
          <w:sz w:val="16"/>
          <w:szCs w:val="16"/>
        </w:rPr>
      </w:pPr>
      <w:r>
        <w:rPr>
          <w:rFonts w:ascii="Tahoma" w:hAnsi="Tahoma" w:cs="Tahoma"/>
          <w:color w:val="333333"/>
          <w:sz w:val="16"/>
          <w:szCs w:val="16"/>
        </w:rPr>
        <w:t>Awarded with “Best Frontline Manager” in year 2015</w:t>
      </w:r>
    </w:p>
    <w:p w:rsidR="00EA51B2" w:rsidRDefault="00EA51B2" w:rsidP="009B1948">
      <w:pPr>
        <w:ind w:left="720"/>
        <w:rPr>
          <w:rFonts w:ascii="Tahoma" w:hAnsi="Tahoma" w:cs="Tahoma"/>
          <w:color w:val="333333"/>
          <w:sz w:val="16"/>
          <w:szCs w:val="16"/>
        </w:rPr>
      </w:pPr>
    </w:p>
    <w:p w:rsidR="00EA51B2" w:rsidRDefault="00EA51B2" w:rsidP="009B1948">
      <w:pPr>
        <w:ind w:left="720"/>
        <w:rPr>
          <w:rFonts w:ascii="Tahoma" w:hAnsi="Tahoma" w:cs="Tahoma"/>
          <w:color w:val="333333"/>
          <w:sz w:val="16"/>
          <w:szCs w:val="16"/>
        </w:rPr>
      </w:pPr>
      <w:r>
        <w:rPr>
          <w:rFonts w:ascii="Tahoma" w:hAnsi="Tahoma" w:cs="Tahoma"/>
          <w:color w:val="333333"/>
          <w:sz w:val="16"/>
          <w:szCs w:val="16"/>
        </w:rPr>
        <w:t>Worked on multiple process improvement projects like Improving Payment timelines, Invoice processing timelines, clearing of backlog invoices which improves the P&amp;L of Client.</w:t>
      </w:r>
    </w:p>
    <w:p w:rsidR="00C401CF" w:rsidRDefault="00C401CF" w:rsidP="009B1948">
      <w:pPr>
        <w:ind w:left="720"/>
        <w:rPr>
          <w:rFonts w:ascii="Tahoma" w:hAnsi="Tahoma" w:cs="Tahoma"/>
          <w:color w:val="333333"/>
          <w:sz w:val="16"/>
          <w:szCs w:val="16"/>
        </w:rPr>
      </w:pPr>
    </w:p>
    <w:p w:rsidR="00C401CF" w:rsidRDefault="00230F2E" w:rsidP="009B1948">
      <w:pPr>
        <w:ind w:left="720"/>
        <w:rPr>
          <w:rFonts w:ascii="Tahoma" w:hAnsi="Tahoma" w:cs="Tahoma"/>
          <w:color w:val="333333"/>
          <w:sz w:val="16"/>
          <w:szCs w:val="16"/>
        </w:rPr>
      </w:pPr>
      <w:r>
        <w:rPr>
          <w:rFonts w:ascii="Tahoma" w:hAnsi="Tahoma" w:cs="Tahoma"/>
          <w:color w:val="333333"/>
          <w:sz w:val="16"/>
          <w:szCs w:val="16"/>
        </w:rPr>
        <w:t>Gave more than 30% productivity release through process improvements, cross training, effective utilization of team members.</w:t>
      </w:r>
    </w:p>
    <w:p w:rsidR="00230F2E" w:rsidRDefault="00230F2E" w:rsidP="009B1948">
      <w:pPr>
        <w:ind w:left="720"/>
        <w:rPr>
          <w:rFonts w:ascii="Tahoma" w:hAnsi="Tahoma" w:cs="Tahoma"/>
          <w:color w:val="333333"/>
          <w:sz w:val="16"/>
          <w:szCs w:val="16"/>
        </w:rPr>
      </w:pPr>
    </w:p>
    <w:p w:rsidR="00EA51B2" w:rsidRDefault="00EA51B2" w:rsidP="009B1948">
      <w:pPr>
        <w:ind w:left="720"/>
        <w:rPr>
          <w:rFonts w:ascii="Tahoma" w:hAnsi="Tahoma" w:cs="Tahoma"/>
          <w:color w:val="333333"/>
          <w:sz w:val="16"/>
          <w:szCs w:val="16"/>
        </w:rPr>
      </w:pPr>
    </w:p>
    <w:p w:rsidR="009B1948" w:rsidRDefault="00B24CB4" w:rsidP="009B1948">
      <w:pPr>
        <w:ind w:left="720"/>
        <w:rPr>
          <w:rFonts w:ascii="Tahoma" w:hAnsi="Tahoma" w:cs="Tahoma"/>
          <w:color w:val="333333"/>
          <w:sz w:val="16"/>
          <w:szCs w:val="16"/>
        </w:rPr>
      </w:pPr>
      <w:r>
        <w:rPr>
          <w:rFonts w:ascii="Tahoma" w:hAnsi="Tahoma" w:cs="Tahoma"/>
          <w:color w:val="333333"/>
          <w:sz w:val="16"/>
          <w:szCs w:val="16"/>
        </w:rPr>
        <w:t>Summit Awards in 2012 for successful Business Operations, Best Team Award in 2010 for leading the first team to go green as per all SLA and stabilizing the process.</w:t>
      </w:r>
    </w:p>
    <w:p w:rsidR="009B1948" w:rsidRDefault="009B1948" w:rsidP="009B1948">
      <w:pPr>
        <w:spacing w:before="100" w:beforeAutospacing="1" w:after="100" w:afterAutospacing="1" w:line="172" w:lineRule="atLeast"/>
        <w:ind w:left="720"/>
        <w:rPr>
          <w:rFonts w:ascii="Tahoma" w:hAnsi="Tahoma" w:cs="Tahoma"/>
          <w:color w:val="333333"/>
          <w:sz w:val="16"/>
          <w:szCs w:val="16"/>
        </w:rPr>
      </w:pPr>
      <w:r w:rsidRPr="00447669">
        <w:rPr>
          <w:rFonts w:ascii="Tahoma" w:hAnsi="Tahoma" w:cs="Tahoma"/>
          <w:color w:val="333333"/>
          <w:sz w:val="16"/>
          <w:szCs w:val="16"/>
        </w:rPr>
        <w:t>Improved and maintained the Operational Metrics and VOC within record time.</w:t>
      </w:r>
      <w:r w:rsidR="00B24CB4">
        <w:rPr>
          <w:rFonts w:ascii="Tahoma" w:hAnsi="Tahoma" w:cs="Tahoma"/>
          <w:color w:val="333333"/>
          <w:sz w:val="16"/>
          <w:szCs w:val="16"/>
        </w:rPr>
        <w:t xml:space="preserve"> Received multiple Client </w:t>
      </w:r>
      <w:r w:rsidR="001B31AB">
        <w:rPr>
          <w:rFonts w:ascii="Tahoma" w:hAnsi="Tahoma" w:cs="Tahoma"/>
          <w:color w:val="333333"/>
          <w:sz w:val="16"/>
          <w:szCs w:val="16"/>
        </w:rPr>
        <w:t>appreciations.</w:t>
      </w:r>
      <w:r w:rsidR="001B31AB" w:rsidRPr="00447669">
        <w:rPr>
          <w:rFonts w:ascii="Tahoma" w:hAnsi="Tahoma" w:cs="Tahoma"/>
          <w:color w:val="333333"/>
          <w:sz w:val="16"/>
          <w:szCs w:val="16"/>
        </w:rPr>
        <w:t xml:space="preserve"> Metricize</w:t>
      </w:r>
      <w:r w:rsidRPr="00447669">
        <w:rPr>
          <w:rFonts w:ascii="Tahoma" w:hAnsi="Tahoma" w:cs="Tahoma"/>
          <w:color w:val="333333"/>
          <w:sz w:val="16"/>
          <w:szCs w:val="16"/>
        </w:rPr>
        <w:t xml:space="preserve"> the processes and deliver on the </w:t>
      </w:r>
      <w:r w:rsidR="00B24CB4">
        <w:rPr>
          <w:rFonts w:ascii="Tahoma" w:hAnsi="Tahoma" w:cs="Tahoma"/>
          <w:color w:val="333333"/>
          <w:sz w:val="16"/>
          <w:szCs w:val="16"/>
        </w:rPr>
        <w:t>improvement</w:t>
      </w:r>
      <w:r w:rsidRPr="00447669">
        <w:rPr>
          <w:rFonts w:ascii="Tahoma" w:hAnsi="Tahoma" w:cs="Tahoma"/>
          <w:color w:val="333333"/>
          <w:sz w:val="16"/>
          <w:szCs w:val="16"/>
        </w:rPr>
        <w:t xml:space="preserve"> initiatives</w:t>
      </w:r>
      <w:r>
        <w:rPr>
          <w:rFonts w:ascii="Tahoma" w:hAnsi="Tahoma" w:cs="Tahoma"/>
          <w:color w:val="333333"/>
          <w:sz w:val="16"/>
          <w:szCs w:val="16"/>
        </w:rPr>
        <w:t>.</w:t>
      </w:r>
      <w:r w:rsidR="00B24CB4">
        <w:rPr>
          <w:rFonts w:ascii="Tahoma" w:hAnsi="Tahoma" w:cs="Tahoma"/>
          <w:color w:val="333333"/>
          <w:sz w:val="16"/>
          <w:szCs w:val="16"/>
        </w:rPr>
        <w:t xml:space="preserve"> Automation of some activities leading to saving time and increasing productivity.</w:t>
      </w:r>
    </w:p>
    <w:p w:rsidR="00B24CB4" w:rsidRPr="00447669" w:rsidRDefault="00B24CB4" w:rsidP="009B1948">
      <w:pPr>
        <w:spacing w:before="100" w:beforeAutospacing="1" w:after="100" w:afterAutospacing="1" w:line="172" w:lineRule="atLeast"/>
        <w:ind w:left="720"/>
        <w:rPr>
          <w:rFonts w:ascii="Tahoma" w:hAnsi="Tahoma" w:cs="Tahoma"/>
          <w:color w:val="333333"/>
          <w:sz w:val="16"/>
          <w:szCs w:val="16"/>
        </w:rPr>
      </w:pPr>
      <w:r>
        <w:rPr>
          <w:rFonts w:ascii="Tahoma" w:hAnsi="Tahoma" w:cs="Tahoma"/>
          <w:color w:val="333333"/>
          <w:sz w:val="16"/>
          <w:szCs w:val="16"/>
        </w:rPr>
        <w:t>Led the projects for LPC reduction and Tax and Surcharge recoveries. Met the recovery targets set up client.</w:t>
      </w:r>
    </w:p>
    <w:p w:rsidR="009B1948" w:rsidRPr="00447669" w:rsidRDefault="009B1948" w:rsidP="009B1948">
      <w:pPr>
        <w:spacing w:before="100" w:beforeAutospacing="1" w:after="100" w:afterAutospacing="1" w:line="172" w:lineRule="atLeast"/>
        <w:ind w:left="720"/>
        <w:rPr>
          <w:rFonts w:ascii="Tahoma" w:hAnsi="Tahoma" w:cs="Tahoma"/>
          <w:color w:val="333333"/>
          <w:sz w:val="16"/>
          <w:szCs w:val="16"/>
        </w:rPr>
      </w:pPr>
      <w:r>
        <w:rPr>
          <w:rFonts w:ascii="Tahoma" w:hAnsi="Tahoma" w:cs="Tahoma"/>
          <w:color w:val="333333"/>
          <w:sz w:val="16"/>
          <w:szCs w:val="16"/>
        </w:rPr>
        <w:t>No deficiency ever</w:t>
      </w:r>
      <w:r w:rsidRPr="00447669">
        <w:rPr>
          <w:rFonts w:ascii="Tahoma" w:hAnsi="Tahoma" w:cs="Tahoma"/>
          <w:color w:val="333333"/>
          <w:sz w:val="16"/>
          <w:szCs w:val="16"/>
        </w:rPr>
        <w:t xml:space="preserve"> reported by Internal and External auditors over the process control</w:t>
      </w:r>
      <w:r>
        <w:rPr>
          <w:rFonts w:ascii="Tahoma" w:hAnsi="Tahoma" w:cs="Tahoma"/>
          <w:color w:val="333333"/>
          <w:sz w:val="16"/>
          <w:szCs w:val="16"/>
        </w:rPr>
        <w:t>s</w:t>
      </w:r>
      <w:r w:rsidRPr="00447669">
        <w:rPr>
          <w:rFonts w:ascii="Tahoma" w:hAnsi="Tahoma" w:cs="Tahoma"/>
          <w:color w:val="333333"/>
          <w:sz w:val="16"/>
          <w:szCs w:val="16"/>
        </w:rPr>
        <w:t>.</w:t>
      </w:r>
    </w:p>
    <w:p w:rsidR="009B1948" w:rsidRPr="00FA772C" w:rsidRDefault="00B24CB4" w:rsidP="00B24CB4">
      <w:pPr>
        <w:ind w:left="2160" w:firstLine="720"/>
        <w:rPr>
          <w:rFonts w:ascii="Book Antiqua" w:hAnsi="Book Antiqua" w:cs="Book Antiqua"/>
          <w:b/>
          <w:bCs/>
          <w:sz w:val="20"/>
          <w:szCs w:val="20"/>
        </w:rPr>
      </w:pPr>
      <w:r>
        <w:rPr>
          <w:b/>
          <w:smallCaps/>
          <w:sz w:val="24"/>
          <w:szCs w:val="24"/>
          <w:u w:val="single"/>
        </w:rPr>
        <w:t>Macquarie Global Services Pvt Ltd</w:t>
      </w:r>
      <w:r w:rsidR="009B1948">
        <w:rPr>
          <w:rFonts w:ascii="Book Antiqua" w:hAnsi="Book Antiqua" w:cs="Book Antiqua"/>
          <w:b/>
          <w:bCs/>
          <w:sz w:val="20"/>
          <w:szCs w:val="20"/>
        </w:rPr>
        <w:t xml:space="preserve"> - Gurgaon</w:t>
      </w:r>
    </w:p>
    <w:p w:rsidR="009B1948" w:rsidRPr="00FA772C" w:rsidRDefault="00B24CB4" w:rsidP="009B1948">
      <w:pPr>
        <w:pStyle w:val="Heading3"/>
        <w:spacing w:before="60"/>
        <w:jc w:val="center"/>
        <w:rPr>
          <w:rFonts w:ascii="Book Antiqua" w:hAnsi="Book Antiqua" w:cs="Book Antiqua"/>
          <w:b w:val="0"/>
          <w:bCs w:val="0"/>
          <w:sz w:val="20"/>
          <w:szCs w:val="20"/>
        </w:rPr>
      </w:pPr>
      <w:r>
        <w:rPr>
          <w:rFonts w:ascii="Book Antiqua" w:hAnsi="Book Antiqua" w:cs="Book Antiqua"/>
          <w:b w:val="0"/>
          <w:bCs w:val="0"/>
          <w:sz w:val="20"/>
          <w:szCs w:val="20"/>
        </w:rPr>
        <w:t xml:space="preserve">Senior Associate (Aug </w:t>
      </w:r>
      <w:r w:rsidR="00093153">
        <w:rPr>
          <w:rFonts w:ascii="Book Antiqua" w:hAnsi="Book Antiqua" w:cs="Book Antiqua"/>
          <w:b w:val="0"/>
          <w:bCs w:val="0"/>
          <w:sz w:val="20"/>
          <w:szCs w:val="20"/>
        </w:rPr>
        <w:t>‘09 –</w:t>
      </w:r>
      <w:r>
        <w:rPr>
          <w:rFonts w:ascii="Book Antiqua" w:hAnsi="Book Antiqua" w:cs="Book Antiqua"/>
          <w:b w:val="0"/>
          <w:bCs w:val="0"/>
          <w:sz w:val="20"/>
          <w:szCs w:val="20"/>
        </w:rPr>
        <w:t>Oct ‘10</w:t>
      </w:r>
      <w:r w:rsidR="009B1948">
        <w:rPr>
          <w:rFonts w:ascii="Book Antiqua" w:hAnsi="Book Antiqua" w:cs="Book Antiqua"/>
          <w:b w:val="0"/>
          <w:bCs w:val="0"/>
          <w:sz w:val="20"/>
          <w:szCs w:val="20"/>
        </w:rPr>
        <w:t xml:space="preserve">) – </w:t>
      </w:r>
      <w:r>
        <w:rPr>
          <w:rFonts w:ascii="Book Antiqua" w:hAnsi="Book Antiqua" w:cs="Book Antiqua"/>
          <w:b w:val="0"/>
          <w:bCs w:val="0"/>
          <w:sz w:val="20"/>
          <w:szCs w:val="20"/>
        </w:rPr>
        <w:t>Accounts Payable</w:t>
      </w:r>
    </w:p>
    <w:p w:rsidR="009B1948" w:rsidRPr="00E57B20" w:rsidRDefault="009B1948" w:rsidP="009B1948">
      <w:pPr>
        <w:rPr>
          <w:rFonts w:ascii="Book Antiqua" w:eastAsia="Batang" w:hAnsi="Book Antiqua"/>
          <w:sz w:val="16"/>
          <w:szCs w:val="16"/>
        </w:rPr>
      </w:pPr>
      <w:r w:rsidRPr="00FA772C">
        <w:rPr>
          <w:rFonts w:ascii="Book Antiqua" w:eastAsia="Batang" w:hAnsi="Book Antiqua" w:cs="Book Antiqua"/>
          <w:sz w:val="20"/>
          <w:szCs w:val="20"/>
        </w:rPr>
        <w:tab/>
      </w:r>
    </w:p>
    <w:p w:rsidR="009B1948" w:rsidRDefault="009B1948" w:rsidP="009B1948">
      <w:pPr>
        <w:rPr>
          <w:rFonts w:ascii="Book Antiqua" w:eastAsia="Batang" w:hAnsi="Book Antiqua" w:cs="Book Antiqua"/>
          <w:b/>
          <w:bCs/>
          <w:sz w:val="20"/>
          <w:szCs w:val="20"/>
        </w:rPr>
      </w:pPr>
      <w:r>
        <w:rPr>
          <w:rFonts w:ascii="Book Antiqua" w:eastAsia="Batang" w:hAnsi="Book Antiqua" w:cs="Book Antiqua"/>
          <w:b/>
          <w:bCs/>
          <w:sz w:val="20"/>
          <w:szCs w:val="20"/>
        </w:rPr>
        <w:t>Job Profile:</w:t>
      </w:r>
    </w:p>
    <w:p w:rsidR="009B1948" w:rsidRPr="009542DA" w:rsidRDefault="00B24CB4" w:rsidP="009B1948">
      <w:pPr>
        <w:numPr>
          <w:ilvl w:val="0"/>
          <w:numId w:val="31"/>
        </w:numPr>
        <w:jc w:val="left"/>
        <w:rPr>
          <w:rFonts w:ascii="Tahoma" w:hAnsi="Tahoma" w:cs="Tahoma"/>
          <w:color w:val="333333"/>
          <w:sz w:val="16"/>
          <w:szCs w:val="16"/>
        </w:rPr>
      </w:pPr>
      <w:r>
        <w:rPr>
          <w:rFonts w:ascii="Tahoma" w:hAnsi="Tahoma" w:cs="Tahoma"/>
          <w:color w:val="333333"/>
          <w:sz w:val="16"/>
          <w:szCs w:val="16"/>
        </w:rPr>
        <w:t xml:space="preserve">Remote Migration and stabilization of </w:t>
      </w:r>
      <w:r w:rsidRPr="00B24CB4">
        <w:rPr>
          <w:rFonts w:ascii="Tahoma" w:hAnsi="Tahoma" w:cs="Tahoma"/>
          <w:color w:val="333333"/>
          <w:sz w:val="16"/>
          <w:szCs w:val="16"/>
        </w:rPr>
        <w:t>Sydney and Hong Kong AP</w:t>
      </w:r>
      <w:r w:rsidRPr="003748F3">
        <w:rPr>
          <w:rFonts w:ascii="Verdana" w:hAnsi="Verdana" w:cs="Verdana"/>
          <w:sz w:val="18"/>
          <w:szCs w:val="18"/>
        </w:rPr>
        <w:t xml:space="preserve"> process</w:t>
      </w:r>
      <w:r>
        <w:rPr>
          <w:rFonts w:ascii="Verdana" w:hAnsi="Verdana" w:cs="Verdana"/>
          <w:sz w:val="18"/>
          <w:szCs w:val="18"/>
        </w:rPr>
        <w:t xml:space="preserve"> for </w:t>
      </w:r>
      <w:r w:rsidRPr="00B24CB4">
        <w:rPr>
          <w:rFonts w:ascii="Tahoma" w:hAnsi="Tahoma" w:cs="Tahoma"/>
          <w:color w:val="333333"/>
          <w:sz w:val="16"/>
          <w:szCs w:val="16"/>
        </w:rPr>
        <w:t xml:space="preserve">Macquarie for vendor </w:t>
      </w:r>
      <w:r w:rsidR="001B31AB" w:rsidRPr="00B24CB4">
        <w:rPr>
          <w:rFonts w:ascii="Tahoma" w:hAnsi="Tahoma" w:cs="Tahoma"/>
          <w:color w:val="333333"/>
          <w:sz w:val="16"/>
          <w:szCs w:val="16"/>
        </w:rPr>
        <w:t>payments, Employee</w:t>
      </w:r>
      <w:r w:rsidRPr="00B24CB4">
        <w:rPr>
          <w:rFonts w:ascii="Tahoma" w:hAnsi="Tahoma" w:cs="Tahoma"/>
          <w:color w:val="333333"/>
          <w:sz w:val="16"/>
          <w:szCs w:val="16"/>
        </w:rPr>
        <w:t xml:space="preserve"> Reimbursements and Corporate Card Vouchers</w:t>
      </w:r>
    </w:p>
    <w:p w:rsidR="009B1948" w:rsidRDefault="009B1948" w:rsidP="009B1948">
      <w:pPr>
        <w:ind w:left="720"/>
        <w:rPr>
          <w:rFonts w:ascii="Tahoma" w:hAnsi="Tahoma" w:cs="Tahoma"/>
          <w:color w:val="333333"/>
          <w:sz w:val="16"/>
          <w:szCs w:val="16"/>
        </w:rPr>
      </w:pPr>
    </w:p>
    <w:p w:rsidR="009B1948" w:rsidRDefault="009B1948" w:rsidP="009B1948">
      <w:pPr>
        <w:numPr>
          <w:ilvl w:val="0"/>
          <w:numId w:val="31"/>
        </w:numPr>
        <w:jc w:val="left"/>
        <w:rPr>
          <w:rFonts w:ascii="Tahoma" w:hAnsi="Tahoma" w:cs="Tahoma"/>
          <w:color w:val="333333"/>
          <w:sz w:val="16"/>
          <w:szCs w:val="16"/>
        </w:rPr>
      </w:pPr>
      <w:r>
        <w:rPr>
          <w:rFonts w:ascii="Tahoma" w:hAnsi="Tahoma" w:cs="Tahoma"/>
          <w:color w:val="333333"/>
          <w:sz w:val="16"/>
          <w:szCs w:val="16"/>
        </w:rPr>
        <w:t xml:space="preserve">Processed invoices </w:t>
      </w:r>
      <w:r w:rsidRPr="00343B26">
        <w:rPr>
          <w:rFonts w:ascii="Tahoma" w:hAnsi="Tahoma" w:cs="Tahoma"/>
          <w:color w:val="333333"/>
          <w:sz w:val="16"/>
          <w:szCs w:val="16"/>
        </w:rPr>
        <w:t xml:space="preserve">and contract </w:t>
      </w:r>
      <w:r w:rsidR="001B31AB" w:rsidRPr="00343B26">
        <w:rPr>
          <w:rFonts w:ascii="Tahoma" w:hAnsi="Tahoma" w:cs="Tahoma"/>
          <w:color w:val="333333"/>
          <w:sz w:val="16"/>
          <w:szCs w:val="16"/>
        </w:rPr>
        <w:t>payments. Audited</w:t>
      </w:r>
      <w:r w:rsidRPr="00343B26">
        <w:rPr>
          <w:rFonts w:ascii="Tahoma" w:hAnsi="Tahoma" w:cs="Tahoma"/>
          <w:color w:val="333333"/>
          <w:sz w:val="16"/>
          <w:szCs w:val="16"/>
        </w:rPr>
        <w:t>, verified and reviewed invo</w:t>
      </w:r>
      <w:r w:rsidRPr="006F1D29">
        <w:rPr>
          <w:rFonts w:ascii="Tahoma" w:hAnsi="Tahoma" w:cs="Tahoma"/>
          <w:color w:val="333333"/>
          <w:sz w:val="16"/>
          <w:szCs w:val="16"/>
        </w:rPr>
        <w:t xml:space="preserve">ices for </w:t>
      </w:r>
      <w:r w:rsidR="00093153" w:rsidRPr="006F1D29">
        <w:rPr>
          <w:rFonts w:ascii="Tahoma" w:hAnsi="Tahoma" w:cs="Tahoma"/>
          <w:color w:val="333333"/>
          <w:sz w:val="16"/>
          <w:szCs w:val="16"/>
        </w:rPr>
        <w:t xml:space="preserve">completeness </w:t>
      </w:r>
      <w:r w:rsidR="001B31AB">
        <w:rPr>
          <w:rFonts w:ascii="Tahoma" w:hAnsi="Tahoma" w:cs="Tahoma"/>
          <w:color w:val="333333"/>
          <w:sz w:val="16"/>
          <w:szCs w:val="16"/>
        </w:rPr>
        <w:t>and</w:t>
      </w:r>
      <w:r w:rsidR="001B31AB" w:rsidRPr="006F1D29">
        <w:rPr>
          <w:rFonts w:ascii="Tahoma" w:hAnsi="Tahoma" w:cs="Tahoma"/>
          <w:color w:val="333333"/>
          <w:sz w:val="16"/>
          <w:szCs w:val="16"/>
        </w:rPr>
        <w:t xml:space="preserve"> accuracy</w:t>
      </w:r>
      <w:r>
        <w:rPr>
          <w:rFonts w:ascii="Tahoma" w:hAnsi="Tahoma" w:cs="Tahoma"/>
          <w:color w:val="333333"/>
          <w:sz w:val="16"/>
          <w:szCs w:val="16"/>
        </w:rPr>
        <w:t>, p</w:t>
      </w:r>
      <w:r w:rsidRPr="00343B26">
        <w:rPr>
          <w:rFonts w:ascii="Tahoma" w:hAnsi="Tahoma" w:cs="Tahoma"/>
          <w:color w:val="333333"/>
          <w:sz w:val="16"/>
          <w:szCs w:val="16"/>
        </w:rPr>
        <w:t>erformed daily check run reconciliation</w:t>
      </w:r>
      <w:r w:rsidR="00AD2FAA">
        <w:rPr>
          <w:rFonts w:ascii="Tahoma" w:hAnsi="Tahoma" w:cs="Tahoma"/>
          <w:color w:val="333333"/>
          <w:sz w:val="16"/>
          <w:szCs w:val="16"/>
        </w:rPr>
        <w:t>.</w:t>
      </w:r>
    </w:p>
    <w:p w:rsidR="00AD2FAA" w:rsidRDefault="00AD2FAA" w:rsidP="00AD2FAA">
      <w:pPr>
        <w:pStyle w:val="ListParagraph"/>
        <w:rPr>
          <w:rFonts w:ascii="Tahoma" w:hAnsi="Tahoma" w:cs="Tahoma"/>
          <w:color w:val="333333"/>
          <w:sz w:val="16"/>
          <w:szCs w:val="16"/>
        </w:rPr>
      </w:pPr>
    </w:p>
    <w:p w:rsidR="00AD2FAA" w:rsidRDefault="00AD2FAA" w:rsidP="00AD2FAA">
      <w:pPr>
        <w:numPr>
          <w:ilvl w:val="0"/>
          <w:numId w:val="31"/>
        </w:numPr>
        <w:rPr>
          <w:rFonts w:ascii="Tahoma" w:hAnsi="Tahoma" w:cs="Tahoma"/>
          <w:color w:val="333333"/>
          <w:sz w:val="16"/>
          <w:szCs w:val="16"/>
        </w:rPr>
      </w:pPr>
      <w:r w:rsidRPr="00AD2FAA">
        <w:rPr>
          <w:rFonts w:ascii="Tahoma" w:hAnsi="Tahoma" w:cs="Tahoma"/>
          <w:color w:val="333333"/>
          <w:sz w:val="16"/>
          <w:szCs w:val="16"/>
        </w:rPr>
        <w:t>Making Payments to vendors and employees by running different pay cycles and through manual payments</w:t>
      </w:r>
    </w:p>
    <w:p w:rsidR="00E05423" w:rsidRDefault="00E05423" w:rsidP="00E05423">
      <w:pPr>
        <w:pStyle w:val="ListParagraph"/>
        <w:rPr>
          <w:rFonts w:ascii="Tahoma" w:hAnsi="Tahoma" w:cs="Tahoma"/>
          <w:color w:val="333333"/>
          <w:sz w:val="16"/>
          <w:szCs w:val="16"/>
        </w:rPr>
      </w:pPr>
    </w:p>
    <w:p w:rsidR="00E05423" w:rsidRDefault="00E05423" w:rsidP="00AD2FAA">
      <w:pPr>
        <w:numPr>
          <w:ilvl w:val="0"/>
          <w:numId w:val="31"/>
        </w:numPr>
        <w:rPr>
          <w:rFonts w:ascii="Tahoma" w:hAnsi="Tahoma" w:cs="Tahoma"/>
          <w:color w:val="333333"/>
          <w:sz w:val="16"/>
          <w:szCs w:val="16"/>
        </w:rPr>
      </w:pPr>
      <w:r>
        <w:rPr>
          <w:rFonts w:ascii="Tahoma" w:hAnsi="Tahoma" w:cs="Tahoma"/>
          <w:color w:val="333333"/>
          <w:sz w:val="16"/>
          <w:szCs w:val="16"/>
        </w:rPr>
        <w:t>Doing Payment Reconciliations, Vendor Reconciliations and supporting Bank Reconciliation Teams to identify incorrect entries and making adjustments</w:t>
      </w:r>
    </w:p>
    <w:p w:rsidR="00E05423" w:rsidRDefault="00E05423" w:rsidP="00E05423">
      <w:pPr>
        <w:pStyle w:val="ListParagraph"/>
        <w:rPr>
          <w:rFonts w:ascii="Tahoma" w:hAnsi="Tahoma" w:cs="Tahoma"/>
          <w:color w:val="333333"/>
          <w:sz w:val="16"/>
          <w:szCs w:val="16"/>
        </w:rPr>
      </w:pPr>
    </w:p>
    <w:p w:rsidR="00E05423" w:rsidRPr="00AD2FAA" w:rsidRDefault="00E05423" w:rsidP="00AD2FAA">
      <w:pPr>
        <w:numPr>
          <w:ilvl w:val="0"/>
          <w:numId w:val="31"/>
        </w:numPr>
        <w:rPr>
          <w:rFonts w:ascii="Tahoma" w:hAnsi="Tahoma" w:cs="Tahoma"/>
          <w:color w:val="333333"/>
          <w:sz w:val="16"/>
          <w:szCs w:val="16"/>
        </w:rPr>
      </w:pPr>
      <w:r>
        <w:rPr>
          <w:rFonts w:ascii="Tahoma" w:hAnsi="Tahoma" w:cs="Tahoma"/>
          <w:color w:val="333333"/>
          <w:sz w:val="16"/>
          <w:szCs w:val="16"/>
        </w:rPr>
        <w:t xml:space="preserve">Ensuring </w:t>
      </w:r>
      <w:r w:rsidRPr="00E05423">
        <w:rPr>
          <w:rFonts w:ascii="Tahoma" w:hAnsi="Tahoma" w:cs="Tahoma"/>
          <w:color w:val="333333"/>
          <w:sz w:val="16"/>
          <w:szCs w:val="16"/>
        </w:rPr>
        <w:t>control and compliance standards are met in all process activities</w:t>
      </w:r>
    </w:p>
    <w:p w:rsidR="009B1948" w:rsidRDefault="009B1948" w:rsidP="00AD2FAA">
      <w:pPr>
        <w:ind w:left="720"/>
        <w:jc w:val="left"/>
        <w:rPr>
          <w:rFonts w:ascii="Tahoma" w:hAnsi="Tahoma" w:cs="Tahoma"/>
          <w:color w:val="333333"/>
          <w:sz w:val="16"/>
          <w:szCs w:val="16"/>
        </w:rPr>
      </w:pPr>
    </w:p>
    <w:p w:rsidR="009B1948" w:rsidRDefault="009B1948" w:rsidP="009B1948">
      <w:pPr>
        <w:numPr>
          <w:ilvl w:val="0"/>
          <w:numId w:val="31"/>
        </w:numPr>
        <w:rPr>
          <w:rFonts w:ascii="Tahoma" w:hAnsi="Tahoma" w:cs="Tahoma"/>
          <w:color w:val="333333"/>
          <w:sz w:val="16"/>
          <w:szCs w:val="16"/>
        </w:rPr>
      </w:pPr>
      <w:r>
        <w:rPr>
          <w:rFonts w:ascii="Tahoma" w:hAnsi="Tahoma" w:cs="Tahoma"/>
          <w:color w:val="333333"/>
          <w:sz w:val="16"/>
          <w:szCs w:val="16"/>
        </w:rPr>
        <w:t>Managed</w:t>
      </w:r>
      <w:r w:rsidRPr="006F1D29">
        <w:rPr>
          <w:rFonts w:ascii="Tahoma" w:hAnsi="Tahoma" w:cs="Tahoma"/>
          <w:color w:val="333333"/>
          <w:sz w:val="16"/>
          <w:szCs w:val="16"/>
        </w:rPr>
        <w:t xml:space="preserve"> customer service operation</w:t>
      </w:r>
      <w:r>
        <w:rPr>
          <w:rFonts w:ascii="Tahoma" w:hAnsi="Tahoma" w:cs="Tahoma"/>
          <w:color w:val="333333"/>
          <w:sz w:val="16"/>
          <w:szCs w:val="16"/>
        </w:rPr>
        <w:t>s</w:t>
      </w:r>
      <w:r w:rsidRPr="006F1D29">
        <w:rPr>
          <w:rFonts w:ascii="Tahoma" w:hAnsi="Tahoma" w:cs="Tahoma"/>
          <w:color w:val="333333"/>
          <w:sz w:val="16"/>
          <w:szCs w:val="16"/>
        </w:rPr>
        <w:t xml:space="preserve"> for rendering</w:t>
      </w:r>
      <w:r>
        <w:rPr>
          <w:rFonts w:ascii="Tahoma" w:hAnsi="Tahoma" w:cs="Tahoma"/>
          <w:color w:val="333333"/>
          <w:sz w:val="16"/>
          <w:szCs w:val="16"/>
        </w:rPr>
        <w:t xml:space="preserve"> and achieving quality services by</w:t>
      </w:r>
      <w:r w:rsidRPr="006F1D29">
        <w:rPr>
          <w:rFonts w:ascii="Tahoma" w:hAnsi="Tahoma" w:cs="Tahoma"/>
          <w:color w:val="333333"/>
          <w:sz w:val="16"/>
          <w:szCs w:val="16"/>
        </w:rPr>
        <w:t xml:space="preserve"> providing first line </w:t>
      </w:r>
      <w:r>
        <w:rPr>
          <w:rFonts w:ascii="Tahoma" w:hAnsi="Tahoma" w:cs="Tahoma"/>
          <w:color w:val="333333"/>
          <w:sz w:val="16"/>
          <w:szCs w:val="16"/>
        </w:rPr>
        <w:t>customer support and</w:t>
      </w:r>
      <w:r w:rsidRPr="006F1D29">
        <w:rPr>
          <w:rFonts w:ascii="Tahoma" w:hAnsi="Tahoma" w:cs="Tahoma"/>
          <w:color w:val="333333"/>
          <w:sz w:val="16"/>
          <w:szCs w:val="16"/>
        </w:rPr>
        <w:t xml:space="preserve"> answering </w:t>
      </w:r>
      <w:r>
        <w:rPr>
          <w:rFonts w:ascii="Tahoma" w:hAnsi="Tahoma" w:cs="Tahoma"/>
          <w:color w:val="333333"/>
          <w:sz w:val="16"/>
          <w:szCs w:val="16"/>
        </w:rPr>
        <w:t xml:space="preserve">to </w:t>
      </w:r>
      <w:r w:rsidRPr="006F1D29">
        <w:rPr>
          <w:rFonts w:ascii="Tahoma" w:hAnsi="Tahoma" w:cs="Tahoma"/>
          <w:color w:val="333333"/>
          <w:sz w:val="16"/>
          <w:szCs w:val="16"/>
        </w:rPr>
        <w:t xml:space="preserve">queries and resolving </w:t>
      </w:r>
      <w:r>
        <w:rPr>
          <w:rFonts w:ascii="Tahoma" w:hAnsi="Tahoma" w:cs="Tahoma"/>
          <w:color w:val="333333"/>
          <w:sz w:val="16"/>
          <w:szCs w:val="16"/>
        </w:rPr>
        <w:t>vendor’s</w:t>
      </w:r>
      <w:r w:rsidRPr="006F1D29">
        <w:rPr>
          <w:rFonts w:ascii="Tahoma" w:hAnsi="Tahoma" w:cs="Tahoma"/>
          <w:color w:val="333333"/>
          <w:sz w:val="16"/>
          <w:szCs w:val="16"/>
        </w:rPr>
        <w:t xml:space="preserve"> issues. Maintaining SOPs for all the sub</w:t>
      </w:r>
      <w:r>
        <w:rPr>
          <w:rFonts w:ascii="Tahoma" w:hAnsi="Tahoma" w:cs="Tahoma"/>
          <w:color w:val="333333"/>
          <w:sz w:val="16"/>
          <w:szCs w:val="16"/>
        </w:rPr>
        <w:t>-processes. Handled escalations</w:t>
      </w:r>
      <w:r w:rsidRPr="006F1D29">
        <w:rPr>
          <w:rFonts w:ascii="Tahoma" w:hAnsi="Tahoma" w:cs="Tahoma"/>
          <w:color w:val="333333"/>
          <w:sz w:val="16"/>
          <w:szCs w:val="16"/>
        </w:rPr>
        <w:t>.</w:t>
      </w:r>
    </w:p>
    <w:p w:rsidR="009B1948" w:rsidRPr="006F1D29" w:rsidRDefault="009B1948" w:rsidP="009B1948">
      <w:pPr>
        <w:rPr>
          <w:rFonts w:ascii="Tahoma" w:hAnsi="Tahoma" w:cs="Tahoma"/>
          <w:color w:val="333333"/>
          <w:sz w:val="16"/>
          <w:szCs w:val="16"/>
        </w:rPr>
      </w:pPr>
    </w:p>
    <w:p w:rsidR="009B1948" w:rsidRPr="006F1D29" w:rsidRDefault="009B1948" w:rsidP="009B1948">
      <w:pPr>
        <w:numPr>
          <w:ilvl w:val="0"/>
          <w:numId w:val="31"/>
        </w:numPr>
        <w:rPr>
          <w:rFonts w:ascii="Tahoma" w:hAnsi="Tahoma" w:cs="Tahoma"/>
          <w:color w:val="333333"/>
          <w:sz w:val="16"/>
          <w:szCs w:val="16"/>
        </w:rPr>
      </w:pPr>
      <w:r>
        <w:rPr>
          <w:rFonts w:ascii="Tahoma" w:hAnsi="Tahoma" w:cs="Tahoma"/>
          <w:color w:val="333333"/>
          <w:sz w:val="16"/>
          <w:szCs w:val="16"/>
        </w:rPr>
        <w:t>Prepared</w:t>
      </w:r>
      <w:r w:rsidRPr="006F1D29">
        <w:rPr>
          <w:rFonts w:ascii="Tahoma" w:hAnsi="Tahoma" w:cs="Tahoma"/>
          <w:color w:val="333333"/>
          <w:sz w:val="16"/>
          <w:szCs w:val="16"/>
        </w:rPr>
        <w:t xml:space="preserve"> MIS reports &amp; other internal and external reporting with a view to apprise management of the process operations. </w:t>
      </w:r>
    </w:p>
    <w:p w:rsidR="009B1948" w:rsidRDefault="009B1948" w:rsidP="009B1948">
      <w:pPr>
        <w:ind w:left="360"/>
        <w:rPr>
          <w:rFonts w:ascii="Book Antiqua" w:hAnsi="Book Antiqua" w:cs="Book Antiqua"/>
          <w:sz w:val="20"/>
          <w:szCs w:val="20"/>
        </w:rPr>
      </w:pP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p>
    <w:p w:rsidR="009B1948" w:rsidRPr="00260479" w:rsidRDefault="009B1948" w:rsidP="009B1948">
      <w:pPr>
        <w:ind w:left="3960" w:firstLine="360"/>
        <w:rPr>
          <w:rFonts w:ascii="Book Antiqua" w:hAnsi="Book Antiqua" w:cs="Book Antiqua"/>
          <w:sz w:val="20"/>
          <w:szCs w:val="20"/>
        </w:rPr>
      </w:pPr>
      <w:r>
        <w:rPr>
          <w:rFonts w:ascii="Book Antiqua" w:hAnsi="Book Antiqua" w:cs="Book Antiqua"/>
          <w:b/>
          <w:bCs/>
          <w:sz w:val="20"/>
          <w:szCs w:val="20"/>
        </w:rPr>
        <w:t>Genpact</w:t>
      </w:r>
      <w:r w:rsidR="000C7668">
        <w:rPr>
          <w:rFonts w:ascii="Book Antiqua" w:hAnsi="Book Antiqua" w:cs="Book Antiqua"/>
          <w:b/>
          <w:bCs/>
          <w:sz w:val="20"/>
          <w:szCs w:val="20"/>
        </w:rPr>
        <w:t xml:space="preserve"> India</w:t>
      </w:r>
      <w:r>
        <w:rPr>
          <w:rFonts w:ascii="Book Antiqua" w:hAnsi="Book Antiqua" w:cs="Book Antiqua"/>
          <w:b/>
          <w:bCs/>
          <w:sz w:val="20"/>
          <w:szCs w:val="20"/>
        </w:rPr>
        <w:t xml:space="preserve"> - Delhi</w:t>
      </w:r>
    </w:p>
    <w:p w:rsidR="009B1948" w:rsidRPr="00FA772C" w:rsidRDefault="00AE2A43" w:rsidP="009B1948">
      <w:pPr>
        <w:pStyle w:val="Heading3"/>
        <w:spacing w:before="60"/>
        <w:jc w:val="center"/>
        <w:rPr>
          <w:rFonts w:ascii="Book Antiqua" w:hAnsi="Book Antiqua" w:cs="Book Antiqua"/>
          <w:b w:val="0"/>
          <w:bCs w:val="0"/>
          <w:sz w:val="20"/>
          <w:szCs w:val="20"/>
        </w:rPr>
      </w:pPr>
      <w:r>
        <w:rPr>
          <w:rFonts w:ascii="Book Antiqua" w:hAnsi="Book Antiqua" w:cs="Book Antiqua"/>
          <w:sz w:val="20"/>
          <w:szCs w:val="20"/>
        </w:rPr>
        <w:t>Process Developer</w:t>
      </w:r>
      <w:r w:rsidR="009B1948">
        <w:rPr>
          <w:rFonts w:ascii="Book Antiqua" w:hAnsi="Book Antiqua" w:cs="Book Antiqua"/>
          <w:sz w:val="20"/>
          <w:szCs w:val="20"/>
        </w:rPr>
        <w:t xml:space="preserve">- </w:t>
      </w:r>
      <w:r w:rsidR="009B1948">
        <w:rPr>
          <w:rFonts w:ascii="Book Antiqua" w:hAnsi="Book Antiqua" w:cs="Book Antiqua"/>
          <w:b w:val="0"/>
          <w:bCs w:val="0"/>
          <w:sz w:val="20"/>
          <w:szCs w:val="20"/>
        </w:rPr>
        <w:t xml:space="preserve">Operations (Jan’2006 – </w:t>
      </w:r>
      <w:r>
        <w:rPr>
          <w:rFonts w:ascii="Book Antiqua" w:hAnsi="Book Antiqua" w:cs="Book Antiqua"/>
          <w:b w:val="0"/>
          <w:bCs w:val="0"/>
          <w:sz w:val="20"/>
          <w:szCs w:val="20"/>
        </w:rPr>
        <w:t>Aug 2009</w:t>
      </w:r>
      <w:r w:rsidR="009B1948">
        <w:rPr>
          <w:rFonts w:ascii="Book Antiqua" w:hAnsi="Book Antiqua" w:cs="Book Antiqua"/>
          <w:b w:val="0"/>
          <w:bCs w:val="0"/>
          <w:sz w:val="20"/>
          <w:szCs w:val="20"/>
        </w:rPr>
        <w:t>) – Accounts Payable</w:t>
      </w:r>
      <w:r>
        <w:rPr>
          <w:rFonts w:ascii="Book Antiqua" w:hAnsi="Book Antiqua" w:cs="Book Antiqua"/>
          <w:b w:val="0"/>
          <w:bCs w:val="0"/>
          <w:sz w:val="20"/>
          <w:szCs w:val="20"/>
        </w:rPr>
        <w:t xml:space="preserve"> and Mutual Funds Trade Support</w:t>
      </w:r>
    </w:p>
    <w:p w:rsidR="009B1948" w:rsidRPr="00E57B20" w:rsidRDefault="009B1948" w:rsidP="009B1948">
      <w:pPr>
        <w:rPr>
          <w:rFonts w:ascii="Book Antiqua" w:eastAsia="Batang" w:hAnsi="Book Antiqua"/>
          <w:sz w:val="16"/>
          <w:szCs w:val="16"/>
        </w:rPr>
      </w:pPr>
    </w:p>
    <w:p w:rsidR="009B1948" w:rsidRDefault="009B1948" w:rsidP="009B1948">
      <w:pPr>
        <w:rPr>
          <w:rFonts w:ascii="Book Antiqua" w:eastAsia="Batang" w:hAnsi="Book Antiqua" w:cs="Book Antiqua"/>
          <w:b/>
          <w:bCs/>
          <w:sz w:val="20"/>
          <w:szCs w:val="20"/>
        </w:rPr>
      </w:pPr>
      <w:r>
        <w:rPr>
          <w:rFonts w:ascii="Book Antiqua" w:eastAsia="Batang" w:hAnsi="Book Antiqua" w:cs="Book Antiqua"/>
          <w:b/>
          <w:bCs/>
          <w:sz w:val="20"/>
          <w:szCs w:val="20"/>
        </w:rPr>
        <w:t>Job Profile:</w:t>
      </w:r>
    </w:p>
    <w:p w:rsidR="009B1948" w:rsidRDefault="009B1948" w:rsidP="009B1948">
      <w:pPr>
        <w:rPr>
          <w:rFonts w:ascii="Book Antiqua" w:eastAsia="Batang" w:hAnsi="Book Antiqua" w:cs="Book Antiqua"/>
          <w:b/>
          <w:bCs/>
          <w:sz w:val="20"/>
          <w:szCs w:val="20"/>
        </w:rPr>
      </w:pPr>
    </w:p>
    <w:p w:rsidR="009B1948" w:rsidRDefault="009B1948" w:rsidP="00AE2A43">
      <w:pPr>
        <w:pStyle w:val="BodyText2"/>
        <w:numPr>
          <w:ilvl w:val="0"/>
          <w:numId w:val="35"/>
        </w:numPr>
        <w:tabs>
          <w:tab w:val="left" w:pos="2160"/>
        </w:tabs>
        <w:rPr>
          <w:rFonts w:ascii="Tahoma" w:hAnsi="Tahoma" w:cs="Tahoma"/>
          <w:color w:val="333333"/>
          <w:sz w:val="16"/>
          <w:szCs w:val="16"/>
        </w:rPr>
      </w:pPr>
      <w:r w:rsidRPr="006F1D29">
        <w:rPr>
          <w:rFonts w:ascii="Tahoma" w:hAnsi="Tahoma" w:cs="Tahoma"/>
          <w:color w:val="333333"/>
          <w:sz w:val="16"/>
          <w:szCs w:val="16"/>
        </w:rPr>
        <w:t>Part of EFSS (European Financial Shared Services) process of Accounts payables, General Accounting, Receivables and Vendor maintenance. Maintaining SOPs for all the sub-processes.</w:t>
      </w:r>
    </w:p>
    <w:p w:rsidR="00AE2A43" w:rsidRPr="00AE2A43" w:rsidRDefault="00AE2A43" w:rsidP="00AE2A43">
      <w:pPr>
        <w:numPr>
          <w:ilvl w:val="0"/>
          <w:numId w:val="35"/>
        </w:numPr>
        <w:tabs>
          <w:tab w:val="left" w:pos="0"/>
        </w:tabs>
        <w:jc w:val="left"/>
        <w:rPr>
          <w:rFonts w:ascii="Tahoma" w:hAnsi="Tahoma" w:cs="Tahoma"/>
          <w:color w:val="333333"/>
          <w:sz w:val="16"/>
          <w:szCs w:val="16"/>
        </w:rPr>
      </w:pPr>
      <w:r w:rsidRPr="00AE2A43">
        <w:rPr>
          <w:rFonts w:ascii="Tahoma" w:hAnsi="Tahoma" w:cs="Tahoma"/>
          <w:color w:val="333333"/>
          <w:sz w:val="16"/>
          <w:szCs w:val="16"/>
        </w:rPr>
        <w:t>Transitioned the Accounts Payable Process for SNAP (Switzerland, Netherlands, Austria and Portugal) countries from Dublin (Ireland)</w:t>
      </w:r>
      <w:r>
        <w:rPr>
          <w:rFonts w:ascii="Tahoma" w:hAnsi="Tahoma" w:cs="Tahoma"/>
          <w:color w:val="333333"/>
          <w:sz w:val="16"/>
          <w:szCs w:val="16"/>
        </w:rPr>
        <w:t xml:space="preserve"> in 2006</w:t>
      </w:r>
      <w:r w:rsidRPr="00AE2A43">
        <w:rPr>
          <w:rFonts w:ascii="Tahoma" w:hAnsi="Tahoma" w:cs="Tahoma"/>
          <w:color w:val="333333"/>
          <w:sz w:val="16"/>
          <w:szCs w:val="16"/>
        </w:rPr>
        <w:t xml:space="preserve">, Prepared Process Documentation and get them approved from the Process Owners </w:t>
      </w:r>
    </w:p>
    <w:p w:rsidR="00AE2A43" w:rsidRDefault="00AE2A43" w:rsidP="00AE2A43">
      <w:pPr>
        <w:pStyle w:val="BodyText2"/>
        <w:tabs>
          <w:tab w:val="left" w:pos="2160"/>
        </w:tabs>
        <w:ind w:left="720"/>
        <w:rPr>
          <w:rFonts w:ascii="Tahoma" w:hAnsi="Tahoma" w:cs="Tahoma"/>
          <w:color w:val="333333"/>
          <w:sz w:val="16"/>
          <w:szCs w:val="16"/>
        </w:rPr>
      </w:pPr>
    </w:p>
    <w:p w:rsidR="009B1948" w:rsidRDefault="009B1948" w:rsidP="00AE2A43">
      <w:pPr>
        <w:pStyle w:val="BodyText2"/>
        <w:numPr>
          <w:ilvl w:val="0"/>
          <w:numId w:val="35"/>
        </w:numPr>
        <w:tabs>
          <w:tab w:val="left" w:pos="2160"/>
        </w:tabs>
        <w:rPr>
          <w:rFonts w:ascii="Tahoma" w:hAnsi="Tahoma" w:cs="Tahoma"/>
          <w:color w:val="333333"/>
          <w:sz w:val="16"/>
          <w:szCs w:val="16"/>
        </w:rPr>
      </w:pPr>
      <w:r w:rsidRPr="00343B26">
        <w:rPr>
          <w:rFonts w:ascii="Tahoma" w:hAnsi="Tahoma" w:cs="Tahoma"/>
          <w:color w:val="333333"/>
          <w:sz w:val="16"/>
          <w:szCs w:val="16"/>
        </w:rPr>
        <w:t>Processed invoices, Audited, verified and reviewed invo</w:t>
      </w:r>
      <w:r w:rsidRPr="006F1D29">
        <w:rPr>
          <w:rFonts w:ascii="Tahoma" w:hAnsi="Tahoma" w:cs="Tahoma"/>
          <w:color w:val="333333"/>
          <w:sz w:val="16"/>
          <w:szCs w:val="16"/>
        </w:rPr>
        <w:t>ices for accuracy</w:t>
      </w:r>
      <w:r>
        <w:rPr>
          <w:rFonts w:ascii="Tahoma" w:hAnsi="Tahoma" w:cs="Tahoma"/>
          <w:color w:val="333333"/>
          <w:sz w:val="16"/>
          <w:szCs w:val="16"/>
        </w:rPr>
        <w:t>, 3 way matching and provided resolution for match exceptions.</w:t>
      </w:r>
    </w:p>
    <w:p w:rsidR="00AE2A43" w:rsidRDefault="00AE2A43" w:rsidP="00AE2A43">
      <w:pPr>
        <w:numPr>
          <w:ilvl w:val="0"/>
          <w:numId w:val="35"/>
        </w:numPr>
        <w:spacing w:before="100" w:beforeAutospacing="1" w:after="100" w:afterAutospacing="1" w:line="172" w:lineRule="atLeast"/>
        <w:jc w:val="left"/>
        <w:rPr>
          <w:rFonts w:ascii="Tahoma" w:hAnsi="Tahoma" w:cs="Tahoma"/>
          <w:color w:val="333333"/>
          <w:sz w:val="16"/>
          <w:szCs w:val="16"/>
        </w:rPr>
      </w:pPr>
      <w:r w:rsidRPr="00AE2A43">
        <w:rPr>
          <w:rFonts w:ascii="Tahoma" w:hAnsi="Tahoma" w:cs="Tahoma"/>
          <w:color w:val="333333"/>
          <w:sz w:val="16"/>
          <w:szCs w:val="16"/>
        </w:rPr>
        <w:t>Providing Training to New Joiners, Query resolution and MIS reporting to client</w:t>
      </w:r>
    </w:p>
    <w:p w:rsidR="00AE2A43" w:rsidRDefault="00AE2A43" w:rsidP="00AE2A43">
      <w:pPr>
        <w:numPr>
          <w:ilvl w:val="0"/>
          <w:numId w:val="35"/>
        </w:numPr>
        <w:spacing w:before="100" w:beforeAutospacing="1" w:after="100" w:afterAutospacing="1" w:line="172" w:lineRule="atLeast"/>
        <w:jc w:val="left"/>
        <w:rPr>
          <w:rFonts w:ascii="Tahoma" w:hAnsi="Tahoma" w:cs="Tahoma"/>
          <w:color w:val="333333"/>
          <w:sz w:val="16"/>
          <w:szCs w:val="16"/>
        </w:rPr>
      </w:pPr>
      <w:r w:rsidRPr="00AE2A43">
        <w:rPr>
          <w:rFonts w:ascii="Tahoma" w:hAnsi="Tahoma" w:cs="Tahoma"/>
          <w:color w:val="333333"/>
          <w:sz w:val="16"/>
          <w:szCs w:val="16"/>
        </w:rPr>
        <w:t>Running Open Interface report every day in order to import the invoices to the Work Bench window so  that they get selected for payment</w:t>
      </w:r>
    </w:p>
    <w:p w:rsidR="009B1948" w:rsidRDefault="009B1948" w:rsidP="00AE2A43">
      <w:pPr>
        <w:pStyle w:val="ListParagraph"/>
        <w:numPr>
          <w:ilvl w:val="0"/>
          <w:numId w:val="35"/>
        </w:numPr>
        <w:spacing w:before="100" w:beforeAutospacing="1" w:after="100" w:afterAutospacing="1" w:line="172" w:lineRule="atLeast"/>
        <w:jc w:val="left"/>
        <w:rPr>
          <w:rFonts w:ascii="Tahoma" w:hAnsi="Tahoma" w:cs="Tahoma"/>
          <w:color w:val="333333"/>
          <w:sz w:val="16"/>
          <w:szCs w:val="16"/>
        </w:rPr>
      </w:pPr>
      <w:r w:rsidRPr="00AE2A43">
        <w:rPr>
          <w:rFonts w:ascii="Tahoma" w:hAnsi="Tahoma" w:cs="Tahoma"/>
          <w:color w:val="333333"/>
          <w:sz w:val="16"/>
          <w:szCs w:val="16"/>
        </w:rPr>
        <w:t>Documented productivity and identification of areas for improvement, performed daily check run reconciliation, vendor reconciliation.</w:t>
      </w:r>
    </w:p>
    <w:p w:rsidR="00AE2A43" w:rsidRDefault="00AE2A43" w:rsidP="00AE2A43">
      <w:pPr>
        <w:numPr>
          <w:ilvl w:val="0"/>
          <w:numId w:val="35"/>
        </w:numPr>
        <w:tabs>
          <w:tab w:val="left" w:pos="0"/>
        </w:tabs>
        <w:jc w:val="left"/>
        <w:rPr>
          <w:rFonts w:ascii="Tahoma" w:hAnsi="Tahoma" w:cs="Tahoma"/>
          <w:color w:val="333333"/>
          <w:sz w:val="16"/>
          <w:szCs w:val="16"/>
        </w:rPr>
      </w:pPr>
      <w:r w:rsidRPr="00AE2A43">
        <w:rPr>
          <w:rFonts w:ascii="Tahoma" w:hAnsi="Tahoma" w:cs="Tahoma"/>
          <w:color w:val="333333"/>
          <w:sz w:val="16"/>
          <w:szCs w:val="16"/>
        </w:rPr>
        <w:t xml:space="preserve">Successfully learned and transitioned the Securities process for Trade rejects and Corrections for Wells Fargo Bank from Richmond (USA) in year 2008. </w:t>
      </w:r>
    </w:p>
    <w:p w:rsidR="00AE2A43" w:rsidRPr="00AE2A43" w:rsidRDefault="00AE2A43" w:rsidP="00AE2A43">
      <w:pPr>
        <w:pStyle w:val="PlainText"/>
        <w:numPr>
          <w:ilvl w:val="0"/>
          <w:numId w:val="23"/>
        </w:numPr>
        <w:rPr>
          <w:rFonts w:ascii="Tahoma" w:hAnsi="Tahoma" w:cs="Tahoma"/>
          <w:color w:val="333333"/>
          <w:sz w:val="16"/>
          <w:szCs w:val="16"/>
          <w:lang w:val="en-US"/>
        </w:rPr>
      </w:pPr>
      <w:r w:rsidRPr="00AE2A43">
        <w:rPr>
          <w:rFonts w:ascii="Tahoma" w:hAnsi="Tahoma" w:cs="Tahoma"/>
          <w:color w:val="333333"/>
          <w:sz w:val="16"/>
          <w:szCs w:val="16"/>
          <w:lang w:val="en-US"/>
        </w:rPr>
        <w:t>Working in the Trade Support team for Mutual Funds on the rejected trades of the client and get them placed for Load, Prudential and PIPS trades</w:t>
      </w:r>
      <w:r>
        <w:rPr>
          <w:rFonts w:ascii="Tahoma" w:hAnsi="Tahoma" w:cs="Tahoma"/>
          <w:color w:val="333333"/>
          <w:sz w:val="16"/>
          <w:szCs w:val="16"/>
          <w:lang w:val="en-US"/>
        </w:rPr>
        <w:t>.</w:t>
      </w:r>
      <w:r w:rsidRPr="00AE2A43">
        <w:rPr>
          <w:rFonts w:ascii="Tahoma" w:hAnsi="Tahoma" w:cs="Tahoma"/>
          <w:color w:val="333333"/>
          <w:sz w:val="16"/>
          <w:szCs w:val="16"/>
          <w:lang w:val="en-US"/>
        </w:rPr>
        <w:t xml:space="preserve"> Reviewing the reason of the order rejection at the NSCC (for any case ex Price, shares, Trade date, Cusip Symbol</w:t>
      </w:r>
      <w:r>
        <w:rPr>
          <w:rFonts w:ascii="Tahoma" w:hAnsi="Tahoma" w:cs="Tahoma"/>
          <w:color w:val="333333"/>
          <w:sz w:val="16"/>
          <w:szCs w:val="16"/>
          <w:lang w:val="en-US"/>
        </w:rPr>
        <w:t xml:space="preserve"> Change and NAV change) and </w:t>
      </w:r>
      <w:r w:rsidRPr="00AE2A43">
        <w:rPr>
          <w:rFonts w:ascii="Tahoma" w:hAnsi="Tahoma" w:cs="Tahoma"/>
          <w:color w:val="333333"/>
          <w:sz w:val="16"/>
          <w:szCs w:val="16"/>
          <w:lang w:val="en-US"/>
        </w:rPr>
        <w:t>updating the client of the corrections made at the client books of MF trades.</w:t>
      </w:r>
    </w:p>
    <w:p w:rsidR="00AE2A43" w:rsidRPr="00AE2A43" w:rsidRDefault="00AE2A43" w:rsidP="00AE2A43">
      <w:pPr>
        <w:tabs>
          <w:tab w:val="left" w:pos="0"/>
        </w:tabs>
        <w:ind w:left="720"/>
        <w:jc w:val="left"/>
        <w:rPr>
          <w:rFonts w:ascii="Tahoma" w:hAnsi="Tahoma" w:cs="Tahoma"/>
          <w:color w:val="333333"/>
          <w:sz w:val="16"/>
          <w:szCs w:val="16"/>
        </w:rPr>
      </w:pPr>
    </w:p>
    <w:p w:rsidR="00AE2A43" w:rsidRPr="00AE2A43" w:rsidRDefault="00AE2A43" w:rsidP="00AE2A43">
      <w:pPr>
        <w:numPr>
          <w:ilvl w:val="0"/>
          <w:numId w:val="35"/>
        </w:numPr>
        <w:jc w:val="left"/>
        <w:rPr>
          <w:rFonts w:ascii="Tahoma" w:hAnsi="Tahoma" w:cs="Tahoma"/>
          <w:color w:val="333333"/>
          <w:sz w:val="16"/>
          <w:szCs w:val="16"/>
        </w:rPr>
      </w:pPr>
      <w:r w:rsidRPr="00AE2A43">
        <w:rPr>
          <w:rFonts w:ascii="Tahoma" w:hAnsi="Tahoma" w:cs="Tahoma"/>
          <w:color w:val="333333"/>
          <w:sz w:val="16"/>
          <w:szCs w:val="16"/>
        </w:rPr>
        <w:t>Making amendments and corrections in trades that got rejected by any error of system or the broker</w:t>
      </w:r>
    </w:p>
    <w:p w:rsidR="00AE2A43" w:rsidRPr="00AE2A43" w:rsidRDefault="00AE2A43" w:rsidP="00AE2A43">
      <w:pPr>
        <w:tabs>
          <w:tab w:val="left" w:pos="0"/>
        </w:tabs>
        <w:ind w:left="720"/>
        <w:jc w:val="left"/>
        <w:rPr>
          <w:rFonts w:ascii="Tahoma" w:hAnsi="Tahoma" w:cs="Tahoma"/>
          <w:color w:val="333333"/>
          <w:sz w:val="16"/>
          <w:szCs w:val="16"/>
        </w:rPr>
      </w:pPr>
    </w:p>
    <w:p w:rsidR="00AE2A43" w:rsidRDefault="00AE2A43" w:rsidP="00AE2A43">
      <w:pPr>
        <w:numPr>
          <w:ilvl w:val="0"/>
          <w:numId w:val="27"/>
        </w:numPr>
        <w:tabs>
          <w:tab w:val="left" w:pos="0"/>
        </w:tabs>
        <w:jc w:val="left"/>
        <w:rPr>
          <w:rFonts w:ascii="Tahoma" w:hAnsi="Tahoma" w:cs="Tahoma"/>
          <w:color w:val="333333"/>
          <w:sz w:val="16"/>
          <w:szCs w:val="16"/>
        </w:rPr>
      </w:pPr>
      <w:r w:rsidRPr="00AE2A43">
        <w:rPr>
          <w:rFonts w:ascii="Tahoma" w:hAnsi="Tahoma" w:cs="Tahoma"/>
          <w:color w:val="333333"/>
          <w:sz w:val="16"/>
          <w:szCs w:val="16"/>
        </w:rPr>
        <w:t>Prepared AP Training module for new joiners</w:t>
      </w:r>
    </w:p>
    <w:p w:rsidR="00AE2A43" w:rsidRPr="00AE2A43" w:rsidRDefault="00AE2A43" w:rsidP="00AE2A43">
      <w:pPr>
        <w:numPr>
          <w:ilvl w:val="0"/>
          <w:numId w:val="27"/>
        </w:numPr>
        <w:tabs>
          <w:tab w:val="left" w:pos="0"/>
        </w:tabs>
        <w:jc w:val="left"/>
        <w:rPr>
          <w:rFonts w:ascii="Tahoma" w:hAnsi="Tahoma" w:cs="Tahoma"/>
          <w:color w:val="333333"/>
          <w:sz w:val="16"/>
          <w:szCs w:val="16"/>
        </w:rPr>
      </w:pPr>
      <w:r w:rsidRPr="00AE2A43">
        <w:rPr>
          <w:rFonts w:ascii="Tahoma" w:hAnsi="Tahoma" w:cs="Tahoma"/>
          <w:color w:val="333333"/>
          <w:sz w:val="16"/>
          <w:szCs w:val="16"/>
        </w:rPr>
        <w:t>Rewarded with Silver award / Bronze award for the consistent performance and successful completion of  year end in November 2006 and 2007</w:t>
      </w:r>
    </w:p>
    <w:p w:rsidR="00AE2A43" w:rsidRDefault="00AE2A43" w:rsidP="00AE2A43">
      <w:pPr>
        <w:pStyle w:val="ListParagraph"/>
        <w:numPr>
          <w:ilvl w:val="0"/>
          <w:numId w:val="27"/>
        </w:numPr>
        <w:ind w:right="-90"/>
        <w:rPr>
          <w:rFonts w:ascii="Tahoma" w:hAnsi="Tahoma" w:cs="Tahoma"/>
          <w:color w:val="333333"/>
          <w:sz w:val="16"/>
          <w:szCs w:val="16"/>
        </w:rPr>
      </w:pPr>
      <w:r w:rsidRPr="00AE2A43">
        <w:rPr>
          <w:rFonts w:ascii="Tahoma" w:hAnsi="Tahoma" w:cs="Tahoma"/>
          <w:color w:val="333333"/>
          <w:sz w:val="16"/>
          <w:szCs w:val="16"/>
        </w:rPr>
        <w:t>Also received cheers points and Bronze award for contribution towards work challenges and handling more responsibilities on new contracts and also for taking the major chunk of work from the business which was earlier done by business</w:t>
      </w:r>
    </w:p>
    <w:p w:rsidR="00AE2A43" w:rsidRDefault="00AE2A43" w:rsidP="00AE2A43">
      <w:pPr>
        <w:ind w:right="-90"/>
        <w:rPr>
          <w:rFonts w:ascii="Tahoma" w:hAnsi="Tahoma" w:cs="Tahoma"/>
          <w:color w:val="333333"/>
          <w:sz w:val="16"/>
          <w:szCs w:val="16"/>
        </w:rPr>
      </w:pPr>
    </w:p>
    <w:p w:rsidR="00AE2A43" w:rsidRPr="0035523E" w:rsidRDefault="00AE2A43" w:rsidP="00AE2A43">
      <w:pPr>
        <w:ind w:right="-90"/>
        <w:rPr>
          <w:rFonts w:ascii="Tahoma" w:hAnsi="Tahoma" w:cs="Tahoma"/>
          <w:b/>
          <w:color w:val="333333"/>
          <w:sz w:val="16"/>
          <w:szCs w:val="16"/>
        </w:rPr>
      </w:pPr>
    </w:p>
    <w:p w:rsidR="0035523E" w:rsidRPr="00852A44" w:rsidRDefault="0035523E" w:rsidP="00AE2A43">
      <w:pPr>
        <w:ind w:right="-90"/>
        <w:rPr>
          <w:rFonts w:ascii="Book Antiqua" w:eastAsia="Batang" w:hAnsi="Book Antiqua" w:cs="Book Antiqua"/>
          <w:b/>
          <w:bCs/>
          <w:sz w:val="20"/>
          <w:szCs w:val="20"/>
        </w:rPr>
      </w:pPr>
      <w:r w:rsidRPr="00852A44">
        <w:rPr>
          <w:rFonts w:ascii="Book Antiqua" w:eastAsia="Batang" w:hAnsi="Book Antiqua" w:cs="Book Antiqua"/>
          <w:b/>
          <w:bCs/>
          <w:sz w:val="20"/>
          <w:szCs w:val="20"/>
        </w:rPr>
        <w:t>Computer Proficiency/ERPs Used:</w:t>
      </w:r>
    </w:p>
    <w:p w:rsidR="0035523E" w:rsidRPr="00BD1B15" w:rsidRDefault="0035523E" w:rsidP="00AE2A43">
      <w:pPr>
        <w:ind w:right="-90"/>
        <w:rPr>
          <w:rFonts w:ascii="Tahoma" w:hAnsi="Tahoma" w:cs="Tahoma"/>
          <w:color w:val="333333"/>
          <w:sz w:val="16"/>
          <w:szCs w:val="16"/>
        </w:rPr>
      </w:pPr>
    </w:p>
    <w:p w:rsidR="0035523E" w:rsidRPr="00BD1B15" w:rsidRDefault="001B31AB" w:rsidP="0035523E">
      <w:pPr>
        <w:pStyle w:val="ListParagraph"/>
        <w:numPr>
          <w:ilvl w:val="0"/>
          <w:numId w:val="35"/>
        </w:numPr>
        <w:ind w:right="-90"/>
        <w:rPr>
          <w:rFonts w:ascii="Tahoma" w:hAnsi="Tahoma" w:cs="Tahoma"/>
          <w:color w:val="333333"/>
          <w:sz w:val="16"/>
          <w:szCs w:val="16"/>
        </w:rPr>
      </w:pPr>
      <w:r>
        <w:rPr>
          <w:rFonts w:ascii="Tahoma" w:hAnsi="Tahoma" w:cs="Tahoma"/>
          <w:color w:val="333333"/>
          <w:sz w:val="16"/>
          <w:szCs w:val="16"/>
        </w:rPr>
        <w:t>SAP,</w:t>
      </w:r>
      <w:r w:rsidRPr="00BD1B15">
        <w:rPr>
          <w:rFonts w:ascii="Tahoma" w:hAnsi="Tahoma" w:cs="Tahoma"/>
          <w:color w:val="333333"/>
          <w:sz w:val="16"/>
          <w:szCs w:val="16"/>
        </w:rPr>
        <w:t xml:space="preserve"> Oracle</w:t>
      </w:r>
      <w:r w:rsidR="0035523E" w:rsidRPr="00BD1B15">
        <w:rPr>
          <w:rFonts w:ascii="Tahoma" w:hAnsi="Tahoma" w:cs="Tahoma"/>
          <w:color w:val="333333"/>
          <w:sz w:val="16"/>
          <w:szCs w:val="16"/>
        </w:rPr>
        <w:t xml:space="preserve"> 11i,Peoplesoft,BRAVO</w:t>
      </w:r>
    </w:p>
    <w:p w:rsidR="00BD1B15" w:rsidRPr="00BD1B15" w:rsidRDefault="00BD1B15" w:rsidP="0035523E">
      <w:pPr>
        <w:pStyle w:val="ListParagraph"/>
        <w:numPr>
          <w:ilvl w:val="0"/>
          <w:numId w:val="35"/>
        </w:numPr>
        <w:ind w:right="-90"/>
        <w:rPr>
          <w:rFonts w:ascii="Tahoma" w:hAnsi="Tahoma" w:cs="Tahoma"/>
          <w:color w:val="333333"/>
          <w:sz w:val="16"/>
          <w:szCs w:val="16"/>
        </w:rPr>
      </w:pPr>
      <w:r w:rsidRPr="00BD1B15">
        <w:rPr>
          <w:rFonts w:ascii="Tahoma" w:hAnsi="Tahoma" w:cs="Tahoma"/>
          <w:color w:val="333333"/>
          <w:sz w:val="16"/>
          <w:szCs w:val="16"/>
        </w:rPr>
        <w:t>MS office – Excel, Access, Word, Power point</w:t>
      </w:r>
    </w:p>
    <w:p w:rsidR="0035523E" w:rsidRPr="0035523E" w:rsidRDefault="0035523E" w:rsidP="0035523E">
      <w:pPr>
        <w:pStyle w:val="ListParagraph"/>
        <w:ind w:right="-90"/>
        <w:rPr>
          <w:rFonts w:ascii="Tahoma" w:hAnsi="Tahoma" w:cs="Tahoma"/>
          <w:b/>
          <w:color w:val="333333"/>
          <w:sz w:val="16"/>
          <w:szCs w:val="16"/>
        </w:rPr>
      </w:pPr>
    </w:p>
    <w:p w:rsidR="0035523E" w:rsidRDefault="0035523E" w:rsidP="00AE2A43">
      <w:pPr>
        <w:ind w:right="-90"/>
        <w:rPr>
          <w:rFonts w:ascii="Tahoma" w:hAnsi="Tahoma" w:cs="Tahoma"/>
          <w:b/>
          <w:color w:val="333333"/>
          <w:sz w:val="16"/>
          <w:szCs w:val="16"/>
        </w:rPr>
      </w:pPr>
    </w:p>
    <w:p w:rsidR="001912B1" w:rsidRPr="00852A44" w:rsidRDefault="001912B1" w:rsidP="00AE2A43">
      <w:pPr>
        <w:ind w:right="-90"/>
        <w:rPr>
          <w:rFonts w:ascii="Book Antiqua" w:eastAsia="Batang" w:hAnsi="Book Antiqua" w:cs="Book Antiqua"/>
          <w:b/>
          <w:bCs/>
          <w:sz w:val="20"/>
          <w:szCs w:val="20"/>
        </w:rPr>
      </w:pPr>
      <w:r w:rsidRPr="00852A44">
        <w:rPr>
          <w:rFonts w:ascii="Book Antiqua" w:eastAsia="Batang" w:hAnsi="Book Antiqua" w:cs="Book Antiqua"/>
          <w:b/>
          <w:bCs/>
          <w:sz w:val="20"/>
          <w:szCs w:val="20"/>
        </w:rPr>
        <w:t>Tra</w:t>
      </w:r>
      <w:r w:rsidR="0035523E" w:rsidRPr="00852A44">
        <w:rPr>
          <w:rFonts w:ascii="Book Antiqua" w:eastAsia="Batang" w:hAnsi="Book Antiqua" w:cs="Book Antiqua"/>
          <w:b/>
          <w:bCs/>
          <w:sz w:val="20"/>
          <w:szCs w:val="20"/>
        </w:rPr>
        <w:t>i</w:t>
      </w:r>
      <w:r w:rsidRPr="00852A44">
        <w:rPr>
          <w:rFonts w:ascii="Book Antiqua" w:eastAsia="Batang" w:hAnsi="Book Antiqua" w:cs="Book Antiqua"/>
          <w:b/>
          <w:bCs/>
          <w:sz w:val="20"/>
          <w:szCs w:val="20"/>
        </w:rPr>
        <w:t>nings Attended:</w:t>
      </w:r>
    </w:p>
    <w:p w:rsidR="001912B1" w:rsidRPr="0035523E" w:rsidRDefault="001912B1" w:rsidP="00AE2A43">
      <w:pPr>
        <w:ind w:right="-90"/>
        <w:rPr>
          <w:rFonts w:ascii="Tahoma" w:hAnsi="Tahoma" w:cs="Tahoma"/>
          <w:color w:val="333333"/>
          <w:sz w:val="16"/>
          <w:szCs w:val="16"/>
        </w:rPr>
      </w:pPr>
    </w:p>
    <w:p w:rsidR="001912B1" w:rsidRPr="0035523E" w:rsidRDefault="001912B1" w:rsidP="001912B1">
      <w:pPr>
        <w:pStyle w:val="Header"/>
        <w:numPr>
          <w:ilvl w:val="0"/>
          <w:numId w:val="35"/>
        </w:numPr>
        <w:tabs>
          <w:tab w:val="clear" w:pos="4320"/>
          <w:tab w:val="clear" w:pos="8640"/>
        </w:tabs>
        <w:rPr>
          <w:rFonts w:ascii="Tahoma" w:hAnsi="Tahoma" w:cs="Tahoma"/>
          <w:color w:val="333333"/>
          <w:sz w:val="16"/>
          <w:szCs w:val="16"/>
          <w:lang w:val="en-US"/>
        </w:rPr>
      </w:pPr>
      <w:r w:rsidRPr="0035523E">
        <w:rPr>
          <w:rFonts w:ascii="Tahoma" w:hAnsi="Tahoma" w:cs="Tahoma"/>
          <w:color w:val="333333"/>
          <w:sz w:val="16"/>
          <w:szCs w:val="16"/>
          <w:lang w:val="en-US"/>
        </w:rPr>
        <w:t>Quality related (Lean &amp; Six Sigma) training.</w:t>
      </w:r>
    </w:p>
    <w:p w:rsidR="001912B1" w:rsidRPr="0035523E" w:rsidRDefault="001912B1" w:rsidP="001912B1">
      <w:pPr>
        <w:pStyle w:val="Header"/>
        <w:numPr>
          <w:ilvl w:val="0"/>
          <w:numId w:val="35"/>
        </w:numPr>
        <w:tabs>
          <w:tab w:val="clear" w:pos="4320"/>
          <w:tab w:val="clear" w:pos="8640"/>
        </w:tabs>
        <w:rPr>
          <w:rFonts w:ascii="Tahoma" w:hAnsi="Tahoma" w:cs="Tahoma"/>
          <w:color w:val="333333"/>
          <w:sz w:val="16"/>
          <w:szCs w:val="16"/>
          <w:lang w:val="en-US"/>
        </w:rPr>
      </w:pPr>
      <w:r w:rsidRPr="0035523E">
        <w:rPr>
          <w:rFonts w:ascii="Tahoma" w:hAnsi="Tahoma" w:cs="Tahoma"/>
          <w:color w:val="333333"/>
          <w:sz w:val="16"/>
          <w:szCs w:val="16"/>
          <w:lang w:val="en-US"/>
        </w:rPr>
        <w:t>Soft skills training for improving interaction with client.</w:t>
      </w:r>
    </w:p>
    <w:p w:rsidR="001912B1" w:rsidRPr="0035523E" w:rsidRDefault="001912B1" w:rsidP="001912B1">
      <w:pPr>
        <w:pStyle w:val="Header"/>
        <w:numPr>
          <w:ilvl w:val="0"/>
          <w:numId w:val="35"/>
        </w:numPr>
        <w:tabs>
          <w:tab w:val="clear" w:pos="4320"/>
          <w:tab w:val="clear" w:pos="8640"/>
        </w:tabs>
        <w:rPr>
          <w:rFonts w:ascii="Tahoma" w:hAnsi="Tahoma" w:cs="Tahoma"/>
          <w:color w:val="333333"/>
          <w:sz w:val="16"/>
          <w:szCs w:val="16"/>
          <w:lang w:val="en-US"/>
        </w:rPr>
      </w:pPr>
      <w:r w:rsidRPr="0035523E">
        <w:rPr>
          <w:rFonts w:ascii="Tahoma" w:hAnsi="Tahoma" w:cs="Tahoma"/>
          <w:color w:val="333333"/>
          <w:sz w:val="16"/>
          <w:szCs w:val="16"/>
          <w:lang w:val="en-US"/>
        </w:rPr>
        <w:t>Business Etiquette training</w:t>
      </w:r>
    </w:p>
    <w:p w:rsidR="001912B1" w:rsidRPr="0035523E" w:rsidRDefault="001912B1" w:rsidP="001912B1">
      <w:pPr>
        <w:pStyle w:val="Header"/>
        <w:numPr>
          <w:ilvl w:val="0"/>
          <w:numId w:val="35"/>
        </w:numPr>
        <w:tabs>
          <w:tab w:val="clear" w:pos="4320"/>
          <w:tab w:val="clear" w:pos="8640"/>
        </w:tabs>
        <w:rPr>
          <w:rFonts w:ascii="Tahoma" w:hAnsi="Tahoma" w:cs="Tahoma"/>
          <w:color w:val="333333"/>
          <w:sz w:val="16"/>
          <w:szCs w:val="16"/>
          <w:lang w:val="en-US"/>
        </w:rPr>
      </w:pPr>
      <w:r w:rsidRPr="0035523E">
        <w:rPr>
          <w:rFonts w:ascii="Tahoma" w:hAnsi="Tahoma" w:cs="Tahoma"/>
          <w:color w:val="333333"/>
          <w:sz w:val="16"/>
          <w:szCs w:val="16"/>
          <w:lang w:val="en-US"/>
        </w:rPr>
        <w:t>Effective time management training</w:t>
      </w:r>
    </w:p>
    <w:p w:rsidR="001912B1" w:rsidRPr="0035523E" w:rsidRDefault="001912B1" w:rsidP="001912B1">
      <w:pPr>
        <w:pStyle w:val="Header"/>
        <w:numPr>
          <w:ilvl w:val="0"/>
          <w:numId w:val="35"/>
        </w:numPr>
        <w:tabs>
          <w:tab w:val="clear" w:pos="4320"/>
          <w:tab w:val="clear" w:pos="8640"/>
        </w:tabs>
        <w:rPr>
          <w:rFonts w:ascii="Tahoma" w:hAnsi="Tahoma" w:cs="Tahoma"/>
          <w:color w:val="333333"/>
          <w:sz w:val="16"/>
          <w:szCs w:val="16"/>
          <w:lang w:val="en-US"/>
        </w:rPr>
      </w:pPr>
      <w:r w:rsidRPr="0035523E">
        <w:rPr>
          <w:rFonts w:ascii="Tahoma" w:hAnsi="Tahoma" w:cs="Tahoma"/>
          <w:color w:val="333333"/>
          <w:sz w:val="16"/>
          <w:szCs w:val="16"/>
          <w:lang w:val="en-US"/>
        </w:rPr>
        <w:t>Leadership training</w:t>
      </w:r>
    </w:p>
    <w:p w:rsidR="0035523E" w:rsidRPr="0035523E" w:rsidRDefault="0035523E" w:rsidP="0035523E">
      <w:pPr>
        <w:pStyle w:val="Header"/>
        <w:numPr>
          <w:ilvl w:val="0"/>
          <w:numId w:val="35"/>
        </w:numPr>
        <w:tabs>
          <w:tab w:val="clear" w:pos="4320"/>
          <w:tab w:val="clear" w:pos="8640"/>
        </w:tabs>
        <w:rPr>
          <w:rFonts w:ascii="Tahoma" w:hAnsi="Tahoma" w:cs="Tahoma"/>
          <w:color w:val="333333"/>
          <w:sz w:val="16"/>
          <w:szCs w:val="16"/>
          <w:lang w:val="en-US"/>
        </w:rPr>
      </w:pPr>
      <w:r w:rsidRPr="0035523E">
        <w:rPr>
          <w:rFonts w:ascii="Tahoma" w:hAnsi="Tahoma" w:cs="Tahoma"/>
          <w:color w:val="333333"/>
          <w:sz w:val="16"/>
          <w:szCs w:val="16"/>
          <w:lang w:val="en-US"/>
        </w:rPr>
        <w:t>Art of giving difficult feedback and Tough Conversation</w:t>
      </w:r>
    </w:p>
    <w:p w:rsidR="0035523E" w:rsidRPr="0035523E" w:rsidRDefault="0035523E" w:rsidP="0035523E">
      <w:pPr>
        <w:pStyle w:val="Header"/>
        <w:numPr>
          <w:ilvl w:val="0"/>
          <w:numId w:val="35"/>
        </w:numPr>
        <w:tabs>
          <w:tab w:val="clear" w:pos="4320"/>
          <w:tab w:val="clear" w:pos="8640"/>
        </w:tabs>
        <w:rPr>
          <w:rFonts w:ascii="Tahoma" w:hAnsi="Tahoma" w:cs="Tahoma"/>
          <w:color w:val="333333"/>
          <w:sz w:val="16"/>
          <w:szCs w:val="16"/>
          <w:lang w:val="en-US"/>
        </w:rPr>
      </w:pPr>
      <w:r w:rsidRPr="0035523E">
        <w:rPr>
          <w:rFonts w:ascii="Tahoma" w:hAnsi="Tahoma" w:cs="Tahoma"/>
          <w:color w:val="333333"/>
          <w:sz w:val="16"/>
          <w:szCs w:val="16"/>
          <w:lang w:val="en-US"/>
        </w:rPr>
        <w:t>Managing Transition</w:t>
      </w:r>
    </w:p>
    <w:p w:rsidR="0035523E" w:rsidRPr="0035523E" w:rsidRDefault="0035523E" w:rsidP="0035523E">
      <w:pPr>
        <w:pStyle w:val="Header"/>
        <w:numPr>
          <w:ilvl w:val="0"/>
          <w:numId w:val="35"/>
        </w:numPr>
        <w:tabs>
          <w:tab w:val="clear" w:pos="4320"/>
          <w:tab w:val="clear" w:pos="8640"/>
        </w:tabs>
        <w:rPr>
          <w:rFonts w:ascii="Tahoma" w:hAnsi="Tahoma" w:cs="Tahoma"/>
          <w:color w:val="333333"/>
          <w:sz w:val="16"/>
          <w:szCs w:val="16"/>
          <w:lang w:val="en-US"/>
        </w:rPr>
      </w:pPr>
      <w:r w:rsidRPr="0035523E">
        <w:rPr>
          <w:rFonts w:ascii="Tahoma" w:hAnsi="Tahoma" w:cs="Tahoma"/>
          <w:color w:val="333333"/>
          <w:sz w:val="16"/>
          <w:szCs w:val="16"/>
          <w:lang w:val="en-US"/>
        </w:rPr>
        <w:t>Structured Thinking and Problem Solving</w:t>
      </w:r>
    </w:p>
    <w:p w:rsidR="00AE2A43" w:rsidRPr="0035523E" w:rsidRDefault="00AE2A43" w:rsidP="0035523E">
      <w:pPr>
        <w:pStyle w:val="Header"/>
        <w:tabs>
          <w:tab w:val="clear" w:pos="4320"/>
          <w:tab w:val="clear" w:pos="8640"/>
        </w:tabs>
        <w:ind w:left="720"/>
        <w:rPr>
          <w:rFonts w:ascii="Tahoma" w:hAnsi="Tahoma" w:cs="Tahoma"/>
          <w:color w:val="333333"/>
          <w:sz w:val="16"/>
          <w:szCs w:val="16"/>
          <w:lang w:val="en-US"/>
        </w:rPr>
      </w:pPr>
    </w:p>
    <w:p w:rsidR="00AE2A43" w:rsidRPr="00AE2A43" w:rsidRDefault="00AE2A43" w:rsidP="00AE2A43">
      <w:pPr>
        <w:tabs>
          <w:tab w:val="left" w:pos="0"/>
        </w:tabs>
        <w:ind w:left="720"/>
        <w:jc w:val="left"/>
        <w:rPr>
          <w:rFonts w:ascii="Tahoma" w:hAnsi="Tahoma" w:cs="Tahoma"/>
          <w:color w:val="333333"/>
          <w:sz w:val="16"/>
          <w:szCs w:val="16"/>
        </w:rPr>
      </w:pPr>
    </w:p>
    <w:p w:rsidR="009B1948" w:rsidRPr="00C15E65" w:rsidRDefault="009B1948" w:rsidP="009B1948">
      <w:pPr>
        <w:ind w:left="360"/>
        <w:rPr>
          <w:rFonts w:ascii="Tahoma" w:hAnsi="Tahoma" w:cs="Tahoma"/>
          <w:color w:val="333333"/>
          <w:sz w:val="16"/>
          <w:szCs w:val="16"/>
        </w:rPr>
      </w:pPr>
    </w:p>
    <w:p w:rsidR="009B1948" w:rsidRPr="001C2976" w:rsidRDefault="009B1948" w:rsidP="009B1948">
      <w:pPr>
        <w:pStyle w:val="Heading3"/>
        <w:pBdr>
          <w:bottom w:val="single" w:sz="8" w:space="1" w:color="auto"/>
        </w:pBdr>
        <w:shd w:val="clear" w:color="auto" w:fill="E6E6E6"/>
        <w:jc w:val="center"/>
        <w:rPr>
          <w:rFonts w:ascii="Book Antiqua" w:hAnsi="Book Antiqua" w:cs="Book Antiqua"/>
          <w:i/>
          <w:iCs/>
          <w:sz w:val="22"/>
          <w:szCs w:val="22"/>
        </w:rPr>
      </w:pPr>
      <w:r w:rsidRPr="001C2976">
        <w:rPr>
          <w:rFonts w:ascii="Book Antiqua" w:hAnsi="Book Antiqua" w:cs="Book Antiqua"/>
          <w:i/>
          <w:iCs/>
          <w:sz w:val="22"/>
          <w:szCs w:val="22"/>
        </w:rPr>
        <w:t>Personal Information</w:t>
      </w:r>
    </w:p>
    <w:p w:rsidR="009B1948" w:rsidRPr="00FA772C" w:rsidRDefault="009B1948" w:rsidP="009B1948">
      <w:pPr>
        <w:rPr>
          <w:rFonts w:ascii="Book Antiqua" w:hAnsi="Book Antiqua" w:cs="Book Antiqua"/>
          <w:sz w:val="20"/>
          <w:szCs w:val="20"/>
        </w:rPr>
      </w:pPr>
    </w:p>
    <w:p w:rsidR="009B1948" w:rsidRPr="00260479" w:rsidRDefault="009B1948" w:rsidP="009B1948">
      <w:pPr>
        <w:rPr>
          <w:rFonts w:ascii="Book Antiqua" w:eastAsia="Batang" w:hAnsi="Book Antiqua"/>
          <w:b/>
          <w:bCs/>
          <w:sz w:val="20"/>
          <w:szCs w:val="20"/>
        </w:rPr>
      </w:pPr>
      <w:r w:rsidRPr="00852A44">
        <w:rPr>
          <w:rFonts w:ascii="Book Antiqua" w:eastAsia="Batang" w:hAnsi="Book Antiqua" w:cs="Book Antiqua"/>
          <w:b/>
          <w:bCs/>
          <w:sz w:val="20"/>
          <w:szCs w:val="20"/>
        </w:rPr>
        <w:t>Date of Birth</w:t>
      </w:r>
      <w:r w:rsidR="001B31AB" w:rsidRPr="00852A44">
        <w:rPr>
          <w:rFonts w:ascii="Book Antiqua" w:eastAsia="Batang" w:hAnsi="Book Antiqua" w:cs="Book Antiqua"/>
          <w:b/>
          <w:bCs/>
          <w:sz w:val="20"/>
          <w:szCs w:val="20"/>
        </w:rPr>
        <w:t>:</w:t>
      </w:r>
      <w:r w:rsidR="001B31AB" w:rsidRPr="00852A44">
        <w:rPr>
          <w:rFonts w:ascii="Tahoma" w:hAnsi="Tahoma" w:cs="Tahoma"/>
          <w:color w:val="333333"/>
          <w:sz w:val="16"/>
          <w:szCs w:val="16"/>
        </w:rPr>
        <w:t xml:space="preserve"> 29th</w:t>
      </w:r>
      <w:r w:rsidR="00AE2A43" w:rsidRPr="00852A44">
        <w:rPr>
          <w:rFonts w:ascii="Tahoma" w:hAnsi="Tahoma" w:cs="Tahoma"/>
          <w:color w:val="333333"/>
          <w:sz w:val="16"/>
          <w:szCs w:val="16"/>
        </w:rPr>
        <w:t xml:space="preserve"> Jan 1985</w:t>
      </w:r>
      <w:r>
        <w:rPr>
          <w:rFonts w:ascii="Book Antiqua" w:eastAsia="Batang" w:hAnsi="Book Antiqua"/>
          <w:b/>
          <w:bCs/>
          <w:sz w:val="20"/>
          <w:szCs w:val="20"/>
        </w:rPr>
        <w:tab/>
      </w:r>
      <w:r>
        <w:rPr>
          <w:rFonts w:ascii="Book Antiqua" w:eastAsia="Batang" w:hAnsi="Book Antiqua"/>
          <w:b/>
          <w:bCs/>
          <w:sz w:val="20"/>
          <w:szCs w:val="20"/>
        </w:rPr>
        <w:tab/>
      </w:r>
      <w:r>
        <w:rPr>
          <w:rFonts w:ascii="Book Antiqua" w:eastAsia="Batang" w:hAnsi="Book Antiqua"/>
          <w:b/>
          <w:bCs/>
          <w:sz w:val="20"/>
          <w:szCs w:val="20"/>
        </w:rPr>
        <w:tab/>
      </w:r>
      <w:r>
        <w:rPr>
          <w:rFonts w:ascii="Book Antiqua" w:eastAsia="Batang" w:hAnsi="Book Antiqua"/>
          <w:b/>
          <w:bCs/>
          <w:sz w:val="20"/>
          <w:szCs w:val="20"/>
        </w:rPr>
        <w:tab/>
      </w:r>
      <w:r>
        <w:rPr>
          <w:rFonts w:ascii="Book Antiqua" w:eastAsia="Batang" w:hAnsi="Book Antiqua"/>
          <w:b/>
          <w:bCs/>
          <w:sz w:val="20"/>
          <w:szCs w:val="20"/>
        </w:rPr>
        <w:tab/>
      </w:r>
      <w:r>
        <w:rPr>
          <w:rFonts w:ascii="Book Antiqua" w:eastAsia="Batang" w:hAnsi="Book Antiqua"/>
          <w:b/>
          <w:bCs/>
          <w:sz w:val="20"/>
          <w:szCs w:val="20"/>
        </w:rPr>
        <w:tab/>
      </w:r>
      <w:r>
        <w:rPr>
          <w:rFonts w:ascii="Book Antiqua" w:eastAsia="Batang" w:hAnsi="Book Antiqua"/>
          <w:b/>
          <w:bCs/>
          <w:sz w:val="20"/>
          <w:szCs w:val="20"/>
        </w:rPr>
        <w:tab/>
      </w:r>
      <w:r>
        <w:rPr>
          <w:rFonts w:ascii="Book Antiqua" w:eastAsia="Batang" w:hAnsi="Book Antiqua"/>
          <w:b/>
          <w:bCs/>
          <w:sz w:val="20"/>
          <w:szCs w:val="20"/>
        </w:rPr>
        <w:tab/>
      </w:r>
      <w:r w:rsidR="001B31AB" w:rsidRPr="00852A44">
        <w:rPr>
          <w:rFonts w:ascii="Book Antiqua" w:eastAsia="Batang" w:hAnsi="Book Antiqua" w:cs="Book Antiqua"/>
          <w:b/>
          <w:bCs/>
          <w:sz w:val="20"/>
          <w:szCs w:val="20"/>
        </w:rPr>
        <w:t>Languages:</w:t>
      </w:r>
      <w:r w:rsidR="001B31AB" w:rsidRPr="00852A44">
        <w:rPr>
          <w:rFonts w:ascii="Tahoma" w:hAnsi="Tahoma" w:cs="Tahoma"/>
          <w:color w:val="333333"/>
          <w:sz w:val="16"/>
          <w:szCs w:val="16"/>
        </w:rPr>
        <w:t xml:space="preserve"> English</w:t>
      </w:r>
      <w:r w:rsidRPr="00852A44">
        <w:rPr>
          <w:rFonts w:ascii="Tahoma" w:hAnsi="Tahoma" w:cs="Tahoma"/>
          <w:color w:val="333333"/>
          <w:sz w:val="16"/>
          <w:szCs w:val="16"/>
        </w:rPr>
        <w:t>, Hindi</w:t>
      </w:r>
    </w:p>
    <w:p w:rsidR="009B1948" w:rsidRDefault="009B1948" w:rsidP="009B1948">
      <w:pPr>
        <w:rPr>
          <w:rFonts w:ascii="Book Antiqua" w:eastAsia="Batang" w:hAnsi="Book Antiqua"/>
          <w:sz w:val="20"/>
          <w:szCs w:val="20"/>
        </w:rPr>
      </w:pPr>
    </w:p>
    <w:p w:rsidR="001912B1" w:rsidRPr="00852A44" w:rsidRDefault="001912B1" w:rsidP="001912B1">
      <w:pPr>
        <w:rPr>
          <w:rFonts w:ascii="Tahoma" w:hAnsi="Tahoma" w:cs="Tahoma"/>
          <w:color w:val="333333"/>
          <w:sz w:val="16"/>
          <w:szCs w:val="16"/>
        </w:rPr>
      </w:pPr>
      <w:r w:rsidRPr="00852A44">
        <w:rPr>
          <w:rFonts w:ascii="Book Antiqua" w:eastAsia="Batang" w:hAnsi="Book Antiqua" w:cs="Book Antiqua"/>
          <w:b/>
          <w:bCs/>
          <w:sz w:val="20"/>
          <w:szCs w:val="20"/>
        </w:rPr>
        <w:t>Passport Number</w:t>
      </w:r>
      <w:r w:rsidR="001B31AB" w:rsidRPr="00852A44">
        <w:rPr>
          <w:rFonts w:ascii="Book Antiqua" w:eastAsia="Batang" w:hAnsi="Book Antiqua" w:cs="Book Antiqua"/>
          <w:b/>
          <w:bCs/>
          <w:sz w:val="20"/>
          <w:szCs w:val="20"/>
        </w:rPr>
        <w:t>:</w:t>
      </w:r>
      <w:r w:rsidR="001B31AB" w:rsidRPr="00852A44">
        <w:rPr>
          <w:rFonts w:ascii="Tahoma" w:hAnsi="Tahoma" w:cs="Tahoma"/>
          <w:color w:val="333333"/>
          <w:sz w:val="16"/>
          <w:szCs w:val="16"/>
        </w:rPr>
        <w:t xml:space="preserve"> F7084488</w:t>
      </w:r>
    </w:p>
    <w:p w:rsidR="001912B1" w:rsidRPr="00852A44" w:rsidRDefault="001912B1" w:rsidP="001912B1">
      <w:pPr>
        <w:rPr>
          <w:rFonts w:ascii="Tahoma" w:hAnsi="Tahoma" w:cs="Tahoma"/>
          <w:color w:val="333333"/>
          <w:sz w:val="16"/>
          <w:szCs w:val="16"/>
        </w:rPr>
      </w:pPr>
      <w:r w:rsidRPr="00852A44">
        <w:rPr>
          <w:rFonts w:ascii="Book Antiqua" w:eastAsia="Batang" w:hAnsi="Book Antiqua" w:cs="Book Antiqua"/>
          <w:b/>
          <w:bCs/>
          <w:sz w:val="20"/>
          <w:szCs w:val="20"/>
        </w:rPr>
        <w:t xml:space="preserve">Visa </w:t>
      </w:r>
      <w:r w:rsidR="001B31AB" w:rsidRPr="00852A44">
        <w:rPr>
          <w:rFonts w:ascii="Book Antiqua" w:eastAsia="Batang" w:hAnsi="Book Antiqua" w:cs="Book Antiqua"/>
          <w:b/>
          <w:bCs/>
          <w:sz w:val="20"/>
          <w:szCs w:val="20"/>
        </w:rPr>
        <w:t>Details:</w:t>
      </w:r>
      <w:r w:rsidR="001B31AB" w:rsidRPr="00852A44">
        <w:rPr>
          <w:rFonts w:ascii="Tahoma" w:hAnsi="Tahoma" w:cs="Tahoma"/>
          <w:color w:val="333333"/>
          <w:sz w:val="16"/>
          <w:szCs w:val="16"/>
        </w:rPr>
        <w:t xml:space="preserve"> Have</w:t>
      </w:r>
      <w:r w:rsidRPr="00852A44">
        <w:rPr>
          <w:rFonts w:ascii="Tahoma" w:hAnsi="Tahoma" w:cs="Tahoma"/>
          <w:color w:val="333333"/>
          <w:sz w:val="16"/>
          <w:szCs w:val="16"/>
        </w:rPr>
        <w:t xml:space="preserve"> Valid US B1/B2 Visa till 08/2018</w:t>
      </w:r>
    </w:p>
    <w:p w:rsidR="009B1948" w:rsidRDefault="009B1948" w:rsidP="009B1948">
      <w:pPr>
        <w:jc w:val="center"/>
        <w:rPr>
          <w:rFonts w:ascii="Book Antiqua" w:eastAsia="Batang" w:hAnsi="Book Antiqua"/>
          <w:b/>
          <w:bCs/>
          <w:sz w:val="20"/>
          <w:szCs w:val="20"/>
        </w:rPr>
      </w:pPr>
    </w:p>
    <w:p w:rsidR="00180443" w:rsidRPr="00852A44" w:rsidRDefault="00180443" w:rsidP="009B1948">
      <w:pPr>
        <w:rPr>
          <w:rFonts w:ascii="Tahoma" w:hAnsi="Tahoma" w:cs="Tahoma"/>
          <w:color w:val="333333"/>
          <w:sz w:val="16"/>
          <w:szCs w:val="16"/>
        </w:rPr>
      </w:pPr>
    </w:p>
    <w:p w:rsidR="001912B1" w:rsidRPr="00852A44" w:rsidRDefault="001912B1" w:rsidP="001912B1">
      <w:pPr>
        <w:rPr>
          <w:rFonts w:ascii="Tahoma" w:hAnsi="Tahoma" w:cs="Tahoma"/>
          <w:color w:val="333333"/>
          <w:sz w:val="16"/>
          <w:szCs w:val="16"/>
        </w:rPr>
      </w:pPr>
      <w:r w:rsidRPr="00852A44">
        <w:rPr>
          <w:rFonts w:ascii="Tahoma" w:hAnsi="Tahoma" w:cs="Tahoma"/>
          <w:color w:val="333333"/>
          <w:sz w:val="16"/>
          <w:szCs w:val="16"/>
        </w:rPr>
        <w:t>I declare that above details are true to the best of my knowledge.</w:t>
      </w:r>
    </w:p>
    <w:p w:rsidR="001912B1" w:rsidRPr="00852A44" w:rsidRDefault="001912B1" w:rsidP="001912B1">
      <w:pPr>
        <w:rPr>
          <w:rFonts w:ascii="Tahoma" w:hAnsi="Tahoma" w:cs="Tahoma"/>
          <w:color w:val="333333"/>
          <w:sz w:val="16"/>
          <w:szCs w:val="16"/>
        </w:rPr>
      </w:pPr>
    </w:p>
    <w:p w:rsidR="001912B1" w:rsidRPr="00852A44" w:rsidRDefault="001912B1" w:rsidP="001912B1">
      <w:pPr>
        <w:rPr>
          <w:rFonts w:ascii="Tahoma" w:hAnsi="Tahoma" w:cs="Tahoma"/>
          <w:b/>
          <w:color w:val="333333"/>
          <w:sz w:val="16"/>
          <w:szCs w:val="16"/>
        </w:rPr>
      </w:pPr>
      <w:r w:rsidRPr="00852A44">
        <w:rPr>
          <w:rFonts w:ascii="Tahoma" w:hAnsi="Tahoma" w:cs="Tahoma"/>
          <w:b/>
          <w:color w:val="333333"/>
          <w:sz w:val="16"/>
          <w:szCs w:val="16"/>
        </w:rPr>
        <w:t>Date:</w:t>
      </w:r>
    </w:p>
    <w:p w:rsidR="001912B1" w:rsidRPr="00852A44" w:rsidRDefault="001912B1" w:rsidP="001912B1">
      <w:pPr>
        <w:rPr>
          <w:rFonts w:ascii="Tahoma" w:hAnsi="Tahoma" w:cs="Tahoma"/>
          <w:b/>
          <w:color w:val="333333"/>
          <w:sz w:val="16"/>
          <w:szCs w:val="16"/>
        </w:rPr>
      </w:pPr>
      <w:r w:rsidRPr="00852A44">
        <w:rPr>
          <w:rFonts w:ascii="Tahoma" w:hAnsi="Tahoma" w:cs="Tahoma"/>
          <w:b/>
          <w:color w:val="333333"/>
          <w:sz w:val="16"/>
          <w:szCs w:val="16"/>
        </w:rPr>
        <w:t>Place:                                                                                                                              Nikhil Joshi</w:t>
      </w:r>
    </w:p>
    <w:p w:rsidR="001912B1" w:rsidRPr="001912B1" w:rsidRDefault="001912B1" w:rsidP="001912B1">
      <w:pPr>
        <w:rPr>
          <w:rFonts w:ascii="Book Antiqua" w:eastAsia="Batang" w:hAnsi="Book Antiqua" w:cs="Book Antiqua"/>
          <w:sz w:val="20"/>
          <w:szCs w:val="20"/>
        </w:rPr>
      </w:pPr>
    </w:p>
    <w:p w:rsidR="001912B1" w:rsidRPr="001912B1" w:rsidRDefault="001912B1" w:rsidP="001912B1">
      <w:pPr>
        <w:ind w:left="360"/>
        <w:rPr>
          <w:rFonts w:ascii="Book Antiqua" w:eastAsia="Batang" w:hAnsi="Book Antiqua" w:cs="Book Antiqua"/>
          <w:sz w:val="20"/>
          <w:szCs w:val="20"/>
        </w:rPr>
      </w:pPr>
    </w:p>
    <w:p w:rsidR="001912B1" w:rsidRPr="009B1948" w:rsidRDefault="001912B1" w:rsidP="009B1948"/>
    <w:sectPr w:rsidR="001912B1" w:rsidRPr="009B1948" w:rsidSect="002076C1">
      <w:headerReference w:type="default" r:id="rId8"/>
      <w:footerReference w:type="even" r:id="rId9"/>
      <w:footerReference w:type="default" r:id="rId10"/>
      <w:pgSz w:w="12240" w:h="15840"/>
      <w:pgMar w:top="1440" w:right="900" w:bottom="1260" w:left="90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9F2" w:rsidRDefault="00E359F2">
      <w:r>
        <w:separator/>
      </w:r>
    </w:p>
  </w:endnote>
  <w:endnote w:type="continuationSeparator" w:id="0">
    <w:p w:rsidR="00E359F2" w:rsidRDefault="00E35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BAE" w:rsidRDefault="00D352B9">
    <w:pPr>
      <w:pStyle w:val="Footer"/>
      <w:framePr w:wrap="around" w:vAnchor="text" w:hAnchor="margin" w:xAlign="right" w:y="1"/>
      <w:rPr>
        <w:rStyle w:val="PageNumber"/>
      </w:rPr>
    </w:pPr>
    <w:r>
      <w:rPr>
        <w:rStyle w:val="PageNumber"/>
      </w:rPr>
      <w:fldChar w:fldCharType="begin"/>
    </w:r>
    <w:r w:rsidR="002A361E">
      <w:rPr>
        <w:rStyle w:val="PageNumber"/>
      </w:rPr>
      <w:instrText xml:space="preserve">PAGE  </w:instrText>
    </w:r>
    <w:r>
      <w:rPr>
        <w:rStyle w:val="PageNumber"/>
      </w:rPr>
      <w:fldChar w:fldCharType="end"/>
    </w:r>
  </w:p>
  <w:p w:rsidR="00466BAE" w:rsidRDefault="00E359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BAE" w:rsidRPr="005F2606" w:rsidRDefault="002A361E" w:rsidP="00696CD5">
    <w:pPr>
      <w:pStyle w:val="Footer"/>
      <w:pBdr>
        <w:top w:val="single" w:sz="4" w:space="1" w:color="auto"/>
      </w:pBdr>
      <w:jc w:val="center"/>
      <w:rPr>
        <w:rFonts w:ascii="Book Antiqua" w:hAnsi="Book Antiqua" w:cs="Book Antiqua"/>
        <w:b/>
        <w:bCs/>
        <w:i/>
        <w:iCs/>
        <w:sz w:val="20"/>
        <w:szCs w:val="20"/>
      </w:rPr>
    </w:pPr>
    <w:r w:rsidRPr="005F2606">
      <w:rPr>
        <w:rStyle w:val="PageNumber"/>
        <w:rFonts w:ascii="Book Antiqua" w:hAnsi="Book Antiqua" w:cs="Book Antiqua"/>
        <w:b/>
        <w:bCs/>
        <w:i/>
        <w:iCs/>
        <w:sz w:val="20"/>
        <w:szCs w:val="20"/>
      </w:rPr>
      <w:t xml:space="preserve">Page </w:t>
    </w:r>
    <w:r w:rsidR="00D352B9" w:rsidRPr="005F2606">
      <w:rPr>
        <w:rStyle w:val="PageNumber"/>
        <w:rFonts w:ascii="Book Antiqua" w:hAnsi="Book Antiqua" w:cs="Book Antiqua"/>
        <w:b/>
        <w:bCs/>
        <w:i/>
        <w:iCs/>
        <w:sz w:val="20"/>
        <w:szCs w:val="20"/>
      </w:rPr>
      <w:fldChar w:fldCharType="begin"/>
    </w:r>
    <w:r w:rsidRPr="005F2606">
      <w:rPr>
        <w:rStyle w:val="PageNumber"/>
        <w:rFonts w:ascii="Book Antiqua" w:hAnsi="Book Antiqua" w:cs="Book Antiqua"/>
        <w:b/>
        <w:bCs/>
        <w:i/>
        <w:iCs/>
        <w:sz w:val="20"/>
        <w:szCs w:val="20"/>
      </w:rPr>
      <w:instrText xml:space="preserve"> PAGE </w:instrText>
    </w:r>
    <w:r w:rsidR="00D352B9" w:rsidRPr="005F2606">
      <w:rPr>
        <w:rStyle w:val="PageNumber"/>
        <w:rFonts w:ascii="Book Antiqua" w:hAnsi="Book Antiqua" w:cs="Book Antiqua"/>
        <w:b/>
        <w:bCs/>
        <w:i/>
        <w:iCs/>
        <w:sz w:val="20"/>
        <w:szCs w:val="20"/>
      </w:rPr>
      <w:fldChar w:fldCharType="separate"/>
    </w:r>
    <w:r w:rsidR="00386AFA">
      <w:rPr>
        <w:rStyle w:val="PageNumber"/>
        <w:rFonts w:ascii="Book Antiqua" w:hAnsi="Book Antiqua" w:cs="Book Antiqua"/>
        <w:b/>
        <w:bCs/>
        <w:i/>
        <w:iCs/>
        <w:noProof/>
        <w:sz w:val="20"/>
        <w:szCs w:val="20"/>
      </w:rPr>
      <w:t>2</w:t>
    </w:r>
    <w:r w:rsidR="00D352B9" w:rsidRPr="005F2606">
      <w:rPr>
        <w:rStyle w:val="PageNumber"/>
        <w:rFonts w:ascii="Book Antiqua" w:hAnsi="Book Antiqua" w:cs="Book Antiqua"/>
        <w:b/>
        <w:bCs/>
        <w:i/>
        <w:iCs/>
        <w:sz w:val="20"/>
        <w:szCs w:val="20"/>
      </w:rPr>
      <w:fldChar w:fldCharType="end"/>
    </w:r>
    <w:r w:rsidRPr="005F2606">
      <w:rPr>
        <w:rStyle w:val="PageNumber"/>
        <w:rFonts w:ascii="Book Antiqua" w:hAnsi="Book Antiqua" w:cs="Book Antiqua"/>
        <w:b/>
        <w:bCs/>
        <w:i/>
        <w:iCs/>
        <w:sz w:val="20"/>
        <w:szCs w:val="20"/>
      </w:rPr>
      <w:t xml:space="preserve"> of </w:t>
    </w:r>
    <w:r w:rsidR="00D352B9" w:rsidRPr="005F2606">
      <w:rPr>
        <w:rStyle w:val="PageNumber"/>
        <w:rFonts w:ascii="Book Antiqua" w:hAnsi="Book Antiqua" w:cs="Book Antiqua"/>
        <w:b/>
        <w:bCs/>
        <w:i/>
        <w:iCs/>
        <w:sz w:val="20"/>
        <w:szCs w:val="20"/>
      </w:rPr>
      <w:fldChar w:fldCharType="begin"/>
    </w:r>
    <w:r w:rsidRPr="005F2606">
      <w:rPr>
        <w:rStyle w:val="PageNumber"/>
        <w:rFonts w:ascii="Book Antiqua" w:hAnsi="Book Antiqua" w:cs="Book Antiqua"/>
        <w:b/>
        <w:bCs/>
        <w:i/>
        <w:iCs/>
        <w:sz w:val="20"/>
        <w:szCs w:val="20"/>
      </w:rPr>
      <w:instrText xml:space="preserve"> NUMPAGES </w:instrText>
    </w:r>
    <w:r w:rsidR="00D352B9" w:rsidRPr="005F2606">
      <w:rPr>
        <w:rStyle w:val="PageNumber"/>
        <w:rFonts w:ascii="Book Antiqua" w:hAnsi="Book Antiqua" w:cs="Book Antiqua"/>
        <w:b/>
        <w:bCs/>
        <w:i/>
        <w:iCs/>
        <w:sz w:val="20"/>
        <w:szCs w:val="20"/>
      </w:rPr>
      <w:fldChar w:fldCharType="separate"/>
    </w:r>
    <w:r w:rsidR="00386AFA">
      <w:rPr>
        <w:rStyle w:val="PageNumber"/>
        <w:rFonts w:ascii="Book Antiqua" w:hAnsi="Book Antiqua" w:cs="Book Antiqua"/>
        <w:b/>
        <w:bCs/>
        <w:i/>
        <w:iCs/>
        <w:noProof/>
        <w:sz w:val="20"/>
        <w:szCs w:val="20"/>
      </w:rPr>
      <w:t>4</w:t>
    </w:r>
    <w:r w:rsidR="00D352B9" w:rsidRPr="005F2606">
      <w:rPr>
        <w:rStyle w:val="PageNumber"/>
        <w:rFonts w:ascii="Book Antiqua" w:hAnsi="Book Antiqua" w:cs="Book Antiqua"/>
        <w:b/>
        <w:bCs/>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9F2" w:rsidRDefault="00E359F2">
      <w:r>
        <w:separator/>
      </w:r>
    </w:p>
  </w:footnote>
  <w:footnote w:type="continuationSeparator" w:id="0">
    <w:p w:rsidR="00E359F2" w:rsidRDefault="00E35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BAE" w:rsidRPr="00253E86" w:rsidRDefault="002A361E" w:rsidP="00253E86">
    <w:pPr>
      <w:rPr>
        <w:rFonts w:ascii="Arial" w:hAnsi="Arial" w:cs="Arial"/>
        <w:sz w:val="16"/>
        <w:szCs w:val="16"/>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
      </v:shape>
    </w:pict>
  </w:numPicBullet>
  <w:numPicBullet w:numPicBulletId="1">
    <w:pict>
      <v:shape id="_x0000_i1035" type="#_x0000_t75" style="width:3in;height:3in" o:bullet="t">
        <v:imagedata r:id="rId2" o:title=""/>
      </v:shape>
    </w:pict>
  </w:numPicBullet>
  <w:abstractNum w:abstractNumId="0" w15:restartNumberingAfterBreak="0">
    <w:nsid w:val="01C75AAD"/>
    <w:multiLevelType w:val="hybridMultilevel"/>
    <w:tmpl w:val="ED9CFB6C"/>
    <w:lvl w:ilvl="0" w:tplc="E10C4B36">
      <w:start w:val="1"/>
      <w:numFmt w:val="bullet"/>
      <w:lvlText w:val=""/>
      <w:lvlJc w:val="left"/>
      <w:pPr>
        <w:tabs>
          <w:tab w:val="num" w:pos="3240"/>
        </w:tabs>
        <w:ind w:left="3240" w:hanging="360"/>
      </w:pPr>
      <w:rPr>
        <w:rFonts w:ascii="Wingdings" w:hAnsi="Wingdings" w:hint="default"/>
      </w:rPr>
    </w:lvl>
    <w:lvl w:ilvl="1" w:tplc="E1D66264" w:tentative="1">
      <w:start w:val="1"/>
      <w:numFmt w:val="bullet"/>
      <w:lvlText w:val="o"/>
      <w:lvlJc w:val="left"/>
      <w:pPr>
        <w:tabs>
          <w:tab w:val="num" w:pos="3960"/>
        </w:tabs>
        <w:ind w:left="3960" w:hanging="360"/>
      </w:pPr>
      <w:rPr>
        <w:rFonts w:ascii="Courier New" w:hAnsi="Courier New" w:cs="Courier New" w:hint="default"/>
      </w:rPr>
    </w:lvl>
    <w:lvl w:ilvl="2" w:tplc="08FE6C5E" w:tentative="1">
      <w:start w:val="1"/>
      <w:numFmt w:val="bullet"/>
      <w:lvlText w:val=""/>
      <w:lvlJc w:val="left"/>
      <w:pPr>
        <w:tabs>
          <w:tab w:val="num" w:pos="4680"/>
        </w:tabs>
        <w:ind w:left="4680" w:hanging="360"/>
      </w:pPr>
      <w:rPr>
        <w:rFonts w:ascii="Wingdings" w:hAnsi="Wingdings" w:hint="default"/>
      </w:rPr>
    </w:lvl>
    <w:lvl w:ilvl="3" w:tplc="C5D06BE0" w:tentative="1">
      <w:start w:val="1"/>
      <w:numFmt w:val="bullet"/>
      <w:lvlText w:val=""/>
      <w:lvlJc w:val="left"/>
      <w:pPr>
        <w:tabs>
          <w:tab w:val="num" w:pos="5400"/>
        </w:tabs>
        <w:ind w:left="5400" w:hanging="360"/>
      </w:pPr>
      <w:rPr>
        <w:rFonts w:ascii="Symbol" w:hAnsi="Symbol" w:hint="default"/>
      </w:rPr>
    </w:lvl>
    <w:lvl w:ilvl="4" w:tplc="09AC6344" w:tentative="1">
      <w:start w:val="1"/>
      <w:numFmt w:val="bullet"/>
      <w:lvlText w:val="o"/>
      <w:lvlJc w:val="left"/>
      <w:pPr>
        <w:tabs>
          <w:tab w:val="num" w:pos="6120"/>
        </w:tabs>
        <w:ind w:left="6120" w:hanging="360"/>
      </w:pPr>
      <w:rPr>
        <w:rFonts w:ascii="Courier New" w:hAnsi="Courier New" w:cs="Courier New" w:hint="default"/>
      </w:rPr>
    </w:lvl>
    <w:lvl w:ilvl="5" w:tplc="A24821BA" w:tentative="1">
      <w:start w:val="1"/>
      <w:numFmt w:val="bullet"/>
      <w:lvlText w:val=""/>
      <w:lvlJc w:val="left"/>
      <w:pPr>
        <w:tabs>
          <w:tab w:val="num" w:pos="6840"/>
        </w:tabs>
        <w:ind w:left="6840" w:hanging="360"/>
      </w:pPr>
      <w:rPr>
        <w:rFonts w:ascii="Wingdings" w:hAnsi="Wingdings" w:hint="default"/>
      </w:rPr>
    </w:lvl>
    <w:lvl w:ilvl="6" w:tplc="31D40BC4" w:tentative="1">
      <w:start w:val="1"/>
      <w:numFmt w:val="bullet"/>
      <w:lvlText w:val=""/>
      <w:lvlJc w:val="left"/>
      <w:pPr>
        <w:tabs>
          <w:tab w:val="num" w:pos="7560"/>
        </w:tabs>
        <w:ind w:left="7560" w:hanging="360"/>
      </w:pPr>
      <w:rPr>
        <w:rFonts w:ascii="Symbol" w:hAnsi="Symbol" w:hint="default"/>
      </w:rPr>
    </w:lvl>
    <w:lvl w:ilvl="7" w:tplc="ACFCB230" w:tentative="1">
      <w:start w:val="1"/>
      <w:numFmt w:val="bullet"/>
      <w:lvlText w:val="o"/>
      <w:lvlJc w:val="left"/>
      <w:pPr>
        <w:tabs>
          <w:tab w:val="num" w:pos="8280"/>
        </w:tabs>
        <w:ind w:left="8280" w:hanging="360"/>
      </w:pPr>
      <w:rPr>
        <w:rFonts w:ascii="Courier New" w:hAnsi="Courier New" w:cs="Courier New" w:hint="default"/>
      </w:rPr>
    </w:lvl>
    <w:lvl w:ilvl="8" w:tplc="6486E28A"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041555E2"/>
    <w:multiLevelType w:val="hybridMultilevel"/>
    <w:tmpl w:val="0FDA7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FD1FAE"/>
    <w:multiLevelType w:val="hybridMultilevel"/>
    <w:tmpl w:val="371EF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F3115D"/>
    <w:multiLevelType w:val="hybridMultilevel"/>
    <w:tmpl w:val="7EA2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1338A"/>
    <w:multiLevelType w:val="hybridMultilevel"/>
    <w:tmpl w:val="34F0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D3B09"/>
    <w:multiLevelType w:val="hybridMultilevel"/>
    <w:tmpl w:val="2C46F464"/>
    <w:lvl w:ilvl="0" w:tplc="4A364FB0">
      <w:start w:val="1"/>
      <w:numFmt w:val="bullet"/>
      <w:lvlText w:val=""/>
      <w:lvlJc w:val="left"/>
      <w:pPr>
        <w:tabs>
          <w:tab w:val="num" w:pos="1080"/>
        </w:tabs>
        <w:ind w:left="792" w:hanging="72"/>
      </w:pPr>
      <w:rPr>
        <w:rFonts w:ascii="Symbol" w:hAnsi="Symbol" w:hint="default"/>
      </w:rPr>
    </w:lvl>
    <w:lvl w:ilvl="1" w:tplc="8236B234">
      <w:start w:val="1"/>
      <w:numFmt w:val="bullet"/>
      <w:lvlText w:val=""/>
      <w:lvlJc w:val="left"/>
      <w:pPr>
        <w:tabs>
          <w:tab w:val="num" w:pos="1800"/>
        </w:tabs>
        <w:ind w:left="1800" w:hanging="360"/>
      </w:pPr>
      <w:rPr>
        <w:rFonts w:ascii="Wingdings" w:hAnsi="Wingdings" w:hint="default"/>
      </w:rPr>
    </w:lvl>
    <w:lvl w:ilvl="2" w:tplc="1A1AD2A6">
      <w:start w:val="1"/>
      <w:numFmt w:val="decimal"/>
      <w:lvlText w:val="%3."/>
      <w:lvlJc w:val="left"/>
      <w:pPr>
        <w:tabs>
          <w:tab w:val="num" w:pos="2520"/>
        </w:tabs>
        <w:ind w:left="2520" w:hanging="360"/>
      </w:pPr>
    </w:lvl>
    <w:lvl w:ilvl="3" w:tplc="C6460C60" w:tentative="1">
      <w:start w:val="1"/>
      <w:numFmt w:val="bullet"/>
      <w:lvlText w:val=""/>
      <w:lvlJc w:val="left"/>
      <w:pPr>
        <w:tabs>
          <w:tab w:val="num" w:pos="3240"/>
        </w:tabs>
        <w:ind w:left="3240" w:hanging="360"/>
      </w:pPr>
      <w:rPr>
        <w:rFonts w:ascii="Symbol" w:hAnsi="Symbol" w:hint="default"/>
      </w:rPr>
    </w:lvl>
    <w:lvl w:ilvl="4" w:tplc="FB3816F6" w:tentative="1">
      <w:start w:val="1"/>
      <w:numFmt w:val="bullet"/>
      <w:lvlText w:val="o"/>
      <w:lvlJc w:val="left"/>
      <w:pPr>
        <w:tabs>
          <w:tab w:val="num" w:pos="3960"/>
        </w:tabs>
        <w:ind w:left="3960" w:hanging="360"/>
      </w:pPr>
      <w:rPr>
        <w:rFonts w:ascii="Courier New" w:hAnsi="Courier New" w:hint="default"/>
      </w:rPr>
    </w:lvl>
    <w:lvl w:ilvl="5" w:tplc="45289BEC" w:tentative="1">
      <w:start w:val="1"/>
      <w:numFmt w:val="bullet"/>
      <w:lvlText w:val=""/>
      <w:lvlJc w:val="left"/>
      <w:pPr>
        <w:tabs>
          <w:tab w:val="num" w:pos="4680"/>
        </w:tabs>
        <w:ind w:left="4680" w:hanging="360"/>
      </w:pPr>
      <w:rPr>
        <w:rFonts w:ascii="Wingdings" w:hAnsi="Wingdings" w:hint="default"/>
      </w:rPr>
    </w:lvl>
    <w:lvl w:ilvl="6" w:tplc="2E886D7A" w:tentative="1">
      <w:start w:val="1"/>
      <w:numFmt w:val="bullet"/>
      <w:lvlText w:val=""/>
      <w:lvlJc w:val="left"/>
      <w:pPr>
        <w:tabs>
          <w:tab w:val="num" w:pos="5400"/>
        </w:tabs>
        <w:ind w:left="5400" w:hanging="360"/>
      </w:pPr>
      <w:rPr>
        <w:rFonts w:ascii="Symbol" w:hAnsi="Symbol" w:hint="default"/>
      </w:rPr>
    </w:lvl>
    <w:lvl w:ilvl="7" w:tplc="623883A4" w:tentative="1">
      <w:start w:val="1"/>
      <w:numFmt w:val="bullet"/>
      <w:lvlText w:val="o"/>
      <w:lvlJc w:val="left"/>
      <w:pPr>
        <w:tabs>
          <w:tab w:val="num" w:pos="6120"/>
        </w:tabs>
        <w:ind w:left="6120" w:hanging="360"/>
      </w:pPr>
      <w:rPr>
        <w:rFonts w:ascii="Courier New" w:hAnsi="Courier New" w:hint="default"/>
      </w:rPr>
    </w:lvl>
    <w:lvl w:ilvl="8" w:tplc="B91010FA"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E723781"/>
    <w:multiLevelType w:val="hybridMultilevel"/>
    <w:tmpl w:val="9976CD5E"/>
    <w:lvl w:ilvl="0" w:tplc="18EEACB8">
      <w:start w:val="1"/>
      <w:numFmt w:val="bullet"/>
      <w:lvlText w:val=""/>
      <w:lvlJc w:val="left"/>
      <w:pPr>
        <w:tabs>
          <w:tab w:val="num" w:pos="1080"/>
        </w:tabs>
        <w:ind w:left="1080" w:hanging="360"/>
      </w:pPr>
      <w:rPr>
        <w:rFonts w:ascii="Symbol" w:hAnsi="Symbol" w:hint="default"/>
      </w:rPr>
    </w:lvl>
    <w:lvl w:ilvl="1" w:tplc="AACCD734">
      <w:start w:val="1"/>
      <w:numFmt w:val="bullet"/>
      <w:lvlText w:val=""/>
      <w:lvlJc w:val="left"/>
      <w:pPr>
        <w:tabs>
          <w:tab w:val="num" w:pos="1800"/>
        </w:tabs>
        <w:ind w:left="1800" w:hanging="360"/>
      </w:pPr>
      <w:rPr>
        <w:rFonts w:ascii="Wingdings" w:hAnsi="Wingdings" w:hint="default"/>
      </w:rPr>
    </w:lvl>
    <w:lvl w:ilvl="2" w:tplc="8B9A0F7E">
      <w:start w:val="1"/>
      <w:numFmt w:val="decimal"/>
      <w:lvlText w:val="%3."/>
      <w:lvlJc w:val="left"/>
      <w:pPr>
        <w:tabs>
          <w:tab w:val="num" w:pos="2520"/>
        </w:tabs>
        <w:ind w:left="2520" w:hanging="360"/>
      </w:pPr>
    </w:lvl>
    <w:lvl w:ilvl="3" w:tplc="B7B8A800" w:tentative="1">
      <w:start w:val="1"/>
      <w:numFmt w:val="bullet"/>
      <w:lvlText w:val=""/>
      <w:lvlJc w:val="left"/>
      <w:pPr>
        <w:tabs>
          <w:tab w:val="num" w:pos="3240"/>
        </w:tabs>
        <w:ind w:left="3240" w:hanging="360"/>
      </w:pPr>
      <w:rPr>
        <w:rFonts w:ascii="Symbol" w:hAnsi="Symbol" w:hint="default"/>
      </w:rPr>
    </w:lvl>
    <w:lvl w:ilvl="4" w:tplc="79788328" w:tentative="1">
      <w:start w:val="1"/>
      <w:numFmt w:val="bullet"/>
      <w:lvlText w:val="o"/>
      <w:lvlJc w:val="left"/>
      <w:pPr>
        <w:tabs>
          <w:tab w:val="num" w:pos="3960"/>
        </w:tabs>
        <w:ind w:left="3960" w:hanging="360"/>
      </w:pPr>
      <w:rPr>
        <w:rFonts w:ascii="Courier New" w:hAnsi="Courier New" w:hint="default"/>
      </w:rPr>
    </w:lvl>
    <w:lvl w:ilvl="5" w:tplc="1DACDAF2" w:tentative="1">
      <w:start w:val="1"/>
      <w:numFmt w:val="bullet"/>
      <w:lvlText w:val=""/>
      <w:lvlJc w:val="left"/>
      <w:pPr>
        <w:tabs>
          <w:tab w:val="num" w:pos="4680"/>
        </w:tabs>
        <w:ind w:left="4680" w:hanging="360"/>
      </w:pPr>
      <w:rPr>
        <w:rFonts w:ascii="Wingdings" w:hAnsi="Wingdings" w:hint="default"/>
      </w:rPr>
    </w:lvl>
    <w:lvl w:ilvl="6" w:tplc="0388E1D8" w:tentative="1">
      <w:start w:val="1"/>
      <w:numFmt w:val="bullet"/>
      <w:lvlText w:val=""/>
      <w:lvlJc w:val="left"/>
      <w:pPr>
        <w:tabs>
          <w:tab w:val="num" w:pos="5400"/>
        </w:tabs>
        <w:ind w:left="5400" w:hanging="360"/>
      </w:pPr>
      <w:rPr>
        <w:rFonts w:ascii="Symbol" w:hAnsi="Symbol" w:hint="default"/>
      </w:rPr>
    </w:lvl>
    <w:lvl w:ilvl="7" w:tplc="D68C43D2" w:tentative="1">
      <w:start w:val="1"/>
      <w:numFmt w:val="bullet"/>
      <w:lvlText w:val="o"/>
      <w:lvlJc w:val="left"/>
      <w:pPr>
        <w:tabs>
          <w:tab w:val="num" w:pos="6120"/>
        </w:tabs>
        <w:ind w:left="6120" w:hanging="360"/>
      </w:pPr>
      <w:rPr>
        <w:rFonts w:ascii="Courier New" w:hAnsi="Courier New" w:hint="default"/>
      </w:rPr>
    </w:lvl>
    <w:lvl w:ilvl="8" w:tplc="657E1100"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3651464"/>
    <w:multiLevelType w:val="singleLevel"/>
    <w:tmpl w:val="68D6717A"/>
    <w:lvl w:ilvl="0">
      <w:start w:val="1"/>
      <w:numFmt w:val="bullet"/>
      <w:lvlText w:val=""/>
      <w:lvlJc w:val="left"/>
      <w:pPr>
        <w:tabs>
          <w:tab w:val="num" w:pos="360"/>
        </w:tabs>
        <w:ind w:left="198" w:hanging="198"/>
      </w:pPr>
      <w:rPr>
        <w:rFonts w:ascii="Symbol" w:hAnsi="Symbol" w:hint="default"/>
      </w:rPr>
    </w:lvl>
  </w:abstractNum>
  <w:abstractNum w:abstractNumId="8" w15:restartNumberingAfterBreak="0">
    <w:nsid w:val="280A5474"/>
    <w:multiLevelType w:val="hybridMultilevel"/>
    <w:tmpl w:val="71B49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857F1"/>
    <w:multiLevelType w:val="hybridMultilevel"/>
    <w:tmpl w:val="1AD2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2473A"/>
    <w:multiLevelType w:val="hybridMultilevel"/>
    <w:tmpl w:val="327AC0BA"/>
    <w:lvl w:ilvl="0" w:tplc="0409000B">
      <w:start w:val="1"/>
      <w:numFmt w:val="bullet"/>
      <w:lvlText w:val=""/>
      <w:lvlJc w:val="left"/>
      <w:pPr>
        <w:tabs>
          <w:tab w:val="num" w:pos="3240"/>
        </w:tabs>
        <w:ind w:left="3240" w:hanging="360"/>
      </w:pPr>
      <w:rPr>
        <w:rFonts w:ascii="Wingdings" w:hAnsi="Wingdings" w:hint="default"/>
      </w:rPr>
    </w:lvl>
    <w:lvl w:ilvl="1" w:tplc="DCAC6940" w:tentative="1">
      <w:start w:val="1"/>
      <w:numFmt w:val="bullet"/>
      <w:lvlText w:val="o"/>
      <w:lvlJc w:val="left"/>
      <w:pPr>
        <w:tabs>
          <w:tab w:val="num" w:pos="3960"/>
        </w:tabs>
        <w:ind w:left="3960" w:hanging="360"/>
      </w:pPr>
      <w:rPr>
        <w:rFonts w:ascii="Courier New" w:hAnsi="Courier New" w:cs="Courier New" w:hint="default"/>
      </w:rPr>
    </w:lvl>
    <w:lvl w:ilvl="2" w:tplc="3E32730A" w:tentative="1">
      <w:start w:val="1"/>
      <w:numFmt w:val="bullet"/>
      <w:lvlText w:val=""/>
      <w:lvlJc w:val="left"/>
      <w:pPr>
        <w:tabs>
          <w:tab w:val="num" w:pos="4680"/>
        </w:tabs>
        <w:ind w:left="4680" w:hanging="360"/>
      </w:pPr>
      <w:rPr>
        <w:rFonts w:ascii="Wingdings" w:hAnsi="Wingdings" w:hint="default"/>
      </w:rPr>
    </w:lvl>
    <w:lvl w:ilvl="3" w:tplc="D2E40A30" w:tentative="1">
      <w:start w:val="1"/>
      <w:numFmt w:val="bullet"/>
      <w:lvlText w:val=""/>
      <w:lvlJc w:val="left"/>
      <w:pPr>
        <w:tabs>
          <w:tab w:val="num" w:pos="5400"/>
        </w:tabs>
        <w:ind w:left="5400" w:hanging="360"/>
      </w:pPr>
      <w:rPr>
        <w:rFonts w:ascii="Symbol" w:hAnsi="Symbol" w:hint="default"/>
      </w:rPr>
    </w:lvl>
    <w:lvl w:ilvl="4" w:tplc="3EC0A6AA" w:tentative="1">
      <w:start w:val="1"/>
      <w:numFmt w:val="bullet"/>
      <w:lvlText w:val="o"/>
      <w:lvlJc w:val="left"/>
      <w:pPr>
        <w:tabs>
          <w:tab w:val="num" w:pos="6120"/>
        </w:tabs>
        <w:ind w:left="6120" w:hanging="360"/>
      </w:pPr>
      <w:rPr>
        <w:rFonts w:ascii="Courier New" w:hAnsi="Courier New" w:cs="Courier New" w:hint="default"/>
      </w:rPr>
    </w:lvl>
    <w:lvl w:ilvl="5" w:tplc="601A194E" w:tentative="1">
      <w:start w:val="1"/>
      <w:numFmt w:val="bullet"/>
      <w:lvlText w:val=""/>
      <w:lvlJc w:val="left"/>
      <w:pPr>
        <w:tabs>
          <w:tab w:val="num" w:pos="6840"/>
        </w:tabs>
        <w:ind w:left="6840" w:hanging="360"/>
      </w:pPr>
      <w:rPr>
        <w:rFonts w:ascii="Wingdings" w:hAnsi="Wingdings" w:hint="default"/>
      </w:rPr>
    </w:lvl>
    <w:lvl w:ilvl="6" w:tplc="25CED03C" w:tentative="1">
      <w:start w:val="1"/>
      <w:numFmt w:val="bullet"/>
      <w:lvlText w:val=""/>
      <w:lvlJc w:val="left"/>
      <w:pPr>
        <w:tabs>
          <w:tab w:val="num" w:pos="7560"/>
        </w:tabs>
        <w:ind w:left="7560" w:hanging="360"/>
      </w:pPr>
      <w:rPr>
        <w:rFonts w:ascii="Symbol" w:hAnsi="Symbol" w:hint="default"/>
      </w:rPr>
    </w:lvl>
    <w:lvl w:ilvl="7" w:tplc="40160D2C" w:tentative="1">
      <w:start w:val="1"/>
      <w:numFmt w:val="bullet"/>
      <w:lvlText w:val="o"/>
      <w:lvlJc w:val="left"/>
      <w:pPr>
        <w:tabs>
          <w:tab w:val="num" w:pos="8280"/>
        </w:tabs>
        <w:ind w:left="8280" w:hanging="360"/>
      </w:pPr>
      <w:rPr>
        <w:rFonts w:ascii="Courier New" w:hAnsi="Courier New" w:cs="Courier New" w:hint="default"/>
      </w:rPr>
    </w:lvl>
    <w:lvl w:ilvl="8" w:tplc="D3FAAF72"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2F086F9C"/>
    <w:multiLevelType w:val="hybridMultilevel"/>
    <w:tmpl w:val="332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A68E2"/>
    <w:multiLevelType w:val="hybridMultilevel"/>
    <w:tmpl w:val="DC62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F3E0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5A12640"/>
    <w:multiLevelType w:val="hybridMultilevel"/>
    <w:tmpl w:val="73BA2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96442D"/>
    <w:multiLevelType w:val="singleLevel"/>
    <w:tmpl w:val="240C2F1A"/>
    <w:lvl w:ilvl="0">
      <w:start w:val="1"/>
      <w:numFmt w:val="bullet"/>
      <w:lvlText w:val=""/>
      <w:lvlJc w:val="left"/>
      <w:pPr>
        <w:ind w:left="720" w:hanging="360"/>
      </w:pPr>
      <w:rPr>
        <w:rFonts w:ascii="Wingdings" w:hAnsi="Wingdings" w:hint="default"/>
      </w:rPr>
    </w:lvl>
  </w:abstractNum>
  <w:abstractNum w:abstractNumId="16" w15:restartNumberingAfterBreak="0">
    <w:nsid w:val="3A6274F4"/>
    <w:multiLevelType w:val="hybridMultilevel"/>
    <w:tmpl w:val="FE000D30"/>
    <w:lvl w:ilvl="0" w:tplc="54887D8E">
      <w:start w:val="1"/>
      <w:numFmt w:val="bullet"/>
      <w:lvlText w:val=""/>
      <w:lvlPicBulletId w:val="0"/>
      <w:lvlJc w:val="left"/>
      <w:pPr>
        <w:tabs>
          <w:tab w:val="num" w:pos="720"/>
        </w:tabs>
        <w:ind w:left="720" w:hanging="360"/>
      </w:pPr>
      <w:rPr>
        <w:rFonts w:ascii="Symbol" w:hAnsi="Symbol" w:hint="default"/>
        <w:color w:val="auto"/>
        <w:sz w:val="16"/>
      </w:rPr>
    </w:lvl>
    <w:lvl w:ilvl="1" w:tplc="04090001">
      <w:start w:val="1"/>
      <w:numFmt w:val="bullet"/>
      <w:lvlText w:val=""/>
      <w:lvlJc w:val="left"/>
      <w:pPr>
        <w:tabs>
          <w:tab w:val="num" w:pos="1440"/>
        </w:tabs>
        <w:ind w:left="1440" w:hanging="360"/>
      </w:pPr>
      <w:rPr>
        <w:rFonts w:ascii="Symbol" w:hAnsi="Symbol" w:hint="default"/>
        <w:color w:val="auto"/>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5541D2"/>
    <w:multiLevelType w:val="hybridMultilevel"/>
    <w:tmpl w:val="ECDA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761F9"/>
    <w:multiLevelType w:val="hybridMultilevel"/>
    <w:tmpl w:val="E0F83ED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F5605DF"/>
    <w:multiLevelType w:val="hybridMultilevel"/>
    <w:tmpl w:val="DE7C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E080C"/>
    <w:multiLevelType w:val="hybridMultilevel"/>
    <w:tmpl w:val="EC9A511A"/>
    <w:lvl w:ilvl="0" w:tplc="240C2F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D05BF"/>
    <w:multiLevelType w:val="hybridMultilevel"/>
    <w:tmpl w:val="4D6E0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1841B0"/>
    <w:multiLevelType w:val="hybridMultilevel"/>
    <w:tmpl w:val="C19C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65428"/>
    <w:multiLevelType w:val="hybridMultilevel"/>
    <w:tmpl w:val="B7A60F5E"/>
    <w:lvl w:ilvl="0" w:tplc="65365A70">
      <w:start w:val="1"/>
      <w:numFmt w:val="bullet"/>
      <w:lvlText w:val=""/>
      <w:lvlJc w:val="left"/>
      <w:pPr>
        <w:tabs>
          <w:tab w:val="num" w:pos="504"/>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5" w15:restartNumberingAfterBreak="0">
    <w:nsid w:val="68892184"/>
    <w:multiLevelType w:val="hybridMultilevel"/>
    <w:tmpl w:val="16D66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263283"/>
    <w:multiLevelType w:val="hybridMultilevel"/>
    <w:tmpl w:val="2ADA48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9FD56F1"/>
    <w:multiLevelType w:val="hybridMultilevel"/>
    <w:tmpl w:val="5390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802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C33821"/>
    <w:multiLevelType w:val="multilevel"/>
    <w:tmpl w:val="1CE4DA32"/>
    <w:lvl w:ilvl="0">
      <w:start w:val="1"/>
      <w:numFmt w:val="bullet"/>
      <w:lvlText w:val=""/>
      <w:lvlPicBulletId w:val="1"/>
      <w:lvlJc w:val="left"/>
      <w:pPr>
        <w:tabs>
          <w:tab w:val="num" w:pos="1856"/>
        </w:tabs>
        <w:ind w:left="1856" w:hanging="360"/>
      </w:pPr>
      <w:rPr>
        <w:rFonts w:ascii="Wingdings" w:hAnsi="Wingdings" w:hint="default"/>
        <w:sz w:val="20"/>
      </w:rPr>
    </w:lvl>
    <w:lvl w:ilvl="1" w:tentative="1">
      <w:start w:val="1"/>
      <w:numFmt w:val="bullet"/>
      <w:lvlText w:val=""/>
      <w:lvlJc w:val="left"/>
      <w:pPr>
        <w:tabs>
          <w:tab w:val="num" w:pos="2576"/>
        </w:tabs>
        <w:ind w:left="2576" w:hanging="360"/>
      </w:pPr>
      <w:rPr>
        <w:rFonts w:ascii="Wingdings" w:hAnsi="Wingdings" w:hint="default"/>
        <w:sz w:val="20"/>
      </w:rPr>
    </w:lvl>
    <w:lvl w:ilvl="2" w:tentative="1">
      <w:start w:val="1"/>
      <w:numFmt w:val="bullet"/>
      <w:lvlText w:val=""/>
      <w:lvlJc w:val="left"/>
      <w:pPr>
        <w:tabs>
          <w:tab w:val="num" w:pos="3296"/>
        </w:tabs>
        <w:ind w:left="3296" w:hanging="360"/>
      </w:pPr>
      <w:rPr>
        <w:rFonts w:ascii="Wingdings" w:hAnsi="Wingdings" w:hint="default"/>
        <w:sz w:val="20"/>
      </w:rPr>
    </w:lvl>
    <w:lvl w:ilvl="3" w:tentative="1">
      <w:start w:val="1"/>
      <w:numFmt w:val="bullet"/>
      <w:lvlText w:val=""/>
      <w:lvlJc w:val="left"/>
      <w:pPr>
        <w:tabs>
          <w:tab w:val="num" w:pos="4016"/>
        </w:tabs>
        <w:ind w:left="4016" w:hanging="360"/>
      </w:pPr>
      <w:rPr>
        <w:rFonts w:ascii="Wingdings" w:hAnsi="Wingdings" w:hint="default"/>
        <w:sz w:val="20"/>
      </w:rPr>
    </w:lvl>
    <w:lvl w:ilvl="4" w:tentative="1">
      <w:start w:val="1"/>
      <w:numFmt w:val="bullet"/>
      <w:lvlText w:val=""/>
      <w:lvlJc w:val="left"/>
      <w:pPr>
        <w:tabs>
          <w:tab w:val="num" w:pos="4736"/>
        </w:tabs>
        <w:ind w:left="4736" w:hanging="360"/>
      </w:pPr>
      <w:rPr>
        <w:rFonts w:ascii="Wingdings" w:hAnsi="Wingdings" w:hint="default"/>
        <w:sz w:val="20"/>
      </w:rPr>
    </w:lvl>
    <w:lvl w:ilvl="5" w:tentative="1">
      <w:start w:val="1"/>
      <w:numFmt w:val="bullet"/>
      <w:lvlText w:val=""/>
      <w:lvlJc w:val="left"/>
      <w:pPr>
        <w:tabs>
          <w:tab w:val="num" w:pos="5456"/>
        </w:tabs>
        <w:ind w:left="5456" w:hanging="360"/>
      </w:pPr>
      <w:rPr>
        <w:rFonts w:ascii="Wingdings" w:hAnsi="Wingdings" w:hint="default"/>
        <w:sz w:val="20"/>
      </w:rPr>
    </w:lvl>
    <w:lvl w:ilvl="6" w:tentative="1">
      <w:start w:val="1"/>
      <w:numFmt w:val="bullet"/>
      <w:lvlText w:val=""/>
      <w:lvlJc w:val="left"/>
      <w:pPr>
        <w:tabs>
          <w:tab w:val="num" w:pos="6176"/>
        </w:tabs>
        <w:ind w:left="6176" w:hanging="360"/>
      </w:pPr>
      <w:rPr>
        <w:rFonts w:ascii="Wingdings" w:hAnsi="Wingdings" w:hint="default"/>
        <w:sz w:val="20"/>
      </w:rPr>
    </w:lvl>
    <w:lvl w:ilvl="7" w:tentative="1">
      <w:start w:val="1"/>
      <w:numFmt w:val="bullet"/>
      <w:lvlText w:val=""/>
      <w:lvlJc w:val="left"/>
      <w:pPr>
        <w:tabs>
          <w:tab w:val="num" w:pos="6896"/>
        </w:tabs>
        <w:ind w:left="6896" w:hanging="360"/>
      </w:pPr>
      <w:rPr>
        <w:rFonts w:ascii="Wingdings" w:hAnsi="Wingdings" w:hint="default"/>
        <w:sz w:val="20"/>
      </w:rPr>
    </w:lvl>
    <w:lvl w:ilvl="8" w:tentative="1">
      <w:start w:val="1"/>
      <w:numFmt w:val="bullet"/>
      <w:lvlText w:val=""/>
      <w:lvlJc w:val="left"/>
      <w:pPr>
        <w:tabs>
          <w:tab w:val="num" w:pos="7616"/>
        </w:tabs>
        <w:ind w:left="7616" w:hanging="360"/>
      </w:pPr>
      <w:rPr>
        <w:rFonts w:ascii="Wingdings" w:hAnsi="Wingdings" w:hint="default"/>
        <w:sz w:val="20"/>
      </w:rPr>
    </w:lvl>
  </w:abstractNum>
  <w:abstractNum w:abstractNumId="30" w15:restartNumberingAfterBreak="0">
    <w:nsid w:val="781060AB"/>
    <w:multiLevelType w:val="hybridMultilevel"/>
    <w:tmpl w:val="8C2CD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843F48"/>
    <w:multiLevelType w:val="hybridMultilevel"/>
    <w:tmpl w:val="7EFE5E26"/>
    <w:lvl w:ilvl="0" w:tplc="6FB0495A">
      <w:start w:val="1"/>
      <w:numFmt w:val="bullet"/>
      <w:lvlText w:val=""/>
      <w:lvlJc w:val="left"/>
      <w:pPr>
        <w:tabs>
          <w:tab w:val="num" w:pos="720"/>
        </w:tabs>
        <w:ind w:left="720" w:hanging="360"/>
      </w:pPr>
      <w:rPr>
        <w:rFonts w:ascii="Symbol" w:hAnsi="Symbol" w:hint="default"/>
        <w:sz w:val="20"/>
        <w:szCs w:val="20"/>
      </w:rPr>
    </w:lvl>
    <w:lvl w:ilvl="1" w:tplc="86281E76">
      <w:start w:val="1"/>
      <w:numFmt w:val="bullet"/>
      <w:lvlText w:val="o"/>
      <w:lvlJc w:val="left"/>
      <w:pPr>
        <w:tabs>
          <w:tab w:val="num" w:pos="1440"/>
        </w:tabs>
        <w:ind w:left="1440" w:hanging="360"/>
      </w:pPr>
      <w:rPr>
        <w:rFonts w:ascii="Courier New" w:hAnsi="Courier New" w:cs="Courier New" w:hint="default"/>
      </w:rPr>
    </w:lvl>
    <w:lvl w:ilvl="2" w:tplc="D728BC4C" w:tentative="1">
      <w:start w:val="1"/>
      <w:numFmt w:val="bullet"/>
      <w:lvlText w:val=""/>
      <w:lvlJc w:val="left"/>
      <w:pPr>
        <w:tabs>
          <w:tab w:val="num" w:pos="2160"/>
        </w:tabs>
        <w:ind w:left="2160" w:hanging="360"/>
      </w:pPr>
      <w:rPr>
        <w:rFonts w:ascii="Wingdings" w:hAnsi="Wingdings" w:hint="default"/>
      </w:rPr>
    </w:lvl>
    <w:lvl w:ilvl="3" w:tplc="31B6723A" w:tentative="1">
      <w:start w:val="1"/>
      <w:numFmt w:val="bullet"/>
      <w:lvlText w:val=""/>
      <w:lvlJc w:val="left"/>
      <w:pPr>
        <w:tabs>
          <w:tab w:val="num" w:pos="2880"/>
        </w:tabs>
        <w:ind w:left="2880" w:hanging="360"/>
      </w:pPr>
      <w:rPr>
        <w:rFonts w:ascii="Symbol" w:hAnsi="Symbol" w:hint="default"/>
      </w:rPr>
    </w:lvl>
    <w:lvl w:ilvl="4" w:tplc="ADD43FD4" w:tentative="1">
      <w:start w:val="1"/>
      <w:numFmt w:val="bullet"/>
      <w:lvlText w:val="o"/>
      <w:lvlJc w:val="left"/>
      <w:pPr>
        <w:tabs>
          <w:tab w:val="num" w:pos="3600"/>
        </w:tabs>
        <w:ind w:left="3600" w:hanging="360"/>
      </w:pPr>
      <w:rPr>
        <w:rFonts w:ascii="Courier New" w:hAnsi="Courier New" w:cs="Courier New" w:hint="default"/>
      </w:rPr>
    </w:lvl>
    <w:lvl w:ilvl="5" w:tplc="0EDC7196" w:tentative="1">
      <w:start w:val="1"/>
      <w:numFmt w:val="bullet"/>
      <w:lvlText w:val=""/>
      <w:lvlJc w:val="left"/>
      <w:pPr>
        <w:tabs>
          <w:tab w:val="num" w:pos="4320"/>
        </w:tabs>
        <w:ind w:left="4320" w:hanging="360"/>
      </w:pPr>
      <w:rPr>
        <w:rFonts w:ascii="Wingdings" w:hAnsi="Wingdings" w:hint="default"/>
      </w:rPr>
    </w:lvl>
    <w:lvl w:ilvl="6" w:tplc="EBDAC222" w:tentative="1">
      <w:start w:val="1"/>
      <w:numFmt w:val="bullet"/>
      <w:lvlText w:val=""/>
      <w:lvlJc w:val="left"/>
      <w:pPr>
        <w:tabs>
          <w:tab w:val="num" w:pos="5040"/>
        </w:tabs>
        <w:ind w:left="5040" w:hanging="360"/>
      </w:pPr>
      <w:rPr>
        <w:rFonts w:ascii="Symbol" w:hAnsi="Symbol" w:hint="default"/>
      </w:rPr>
    </w:lvl>
    <w:lvl w:ilvl="7" w:tplc="2E027CE2" w:tentative="1">
      <w:start w:val="1"/>
      <w:numFmt w:val="bullet"/>
      <w:lvlText w:val="o"/>
      <w:lvlJc w:val="left"/>
      <w:pPr>
        <w:tabs>
          <w:tab w:val="num" w:pos="5760"/>
        </w:tabs>
        <w:ind w:left="5760" w:hanging="360"/>
      </w:pPr>
      <w:rPr>
        <w:rFonts w:ascii="Courier New" w:hAnsi="Courier New" w:cs="Courier New" w:hint="default"/>
      </w:rPr>
    </w:lvl>
    <w:lvl w:ilvl="8" w:tplc="62DAA8D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C949C0"/>
    <w:multiLevelType w:val="hybridMultilevel"/>
    <w:tmpl w:val="EDF6AB84"/>
    <w:lvl w:ilvl="0" w:tplc="7E04F5DA">
      <w:start w:val="1"/>
      <w:numFmt w:val="bullet"/>
      <w:lvlText w:val=""/>
      <w:lvlJc w:val="left"/>
      <w:pPr>
        <w:tabs>
          <w:tab w:val="num" w:pos="3600"/>
        </w:tabs>
        <w:ind w:left="3096" w:firstLine="504"/>
      </w:pPr>
      <w:rPr>
        <w:rFonts w:ascii="Wingdings" w:hAnsi="Wingdings" w:hint="default"/>
      </w:rPr>
    </w:lvl>
    <w:lvl w:ilvl="1" w:tplc="3D7C2954" w:tentative="1">
      <w:start w:val="1"/>
      <w:numFmt w:val="bullet"/>
      <w:lvlText w:val="o"/>
      <w:lvlJc w:val="left"/>
      <w:pPr>
        <w:tabs>
          <w:tab w:val="num" w:pos="1440"/>
        </w:tabs>
        <w:ind w:left="1440" w:hanging="360"/>
      </w:pPr>
      <w:rPr>
        <w:rFonts w:ascii="Courier New" w:hAnsi="Courier New" w:cs="Courier New" w:hint="default"/>
      </w:rPr>
    </w:lvl>
    <w:lvl w:ilvl="2" w:tplc="FC586B68" w:tentative="1">
      <w:start w:val="1"/>
      <w:numFmt w:val="bullet"/>
      <w:lvlText w:val=""/>
      <w:lvlJc w:val="left"/>
      <w:pPr>
        <w:tabs>
          <w:tab w:val="num" w:pos="2160"/>
        </w:tabs>
        <w:ind w:left="2160" w:hanging="360"/>
      </w:pPr>
      <w:rPr>
        <w:rFonts w:ascii="Wingdings" w:hAnsi="Wingdings" w:hint="default"/>
      </w:rPr>
    </w:lvl>
    <w:lvl w:ilvl="3" w:tplc="ED182FF6" w:tentative="1">
      <w:start w:val="1"/>
      <w:numFmt w:val="bullet"/>
      <w:lvlText w:val=""/>
      <w:lvlJc w:val="left"/>
      <w:pPr>
        <w:tabs>
          <w:tab w:val="num" w:pos="2880"/>
        </w:tabs>
        <w:ind w:left="2880" w:hanging="360"/>
      </w:pPr>
      <w:rPr>
        <w:rFonts w:ascii="Symbol" w:hAnsi="Symbol" w:hint="default"/>
      </w:rPr>
    </w:lvl>
    <w:lvl w:ilvl="4" w:tplc="6DCA3E1E">
      <w:start w:val="1"/>
      <w:numFmt w:val="bullet"/>
      <w:pStyle w:val="NormalLeft"/>
      <w:lvlText w:val=""/>
      <w:lvlJc w:val="left"/>
      <w:pPr>
        <w:tabs>
          <w:tab w:val="num" w:pos="3240"/>
        </w:tabs>
        <w:ind w:left="2736" w:firstLine="504"/>
      </w:pPr>
      <w:rPr>
        <w:rFonts w:ascii="Wingdings" w:hAnsi="Wingdings" w:hint="default"/>
      </w:rPr>
    </w:lvl>
    <w:lvl w:ilvl="5" w:tplc="6658BBB2" w:tentative="1">
      <w:start w:val="1"/>
      <w:numFmt w:val="bullet"/>
      <w:lvlText w:val=""/>
      <w:lvlJc w:val="left"/>
      <w:pPr>
        <w:tabs>
          <w:tab w:val="num" w:pos="4320"/>
        </w:tabs>
        <w:ind w:left="4320" w:hanging="360"/>
      </w:pPr>
      <w:rPr>
        <w:rFonts w:ascii="Wingdings" w:hAnsi="Wingdings" w:hint="default"/>
      </w:rPr>
    </w:lvl>
    <w:lvl w:ilvl="6" w:tplc="3F6EE920" w:tentative="1">
      <w:start w:val="1"/>
      <w:numFmt w:val="bullet"/>
      <w:lvlText w:val=""/>
      <w:lvlJc w:val="left"/>
      <w:pPr>
        <w:tabs>
          <w:tab w:val="num" w:pos="5040"/>
        </w:tabs>
        <w:ind w:left="5040" w:hanging="360"/>
      </w:pPr>
      <w:rPr>
        <w:rFonts w:ascii="Symbol" w:hAnsi="Symbol" w:hint="default"/>
      </w:rPr>
    </w:lvl>
    <w:lvl w:ilvl="7" w:tplc="EDBA7618" w:tentative="1">
      <w:start w:val="1"/>
      <w:numFmt w:val="bullet"/>
      <w:lvlText w:val="o"/>
      <w:lvlJc w:val="left"/>
      <w:pPr>
        <w:tabs>
          <w:tab w:val="num" w:pos="5760"/>
        </w:tabs>
        <w:ind w:left="5760" w:hanging="360"/>
      </w:pPr>
      <w:rPr>
        <w:rFonts w:ascii="Courier New" w:hAnsi="Courier New" w:cs="Courier New" w:hint="default"/>
      </w:rPr>
    </w:lvl>
    <w:lvl w:ilvl="8" w:tplc="F2B478C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443350"/>
    <w:multiLevelType w:val="hybridMultilevel"/>
    <w:tmpl w:val="88AA5A90"/>
    <w:lvl w:ilvl="0" w:tplc="0409000B">
      <w:start w:val="1"/>
      <w:numFmt w:val="bullet"/>
      <w:lvlText w:val=""/>
      <w:lvlJc w:val="left"/>
      <w:pPr>
        <w:tabs>
          <w:tab w:val="num" w:pos="3375"/>
        </w:tabs>
        <w:ind w:left="3375" w:hanging="360"/>
      </w:pPr>
      <w:rPr>
        <w:rFonts w:ascii="Wingdings" w:hAnsi="Wingdings" w:hint="default"/>
      </w:rPr>
    </w:lvl>
    <w:lvl w:ilvl="1" w:tplc="04090003" w:tentative="1">
      <w:start w:val="1"/>
      <w:numFmt w:val="bullet"/>
      <w:lvlText w:val="o"/>
      <w:lvlJc w:val="left"/>
      <w:pPr>
        <w:tabs>
          <w:tab w:val="num" w:pos="4095"/>
        </w:tabs>
        <w:ind w:left="4095" w:hanging="360"/>
      </w:pPr>
      <w:rPr>
        <w:rFonts w:ascii="Courier New" w:hAnsi="Courier New" w:cs="Courier New" w:hint="default"/>
      </w:rPr>
    </w:lvl>
    <w:lvl w:ilvl="2" w:tplc="04090005" w:tentative="1">
      <w:start w:val="1"/>
      <w:numFmt w:val="bullet"/>
      <w:lvlText w:val=""/>
      <w:lvlJc w:val="left"/>
      <w:pPr>
        <w:tabs>
          <w:tab w:val="num" w:pos="4815"/>
        </w:tabs>
        <w:ind w:left="4815" w:hanging="360"/>
      </w:pPr>
      <w:rPr>
        <w:rFonts w:ascii="Wingdings" w:hAnsi="Wingdings" w:hint="default"/>
      </w:rPr>
    </w:lvl>
    <w:lvl w:ilvl="3" w:tplc="04090001" w:tentative="1">
      <w:start w:val="1"/>
      <w:numFmt w:val="bullet"/>
      <w:lvlText w:val=""/>
      <w:lvlJc w:val="left"/>
      <w:pPr>
        <w:tabs>
          <w:tab w:val="num" w:pos="5535"/>
        </w:tabs>
        <w:ind w:left="5535" w:hanging="360"/>
      </w:pPr>
      <w:rPr>
        <w:rFonts w:ascii="Symbol" w:hAnsi="Symbol" w:hint="default"/>
      </w:rPr>
    </w:lvl>
    <w:lvl w:ilvl="4" w:tplc="04090003" w:tentative="1">
      <w:start w:val="1"/>
      <w:numFmt w:val="bullet"/>
      <w:lvlText w:val="o"/>
      <w:lvlJc w:val="left"/>
      <w:pPr>
        <w:tabs>
          <w:tab w:val="num" w:pos="6255"/>
        </w:tabs>
        <w:ind w:left="6255" w:hanging="360"/>
      </w:pPr>
      <w:rPr>
        <w:rFonts w:ascii="Courier New" w:hAnsi="Courier New" w:cs="Courier New" w:hint="default"/>
      </w:rPr>
    </w:lvl>
    <w:lvl w:ilvl="5" w:tplc="04090005" w:tentative="1">
      <w:start w:val="1"/>
      <w:numFmt w:val="bullet"/>
      <w:lvlText w:val=""/>
      <w:lvlJc w:val="left"/>
      <w:pPr>
        <w:tabs>
          <w:tab w:val="num" w:pos="6975"/>
        </w:tabs>
        <w:ind w:left="6975" w:hanging="360"/>
      </w:pPr>
      <w:rPr>
        <w:rFonts w:ascii="Wingdings" w:hAnsi="Wingdings" w:hint="default"/>
      </w:rPr>
    </w:lvl>
    <w:lvl w:ilvl="6" w:tplc="04090001" w:tentative="1">
      <w:start w:val="1"/>
      <w:numFmt w:val="bullet"/>
      <w:lvlText w:val=""/>
      <w:lvlJc w:val="left"/>
      <w:pPr>
        <w:tabs>
          <w:tab w:val="num" w:pos="7695"/>
        </w:tabs>
        <w:ind w:left="7695" w:hanging="360"/>
      </w:pPr>
      <w:rPr>
        <w:rFonts w:ascii="Symbol" w:hAnsi="Symbol" w:hint="default"/>
      </w:rPr>
    </w:lvl>
    <w:lvl w:ilvl="7" w:tplc="04090003" w:tentative="1">
      <w:start w:val="1"/>
      <w:numFmt w:val="bullet"/>
      <w:lvlText w:val="o"/>
      <w:lvlJc w:val="left"/>
      <w:pPr>
        <w:tabs>
          <w:tab w:val="num" w:pos="8415"/>
        </w:tabs>
        <w:ind w:left="8415" w:hanging="360"/>
      </w:pPr>
      <w:rPr>
        <w:rFonts w:ascii="Courier New" w:hAnsi="Courier New" w:cs="Courier New" w:hint="default"/>
      </w:rPr>
    </w:lvl>
    <w:lvl w:ilvl="8" w:tplc="04090005" w:tentative="1">
      <w:start w:val="1"/>
      <w:numFmt w:val="bullet"/>
      <w:lvlText w:val=""/>
      <w:lvlJc w:val="left"/>
      <w:pPr>
        <w:tabs>
          <w:tab w:val="num" w:pos="9135"/>
        </w:tabs>
        <w:ind w:left="9135" w:hanging="360"/>
      </w:pPr>
      <w:rPr>
        <w:rFonts w:ascii="Wingdings" w:hAnsi="Wingdings" w:hint="default"/>
      </w:rPr>
    </w:lvl>
  </w:abstractNum>
  <w:abstractNum w:abstractNumId="34" w15:restartNumberingAfterBreak="0">
    <w:nsid w:val="7F7862D4"/>
    <w:multiLevelType w:val="hybridMultilevel"/>
    <w:tmpl w:val="5262E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6"/>
  </w:num>
  <w:num w:numId="3">
    <w:abstractNumId w:val="24"/>
  </w:num>
  <w:num w:numId="4">
    <w:abstractNumId w:val="0"/>
  </w:num>
  <w:num w:numId="5">
    <w:abstractNumId w:val="7"/>
  </w:num>
  <w:num w:numId="6">
    <w:abstractNumId w:val="32"/>
  </w:num>
  <w:num w:numId="7">
    <w:abstractNumId w:val="5"/>
  </w:num>
  <w:num w:numId="8">
    <w:abstractNumId w:val="28"/>
  </w:num>
  <w:num w:numId="9">
    <w:abstractNumId w:val="13"/>
  </w:num>
  <w:num w:numId="10">
    <w:abstractNumId w:val="33"/>
  </w:num>
  <w:num w:numId="11">
    <w:abstractNumId w:val="10"/>
  </w:num>
  <w:num w:numId="12">
    <w:abstractNumId w:val="15"/>
  </w:num>
  <w:num w:numId="13">
    <w:abstractNumId w:val="20"/>
  </w:num>
  <w:num w:numId="14">
    <w:abstractNumId w:val="19"/>
  </w:num>
  <w:num w:numId="15">
    <w:abstractNumId w:val="30"/>
  </w:num>
  <w:num w:numId="16">
    <w:abstractNumId w:val="1"/>
  </w:num>
  <w:num w:numId="17">
    <w:abstractNumId w:val="12"/>
  </w:num>
  <w:num w:numId="18">
    <w:abstractNumId w:val="25"/>
  </w:num>
  <w:num w:numId="19">
    <w:abstractNumId w:val="9"/>
  </w:num>
  <w:num w:numId="20">
    <w:abstractNumId w:val="26"/>
  </w:num>
  <w:num w:numId="21">
    <w:abstractNumId w:val="18"/>
  </w:num>
  <w:num w:numId="22">
    <w:abstractNumId w:val="22"/>
  </w:num>
  <w:num w:numId="23">
    <w:abstractNumId w:val="17"/>
  </w:num>
  <w:num w:numId="24">
    <w:abstractNumId w:val="11"/>
  </w:num>
  <w:num w:numId="25">
    <w:abstractNumId w:val="2"/>
  </w:num>
  <w:num w:numId="26">
    <w:abstractNumId w:val="3"/>
  </w:num>
  <w:num w:numId="27">
    <w:abstractNumId w:val="23"/>
  </w:num>
  <w:num w:numId="28">
    <w:abstractNumId w:val="34"/>
  </w:num>
  <w:num w:numId="29">
    <w:abstractNumId w:val="21"/>
  </w:num>
  <w:num w:numId="30">
    <w:abstractNumId w:val="16"/>
  </w:num>
  <w:num w:numId="31">
    <w:abstractNumId w:val="14"/>
  </w:num>
  <w:num w:numId="32">
    <w:abstractNumId w:val="8"/>
  </w:num>
  <w:num w:numId="33">
    <w:abstractNumId w:val="27"/>
  </w:num>
  <w:num w:numId="34">
    <w:abstractNumId w:val="29"/>
  </w:num>
  <w:num w:numId="3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777"/>
    <w:rsid w:val="00011560"/>
    <w:rsid w:val="000159E7"/>
    <w:rsid w:val="00015E04"/>
    <w:rsid w:val="000227A6"/>
    <w:rsid w:val="000401E2"/>
    <w:rsid w:val="00042176"/>
    <w:rsid w:val="00055377"/>
    <w:rsid w:val="0006160F"/>
    <w:rsid w:val="00061FA1"/>
    <w:rsid w:val="0007041C"/>
    <w:rsid w:val="000777F6"/>
    <w:rsid w:val="00093153"/>
    <w:rsid w:val="0009347A"/>
    <w:rsid w:val="00093F90"/>
    <w:rsid w:val="000B0564"/>
    <w:rsid w:val="000B08A5"/>
    <w:rsid w:val="000B39B0"/>
    <w:rsid w:val="000C19CE"/>
    <w:rsid w:val="000C3C3D"/>
    <w:rsid w:val="000C5F31"/>
    <w:rsid w:val="000C7668"/>
    <w:rsid w:val="000E0375"/>
    <w:rsid w:val="000F5364"/>
    <w:rsid w:val="000F6483"/>
    <w:rsid w:val="001025C5"/>
    <w:rsid w:val="001158B7"/>
    <w:rsid w:val="00121F03"/>
    <w:rsid w:val="00133743"/>
    <w:rsid w:val="001450DD"/>
    <w:rsid w:val="001538A5"/>
    <w:rsid w:val="001549F7"/>
    <w:rsid w:val="0016612E"/>
    <w:rsid w:val="00174BCB"/>
    <w:rsid w:val="00175F4D"/>
    <w:rsid w:val="00180443"/>
    <w:rsid w:val="001901C9"/>
    <w:rsid w:val="001912B1"/>
    <w:rsid w:val="001B31AB"/>
    <w:rsid w:val="001C31B2"/>
    <w:rsid w:val="001D2E1A"/>
    <w:rsid w:val="001D3244"/>
    <w:rsid w:val="001E171C"/>
    <w:rsid w:val="001F37B7"/>
    <w:rsid w:val="001F4360"/>
    <w:rsid w:val="001F4576"/>
    <w:rsid w:val="001F7586"/>
    <w:rsid w:val="00214DF2"/>
    <w:rsid w:val="00217773"/>
    <w:rsid w:val="0022178A"/>
    <w:rsid w:val="00224A96"/>
    <w:rsid w:val="00227DFC"/>
    <w:rsid w:val="00230F2E"/>
    <w:rsid w:val="00241388"/>
    <w:rsid w:val="00252B57"/>
    <w:rsid w:val="00252DE1"/>
    <w:rsid w:val="002705E0"/>
    <w:rsid w:val="00271616"/>
    <w:rsid w:val="00273995"/>
    <w:rsid w:val="00276744"/>
    <w:rsid w:val="00277AA9"/>
    <w:rsid w:val="00287400"/>
    <w:rsid w:val="002927E3"/>
    <w:rsid w:val="002A361E"/>
    <w:rsid w:val="002A6A17"/>
    <w:rsid w:val="002C2E27"/>
    <w:rsid w:val="002C687B"/>
    <w:rsid w:val="002D3751"/>
    <w:rsid w:val="002D792D"/>
    <w:rsid w:val="002F4E1C"/>
    <w:rsid w:val="00304F22"/>
    <w:rsid w:val="003057C6"/>
    <w:rsid w:val="00305E16"/>
    <w:rsid w:val="00307D05"/>
    <w:rsid w:val="00310F68"/>
    <w:rsid w:val="003126CF"/>
    <w:rsid w:val="00321CE3"/>
    <w:rsid w:val="00340D9B"/>
    <w:rsid w:val="00341C25"/>
    <w:rsid w:val="00343C59"/>
    <w:rsid w:val="0035523E"/>
    <w:rsid w:val="00373697"/>
    <w:rsid w:val="003740AA"/>
    <w:rsid w:val="003748F3"/>
    <w:rsid w:val="00376387"/>
    <w:rsid w:val="00386AFA"/>
    <w:rsid w:val="00397506"/>
    <w:rsid w:val="003B7187"/>
    <w:rsid w:val="003C2648"/>
    <w:rsid w:val="003C5F46"/>
    <w:rsid w:val="003D3FBC"/>
    <w:rsid w:val="003F4F74"/>
    <w:rsid w:val="00403AC5"/>
    <w:rsid w:val="0040409B"/>
    <w:rsid w:val="004260A2"/>
    <w:rsid w:val="00426DE4"/>
    <w:rsid w:val="00430545"/>
    <w:rsid w:val="0044251B"/>
    <w:rsid w:val="00446BE6"/>
    <w:rsid w:val="0045600D"/>
    <w:rsid w:val="0047099F"/>
    <w:rsid w:val="00473DE6"/>
    <w:rsid w:val="004877A5"/>
    <w:rsid w:val="004A5A10"/>
    <w:rsid w:val="004A652E"/>
    <w:rsid w:val="004B2631"/>
    <w:rsid w:val="004C13C2"/>
    <w:rsid w:val="004C4011"/>
    <w:rsid w:val="004D7012"/>
    <w:rsid w:val="004E05E3"/>
    <w:rsid w:val="004E1C58"/>
    <w:rsid w:val="004F4F80"/>
    <w:rsid w:val="004F5A84"/>
    <w:rsid w:val="005124FA"/>
    <w:rsid w:val="00564864"/>
    <w:rsid w:val="00564B2C"/>
    <w:rsid w:val="00573EDE"/>
    <w:rsid w:val="00575926"/>
    <w:rsid w:val="00580EC9"/>
    <w:rsid w:val="005877ED"/>
    <w:rsid w:val="00590D95"/>
    <w:rsid w:val="00593F2A"/>
    <w:rsid w:val="005A1919"/>
    <w:rsid w:val="005A535E"/>
    <w:rsid w:val="005A6E1F"/>
    <w:rsid w:val="005B02D9"/>
    <w:rsid w:val="005B1139"/>
    <w:rsid w:val="005B126C"/>
    <w:rsid w:val="005B6043"/>
    <w:rsid w:val="005C067F"/>
    <w:rsid w:val="005E1E17"/>
    <w:rsid w:val="005E7E5F"/>
    <w:rsid w:val="005F1511"/>
    <w:rsid w:val="00602B1B"/>
    <w:rsid w:val="00615DBA"/>
    <w:rsid w:val="00623DA9"/>
    <w:rsid w:val="00635433"/>
    <w:rsid w:val="0063705E"/>
    <w:rsid w:val="00642171"/>
    <w:rsid w:val="00673C8C"/>
    <w:rsid w:val="006875CC"/>
    <w:rsid w:val="00690464"/>
    <w:rsid w:val="006A0F19"/>
    <w:rsid w:val="006A5DA3"/>
    <w:rsid w:val="006B6197"/>
    <w:rsid w:val="006C7C41"/>
    <w:rsid w:val="006E334A"/>
    <w:rsid w:val="006E44FC"/>
    <w:rsid w:val="006F03C4"/>
    <w:rsid w:val="007173C5"/>
    <w:rsid w:val="007241FC"/>
    <w:rsid w:val="00724430"/>
    <w:rsid w:val="00724B35"/>
    <w:rsid w:val="00727486"/>
    <w:rsid w:val="00730650"/>
    <w:rsid w:val="00730E6D"/>
    <w:rsid w:val="007342F2"/>
    <w:rsid w:val="00745C3D"/>
    <w:rsid w:val="007466D0"/>
    <w:rsid w:val="00755A3F"/>
    <w:rsid w:val="0076368E"/>
    <w:rsid w:val="00767D1B"/>
    <w:rsid w:val="00776390"/>
    <w:rsid w:val="00780C7E"/>
    <w:rsid w:val="007A0673"/>
    <w:rsid w:val="007A4896"/>
    <w:rsid w:val="007C3646"/>
    <w:rsid w:val="007C4235"/>
    <w:rsid w:val="007C591D"/>
    <w:rsid w:val="007C6DFD"/>
    <w:rsid w:val="007D134E"/>
    <w:rsid w:val="007F34F4"/>
    <w:rsid w:val="007F3E59"/>
    <w:rsid w:val="007F3F78"/>
    <w:rsid w:val="007F4E23"/>
    <w:rsid w:val="0080148A"/>
    <w:rsid w:val="00806A87"/>
    <w:rsid w:val="008148BA"/>
    <w:rsid w:val="00815CB3"/>
    <w:rsid w:val="008522B4"/>
    <w:rsid w:val="00852673"/>
    <w:rsid w:val="00852A44"/>
    <w:rsid w:val="00865777"/>
    <w:rsid w:val="0086647F"/>
    <w:rsid w:val="00871E9D"/>
    <w:rsid w:val="008825A4"/>
    <w:rsid w:val="008C528E"/>
    <w:rsid w:val="008C655C"/>
    <w:rsid w:val="008D2814"/>
    <w:rsid w:val="008D4710"/>
    <w:rsid w:val="008D4B7F"/>
    <w:rsid w:val="008E0CBC"/>
    <w:rsid w:val="008E66BF"/>
    <w:rsid w:val="00912CCA"/>
    <w:rsid w:val="009233A8"/>
    <w:rsid w:val="00943525"/>
    <w:rsid w:val="0095100C"/>
    <w:rsid w:val="009632D9"/>
    <w:rsid w:val="009777AB"/>
    <w:rsid w:val="009805FF"/>
    <w:rsid w:val="009806FE"/>
    <w:rsid w:val="009813C8"/>
    <w:rsid w:val="00984C72"/>
    <w:rsid w:val="00986AE4"/>
    <w:rsid w:val="00986CD1"/>
    <w:rsid w:val="009954D0"/>
    <w:rsid w:val="009A10EB"/>
    <w:rsid w:val="009A57E9"/>
    <w:rsid w:val="009A64AF"/>
    <w:rsid w:val="009B1948"/>
    <w:rsid w:val="009B4484"/>
    <w:rsid w:val="009C20D1"/>
    <w:rsid w:val="009C482E"/>
    <w:rsid w:val="009D0F64"/>
    <w:rsid w:val="009D5C2E"/>
    <w:rsid w:val="009D5C8F"/>
    <w:rsid w:val="009F456B"/>
    <w:rsid w:val="00A2494C"/>
    <w:rsid w:val="00A41E6E"/>
    <w:rsid w:val="00A4549E"/>
    <w:rsid w:val="00A54A31"/>
    <w:rsid w:val="00A63EAA"/>
    <w:rsid w:val="00A63F59"/>
    <w:rsid w:val="00A8282A"/>
    <w:rsid w:val="00A90833"/>
    <w:rsid w:val="00A92DCB"/>
    <w:rsid w:val="00AA02EE"/>
    <w:rsid w:val="00AB3CF1"/>
    <w:rsid w:val="00AB6507"/>
    <w:rsid w:val="00AC00C1"/>
    <w:rsid w:val="00AD2FAA"/>
    <w:rsid w:val="00AD5187"/>
    <w:rsid w:val="00AE2A43"/>
    <w:rsid w:val="00AF2A06"/>
    <w:rsid w:val="00B04B0D"/>
    <w:rsid w:val="00B07538"/>
    <w:rsid w:val="00B108DD"/>
    <w:rsid w:val="00B23079"/>
    <w:rsid w:val="00B245FD"/>
    <w:rsid w:val="00B24CB4"/>
    <w:rsid w:val="00B32968"/>
    <w:rsid w:val="00B42B7B"/>
    <w:rsid w:val="00B53729"/>
    <w:rsid w:val="00B56A9C"/>
    <w:rsid w:val="00B6519F"/>
    <w:rsid w:val="00B7408D"/>
    <w:rsid w:val="00B772EF"/>
    <w:rsid w:val="00B83165"/>
    <w:rsid w:val="00BA33C3"/>
    <w:rsid w:val="00BA427B"/>
    <w:rsid w:val="00BA4ACA"/>
    <w:rsid w:val="00BB318F"/>
    <w:rsid w:val="00BB392D"/>
    <w:rsid w:val="00BC49FA"/>
    <w:rsid w:val="00BD1B15"/>
    <w:rsid w:val="00BD47BF"/>
    <w:rsid w:val="00BE0E5D"/>
    <w:rsid w:val="00BE5952"/>
    <w:rsid w:val="00BE5A99"/>
    <w:rsid w:val="00BF104B"/>
    <w:rsid w:val="00BF7B1A"/>
    <w:rsid w:val="00C0061F"/>
    <w:rsid w:val="00C11461"/>
    <w:rsid w:val="00C12616"/>
    <w:rsid w:val="00C1472A"/>
    <w:rsid w:val="00C241DF"/>
    <w:rsid w:val="00C316FF"/>
    <w:rsid w:val="00C35AAE"/>
    <w:rsid w:val="00C401CF"/>
    <w:rsid w:val="00C506F2"/>
    <w:rsid w:val="00C56E62"/>
    <w:rsid w:val="00C6342D"/>
    <w:rsid w:val="00C655E5"/>
    <w:rsid w:val="00C840A7"/>
    <w:rsid w:val="00C93547"/>
    <w:rsid w:val="00C94FFE"/>
    <w:rsid w:val="00CB06FE"/>
    <w:rsid w:val="00CB228C"/>
    <w:rsid w:val="00CE3198"/>
    <w:rsid w:val="00D14FD8"/>
    <w:rsid w:val="00D1633A"/>
    <w:rsid w:val="00D352B9"/>
    <w:rsid w:val="00D464A0"/>
    <w:rsid w:val="00D76770"/>
    <w:rsid w:val="00D77725"/>
    <w:rsid w:val="00D779C8"/>
    <w:rsid w:val="00D91CD9"/>
    <w:rsid w:val="00D95041"/>
    <w:rsid w:val="00D95EBC"/>
    <w:rsid w:val="00D96520"/>
    <w:rsid w:val="00DB2058"/>
    <w:rsid w:val="00DB2744"/>
    <w:rsid w:val="00DB6412"/>
    <w:rsid w:val="00DC48C3"/>
    <w:rsid w:val="00DD1136"/>
    <w:rsid w:val="00DD3D7B"/>
    <w:rsid w:val="00DD6730"/>
    <w:rsid w:val="00DD68E0"/>
    <w:rsid w:val="00DD76C4"/>
    <w:rsid w:val="00DE63E5"/>
    <w:rsid w:val="00DF591B"/>
    <w:rsid w:val="00E05423"/>
    <w:rsid w:val="00E05543"/>
    <w:rsid w:val="00E33083"/>
    <w:rsid w:val="00E359F2"/>
    <w:rsid w:val="00E45BFE"/>
    <w:rsid w:val="00E573E9"/>
    <w:rsid w:val="00E661CB"/>
    <w:rsid w:val="00E675AA"/>
    <w:rsid w:val="00E74F1F"/>
    <w:rsid w:val="00E8014D"/>
    <w:rsid w:val="00E8664B"/>
    <w:rsid w:val="00E90D8E"/>
    <w:rsid w:val="00E928B5"/>
    <w:rsid w:val="00EA0C67"/>
    <w:rsid w:val="00EA51B2"/>
    <w:rsid w:val="00EA58A6"/>
    <w:rsid w:val="00EB2063"/>
    <w:rsid w:val="00EB7275"/>
    <w:rsid w:val="00EC6D7B"/>
    <w:rsid w:val="00ED2B81"/>
    <w:rsid w:val="00ED5F5F"/>
    <w:rsid w:val="00ED75C4"/>
    <w:rsid w:val="00EF03BA"/>
    <w:rsid w:val="00F04E23"/>
    <w:rsid w:val="00F064D7"/>
    <w:rsid w:val="00F25A10"/>
    <w:rsid w:val="00F31009"/>
    <w:rsid w:val="00F314AC"/>
    <w:rsid w:val="00F34C19"/>
    <w:rsid w:val="00F3513F"/>
    <w:rsid w:val="00F524A6"/>
    <w:rsid w:val="00F6113E"/>
    <w:rsid w:val="00F61739"/>
    <w:rsid w:val="00F74784"/>
    <w:rsid w:val="00F8027F"/>
    <w:rsid w:val="00F8047A"/>
    <w:rsid w:val="00FB05BE"/>
    <w:rsid w:val="00FB5702"/>
    <w:rsid w:val="00FB588B"/>
    <w:rsid w:val="00FC0DE5"/>
    <w:rsid w:val="00FC18DD"/>
    <w:rsid w:val="00FC7B69"/>
    <w:rsid w:val="00FD4735"/>
    <w:rsid w:val="00FE1283"/>
    <w:rsid w:val="00FF4907"/>
    <w:rsid w:val="00FF68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8C727"/>
  <w15:docId w15:val="{6F3F216A-7A45-45B5-8396-B1182B83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F4E23"/>
    <w:pPr>
      <w:jc w:val="both"/>
    </w:pPr>
    <w:rPr>
      <w:rFonts w:ascii="Garamond" w:hAnsi="Garamond"/>
      <w:sz w:val="22"/>
      <w:szCs w:val="22"/>
    </w:rPr>
  </w:style>
  <w:style w:type="paragraph" w:styleId="Heading1">
    <w:name w:val="heading 1"/>
    <w:basedOn w:val="Normal"/>
    <w:next w:val="Normal"/>
    <w:qFormat/>
    <w:rsid w:val="007F4E23"/>
    <w:pPr>
      <w:keepNext/>
      <w:ind w:left="360"/>
      <w:outlineLvl w:val="0"/>
    </w:pPr>
    <w:rPr>
      <w:b/>
    </w:rPr>
  </w:style>
  <w:style w:type="paragraph" w:styleId="Heading2">
    <w:name w:val="heading 2"/>
    <w:basedOn w:val="Normal"/>
    <w:next w:val="Normal"/>
    <w:qFormat/>
    <w:rsid w:val="007F4E23"/>
    <w:pPr>
      <w:keepNext/>
      <w:outlineLvl w:val="1"/>
    </w:pPr>
    <w:rPr>
      <w:b/>
      <w:u w:val="single"/>
    </w:rPr>
  </w:style>
  <w:style w:type="paragraph" w:styleId="Heading3">
    <w:name w:val="heading 3"/>
    <w:basedOn w:val="Normal"/>
    <w:next w:val="Normal"/>
    <w:qFormat/>
    <w:rsid w:val="007F4E23"/>
    <w:pPr>
      <w:keepNext/>
      <w:spacing w:before="240" w:after="60"/>
      <w:outlineLvl w:val="2"/>
    </w:pPr>
    <w:rPr>
      <w:rFonts w:ascii="Arial" w:hAnsi="Arial" w:cs="Arial"/>
      <w:b/>
      <w:bCs/>
      <w:sz w:val="26"/>
      <w:szCs w:val="26"/>
    </w:rPr>
  </w:style>
  <w:style w:type="paragraph" w:styleId="Heading4">
    <w:name w:val="heading 4"/>
    <w:basedOn w:val="Normal"/>
    <w:next w:val="Normal"/>
    <w:qFormat/>
    <w:rsid w:val="007F4E23"/>
    <w:pPr>
      <w:keepNext/>
      <w:ind w:left="360"/>
      <w:outlineLvl w:val="3"/>
    </w:pPr>
    <w:rPr>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4E23"/>
    <w:rPr>
      <w:color w:val="0000FF"/>
      <w:u w:val="single"/>
    </w:rPr>
  </w:style>
  <w:style w:type="paragraph" w:styleId="Title">
    <w:name w:val="Title"/>
    <w:basedOn w:val="Normal"/>
    <w:qFormat/>
    <w:rsid w:val="007F4E23"/>
    <w:pPr>
      <w:jc w:val="center"/>
    </w:pPr>
    <w:rPr>
      <w:rFonts w:ascii="Times New Roman" w:hAnsi="Times New Roman"/>
      <w:b/>
      <w:bCs/>
      <w:sz w:val="28"/>
      <w:szCs w:val="28"/>
    </w:rPr>
  </w:style>
  <w:style w:type="paragraph" w:styleId="Subtitle">
    <w:name w:val="Subtitle"/>
    <w:basedOn w:val="Normal"/>
    <w:qFormat/>
    <w:rsid w:val="007F4E23"/>
    <w:pPr>
      <w:jc w:val="center"/>
    </w:pPr>
    <w:rPr>
      <w:rFonts w:ascii="Times New Roman" w:hAnsi="Times New Roman"/>
      <w:b/>
      <w:bCs/>
      <w:sz w:val="24"/>
      <w:szCs w:val="24"/>
    </w:rPr>
  </w:style>
  <w:style w:type="paragraph" w:styleId="BodyTextIndent">
    <w:name w:val="Body Text Indent"/>
    <w:basedOn w:val="Normal"/>
    <w:rsid w:val="007F4E23"/>
    <w:pPr>
      <w:ind w:left="432"/>
    </w:pPr>
    <w:rPr>
      <w:lang w:val="en-GB"/>
    </w:rPr>
  </w:style>
  <w:style w:type="character" w:styleId="FollowedHyperlink">
    <w:name w:val="FollowedHyperlink"/>
    <w:basedOn w:val="DefaultParagraphFont"/>
    <w:rsid w:val="007F4E23"/>
    <w:rPr>
      <w:color w:val="800080"/>
      <w:u w:val="single"/>
    </w:rPr>
  </w:style>
  <w:style w:type="paragraph" w:customStyle="1" w:styleId="Name">
    <w:name w:val="Name"/>
    <w:basedOn w:val="Normal"/>
    <w:next w:val="Normal"/>
    <w:rsid w:val="007F4E23"/>
    <w:pPr>
      <w:spacing w:after="440" w:line="240" w:lineRule="atLeast"/>
      <w:jc w:val="center"/>
    </w:pPr>
    <w:rPr>
      <w:caps/>
      <w:spacing w:val="80"/>
      <w:sz w:val="44"/>
      <w:szCs w:val="20"/>
    </w:rPr>
  </w:style>
  <w:style w:type="paragraph" w:styleId="BodyTextIndent2">
    <w:name w:val="Body Text Indent 2"/>
    <w:basedOn w:val="Normal"/>
    <w:rsid w:val="007F4E23"/>
    <w:pPr>
      <w:ind w:left="360"/>
    </w:pPr>
    <w:rPr>
      <w:sz w:val="24"/>
    </w:rPr>
  </w:style>
  <w:style w:type="paragraph" w:customStyle="1" w:styleId="Achievement">
    <w:name w:val="Achievement"/>
    <w:basedOn w:val="BodyText"/>
    <w:rsid w:val="007F4E23"/>
    <w:pPr>
      <w:numPr>
        <w:numId w:val="3"/>
      </w:numPr>
      <w:spacing w:after="60" w:line="220" w:lineRule="atLeast"/>
    </w:pPr>
    <w:rPr>
      <w:rFonts w:ascii="Arial" w:eastAsia="Batang" w:hAnsi="Arial"/>
      <w:spacing w:val="-5"/>
      <w:sz w:val="20"/>
      <w:szCs w:val="20"/>
    </w:rPr>
  </w:style>
  <w:style w:type="paragraph" w:styleId="BodyText">
    <w:name w:val="Body Text"/>
    <w:basedOn w:val="Normal"/>
    <w:rsid w:val="007F4E23"/>
    <w:pPr>
      <w:spacing w:after="120"/>
    </w:pPr>
  </w:style>
  <w:style w:type="paragraph" w:styleId="Header">
    <w:name w:val="header"/>
    <w:basedOn w:val="Normal"/>
    <w:rsid w:val="007F4E23"/>
    <w:pPr>
      <w:keepLines/>
      <w:tabs>
        <w:tab w:val="center" w:pos="4320"/>
        <w:tab w:val="right" w:pos="8640"/>
      </w:tabs>
    </w:pPr>
    <w:rPr>
      <w:rFonts w:ascii="Times New Roman" w:hAnsi="Times New Roman"/>
      <w:sz w:val="20"/>
      <w:szCs w:val="20"/>
      <w:lang w:val="en-GB"/>
    </w:rPr>
  </w:style>
  <w:style w:type="paragraph" w:customStyle="1" w:styleId="NormalLeft">
    <w:name w:val="Normal + Left"/>
    <w:basedOn w:val="Normal"/>
    <w:rsid w:val="007F4E23"/>
    <w:pPr>
      <w:numPr>
        <w:ilvl w:val="4"/>
        <w:numId w:val="6"/>
      </w:numPr>
      <w:ind w:left="2880" w:firstLine="0"/>
      <w:jc w:val="left"/>
    </w:pPr>
  </w:style>
  <w:style w:type="character" w:customStyle="1" w:styleId="EmailStyle26">
    <w:name w:val="EmailStyle26"/>
    <w:basedOn w:val="DefaultParagraphFont"/>
    <w:semiHidden/>
    <w:rsid w:val="00A63F59"/>
    <w:rPr>
      <w:rFonts w:ascii="Verdana" w:hAnsi="Verdana"/>
      <w:b w:val="0"/>
      <w:bCs w:val="0"/>
      <w:i w:val="0"/>
      <w:iCs w:val="0"/>
      <w:strike w:val="0"/>
      <w:color w:val="auto"/>
      <w:sz w:val="20"/>
      <w:szCs w:val="20"/>
      <w:u w:val="none"/>
    </w:rPr>
  </w:style>
  <w:style w:type="table" w:styleId="TableGrid">
    <w:name w:val="Table Grid"/>
    <w:basedOn w:val="TableNormal"/>
    <w:rsid w:val="00B772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d21">
    <w:name w:val="jd21"/>
    <w:basedOn w:val="DefaultParagraphFont"/>
    <w:rsid w:val="00321CE3"/>
    <w:rPr>
      <w:rFonts w:ascii="Verdana" w:hAnsi="Verdana" w:hint="default"/>
      <w:sz w:val="17"/>
      <w:szCs w:val="17"/>
    </w:rPr>
  </w:style>
  <w:style w:type="paragraph" w:styleId="ListParagraph">
    <w:name w:val="List Paragraph"/>
    <w:basedOn w:val="Normal"/>
    <w:uiPriority w:val="34"/>
    <w:qFormat/>
    <w:rsid w:val="00A2494C"/>
    <w:pPr>
      <w:ind w:left="720"/>
      <w:contextualSpacing/>
    </w:pPr>
  </w:style>
  <w:style w:type="paragraph" w:styleId="PlainText">
    <w:name w:val="Plain Text"/>
    <w:basedOn w:val="Normal"/>
    <w:link w:val="PlainTextChar"/>
    <w:uiPriority w:val="99"/>
    <w:rsid w:val="006A0F19"/>
    <w:pPr>
      <w:jc w:val="left"/>
    </w:pPr>
    <w:rPr>
      <w:rFonts w:ascii="Consolas" w:hAnsi="Consolas" w:cs="Consolas"/>
      <w:sz w:val="21"/>
      <w:szCs w:val="21"/>
      <w:lang w:val="en-AU"/>
    </w:rPr>
  </w:style>
  <w:style w:type="character" w:customStyle="1" w:styleId="PlainTextChar">
    <w:name w:val="Plain Text Char"/>
    <w:basedOn w:val="DefaultParagraphFont"/>
    <w:link w:val="PlainText"/>
    <w:uiPriority w:val="99"/>
    <w:rsid w:val="006A0F19"/>
    <w:rPr>
      <w:rFonts w:ascii="Consolas" w:hAnsi="Consolas" w:cs="Consolas"/>
      <w:sz w:val="21"/>
      <w:szCs w:val="21"/>
      <w:lang w:val="en-AU"/>
    </w:rPr>
  </w:style>
  <w:style w:type="paragraph" w:styleId="BodyText2">
    <w:name w:val="Body Text 2"/>
    <w:basedOn w:val="Normal"/>
    <w:link w:val="BodyText2Char"/>
    <w:rsid w:val="009B1948"/>
    <w:pPr>
      <w:spacing w:after="120" w:line="480" w:lineRule="auto"/>
    </w:pPr>
  </w:style>
  <w:style w:type="character" w:customStyle="1" w:styleId="BodyText2Char">
    <w:name w:val="Body Text 2 Char"/>
    <w:basedOn w:val="DefaultParagraphFont"/>
    <w:link w:val="BodyText2"/>
    <w:rsid w:val="009B1948"/>
    <w:rPr>
      <w:rFonts w:ascii="Garamond" w:hAnsi="Garamond"/>
      <w:sz w:val="22"/>
      <w:szCs w:val="22"/>
    </w:rPr>
  </w:style>
  <w:style w:type="paragraph" w:styleId="Footer">
    <w:name w:val="footer"/>
    <w:basedOn w:val="Normal"/>
    <w:link w:val="FooterChar"/>
    <w:uiPriority w:val="99"/>
    <w:rsid w:val="009B1948"/>
    <w:pPr>
      <w:tabs>
        <w:tab w:val="center" w:pos="4320"/>
        <w:tab w:val="right" w:pos="8640"/>
      </w:tabs>
      <w:jc w:val="left"/>
    </w:pPr>
    <w:rPr>
      <w:rFonts w:ascii="Times New Roman" w:hAnsi="Times New Roman"/>
      <w:sz w:val="24"/>
      <w:szCs w:val="24"/>
    </w:rPr>
  </w:style>
  <w:style w:type="character" w:customStyle="1" w:styleId="FooterChar">
    <w:name w:val="Footer Char"/>
    <w:basedOn w:val="DefaultParagraphFont"/>
    <w:link w:val="Footer"/>
    <w:uiPriority w:val="99"/>
    <w:rsid w:val="009B1948"/>
    <w:rPr>
      <w:rFonts w:ascii="Times New Roman" w:hAnsi="Times New Roman"/>
      <w:sz w:val="24"/>
      <w:szCs w:val="24"/>
    </w:rPr>
  </w:style>
  <w:style w:type="character" w:styleId="PageNumber">
    <w:name w:val="page number"/>
    <w:basedOn w:val="DefaultParagraphFont"/>
    <w:uiPriority w:val="99"/>
    <w:rsid w:val="009B1948"/>
    <w:rPr>
      <w:rFonts w:cs="Times New Roman"/>
    </w:rPr>
  </w:style>
  <w:style w:type="paragraph" w:styleId="BalloonText">
    <w:name w:val="Balloon Text"/>
    <w:basedOn w:val="Normal"/>
    <w:link w:val="BalloonTextChar"/>
    <w:rsid w:val="009B1948"/>
    <w:rPr>
      <w:rFonts w:ascii="Tahoma" w:hAnsi="Tahoma" w:cs="Tahoma"/>
      <w:sz w:val="16"/>
      <w:szCs w:val="16"/>
    </w:rPr>
  </w:style>
  <w:style w:type="character" w:customStyle="1" w:styleId="BalloonTextChar">
    <w:name w:val="Balloon Text Char"/>
    <w:basedOn w:val="DefaultParagraphFont"/>
    <w:link w:val="BalloonText"/>
    <w:rsid w:val="009B1948"/>
    <w:rPr>
      <w:rFonts w:ascii="Tahoma" w:hAnsi="Tahoma" w:cs="Tahoma"/>
      <w:sz w:val="16"/>
      <w:szCs w:val="16"/>
    </w:rPr>
  </w:style>
  <w:style w:type="character" w:styleId="BookTitle">
    <w:name w:val="Book Title"/>
    <w:basedOn w:val="DefaultParagraphFont"/>
    <w:uiPriority w:val="33"/>
    <w:qFormat/>
    <w:rsid w:val="00C316F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9776D-F48D-4E84-ABD3-B04906310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CHIRANJIB GHOSH</vt:lpstr>
    </vt:vector>
  </TitlesOfParts>
  <Company>Accenture</Company>
  <LinksUpToDate>false</LinksUpToDate>
  <CharactersWithSpaces>9380</CharactersWithSpaces>
  <SharedDoc>false</SharedDoc>
  <HLinks>
    <vt:vector size="12" baseType="variant">
      <vt:variant>
        <vt:i4>917612</vt:i4>
      </vt:variant>
      <vt:variant>
        <vt:i4>3</vt:i4>
      </vt:variant>
      <vt:variant>
        <vt:i4>0</vt:i4>
      </vt:variant>
      <vt:variant>
        <vt:i4>5</vt:i4>
      </vt:variant>
      <vt:variant>
        <vt:lpwstr>mailto:sonal.seraphic@gmail.com</vt:lpwstr>
      </vt:variant>
      <vt:variant>
        <vt:lpwstr/>
      </vt:variant>
      <vt:variant>
        <vt:i4>6946850</vt:i4>
      </vt:variant>
      <vt:variant>
        <vt:i4>0</vt:i4>
      </vt:variant>
      <vt:variant>
        <vt:i4>0</vt:i4>
      </vt:variant>
      <vt:variant>
        <vt:i4>5</vt:i4>
      </vt:variant>
      <vt:variant>
        <vt:lpwstr>mailto:gunjangrover_1986@yahoo.co.in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CHIRANJIB GHOSH</dc:title>
  <dc:creator>Chiranjib Ghosh</dc:creator>
  <cp:lastModifiedBy>Joshi, Nikhil A.</cp:lastModifiedBy>
  <cp:revision>27</cp:revision>
  <cp:lastPrinted>2011-12-15T20:24:00Z</cp:lastPrinted>
  <dcterms:created xsi:type="dcterms:W3CDTF">2015-03-09T12:22:00Z</dcterms:created>
  <dcterms:modified xsi:type="dcterms:W3CDTF">2016-07-27T10:55:00Z</dcterms:modified>
</cp:coreProperties>
</file>