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63E" w:rsidRPr="001F69AC" w:rsidRDefault="008A763E" w:rsidP="008A763E">
      <w:pPr>
        <w:ind w:left="142"/>
        <w:rPr>
          <w:rFonts w:ascii="Verdana" w:hAnsi="Verdana"/>
          <w:b/>
          <w:sz w:val="32"/>
          <w:szCs w:val="32"/>
        </w:rPr>
      </w:pPr>
      <w:r w:rsidRPr="001F69AC">
        <w:rPr>
          <w:rFonts w:ascii="Verdana" w:hAnsi="Verdana"/>
          <w:b/>
          <w:sz w:val="32"/>
          <w:szCs w:val="32"/>
        </w:rPr>
        <w:t>MANGESH V. VARADE</w:t>
      </w:r>
    </w:p>
    <w:p w:rsidR="008A763E" w:rsidRPr="001F69AC" w:rsidRDefault="008A763E" w:rsidP="008A763E">
      <w:pPr>
        <w:ind w:left="142"/>
        <w:rPr>
          <w:rFonts w:ascii="Verdana" w:hAnsi="Verdana"/>
          <w:sz w:val="18"/>
          <w:szCs w:val="18"/>
        </w:rPr>
      </w:pPr>
    </w:p>
    <w:p w:rsidR="008A763E" w:rsidRPr="001F69AC" w:rsidRDefault="008A763E" w:rsidP="008A763E">
      <w:pPr>
        <w:ind w:left="142"/>
        <w:rPr>
          <w:rFonts w:ascii="Verdana" w:hAnsi="Verdana"/>
          <w:sz w:val="18"/>
          <w:szCs w:val="18"/>
        </w:rPr>
      </w:pPr>
      <w:r w:rsidRPr="001F69AC">
        <w:rPr>
          <w:rFonts w:ascii="Verdana" w:hAnsi="Verdana"/>
          <w:sz w:val="18"/>
          <w:szCs w:val="18"/>
        </w:rPr>
        <w:t xml:space="preserve">C/o </w:t>
      </w:r>
      <w:proofErr w:type="spellStart"/>
      <w:r w:rsidRPr="001F69AC">
        <w:rPr>
          <w:rFonts w:ascii="Verdana" w:hAnsi="Verdana"/>
          <w:sz w:val="18"/>
          <w:szCs w:val="18"/>
        </w:rPr>
        <w:t>Dattatray</w:t>
      </w:r>
      <w:proofErr w:type="spellEnd"/>
      <w:r w:rsidRPr="001F69AC">
        <w:rPr>
          <w:rFonts w:ascii="Verdana" w:hAnsi="Verdana"/>
          <w:sz w:val="18"/>
          <w:szCs w:val="18"/>
        </w:rPr>
        <w:t xml:space="preserve"> </w:t>
      </w:r>
      <w:proofErr w:type="spellStart"/>
      <w:r w:rsidRPr="001F69AC">
        <w:rPr>
          <w:rFonts w:ascii="Verdana" w:hAnsi="Verdana"/>
          <w:sz w:val="18"/>
          <w:szCs w:val="18"/>
        </w:rPr>
        <w:t>Pawar</w:t>
      </w:r>
      <w:proofErr w:type="spellEnd"/>
      <w:r w:rsidRPr="001F69AC">
        <w:rPr>
          <w:rFonts w:ascii="Verdana" w:hAnsi="Verdana"/>
          <w:sz w:val="18"/>
          <w:szCs w:val="18"/>
        </w:rPr>
        <w:t xml:space="preserve">, 101, </w:t>
      </w:r>
      <w:proofErr w:type="spellStart"/>
      <w:r w:rsidRPr="001F69AC">
        <w:rPr>
          <w:rFonts w:ascii="Verdana" w:hAnsi="Verdana"/>
          <w:sz w:val="18"/>
          <w:szCs w:val="18"/>
        </w:rPr>
        <w:t>Pralhad</w:t>
      </w:r>
      <w:proofErr w:type="spellEnd"/>
      <w:r w:rsidRPr="001F69AC">
        <w:rPr>
          <w:rFonts w:ascii="Verdana" w:hAnsi="Verdana"/>
          <w:sz w:val="18"/>
          <w:szCs w:val="18"/>
        </w:rPr>
        <w:t xml:space="preserve"> Ashram, </w:t>
      </w:r>
      <w:proofErr w:type="spellStart"/>
      <w:r w:rsidRPr="001F69AC">
        <w:rPr>
          <w:rFonts w:ascii="Verdana" w:hAnsi="Verdana"/>
          <w:sz w:val="18"/>
          <w:szCs w:val="18"/>
        </w:rPr>
        <w:t>Sahayog</w:t>
      </w:r>
      <w:proofErr w:type="spellEnd"/>
      <w:r w:rsidRPr="001F69AC">
        <w:rPr>
          <w:rFonts w:ascii="Verdana" w:hAnsi="Verdana"/>
          <w:sz w:val="18"/>
          <w:szCs w:val="18"/>
        </w:rPr>
        <w:t xml:space="preserve"> </w:t>
      </w:r>
      <w:proofErr w:type="spellStart"/>
      <w:r w:rsidRPr="001F69AC">
        <w:rPr>
          <w:rFonts w:ascii="Verdana" w:hAnsi="Verdana"/>
          <w:sz w:val="18"/>
          <w:szCs w:val="18"/>
        </w:rPr>
        <w:t>Mandir</w:t>
      </w:r>
      <w:proofErr w:type="spellEnd"/>
      <w:r w:rsidRPr="001F69AC">
        <w:rPr>
          <w:rFonts w:ascii="Verdana" w:hAnsi="Verdana"/>
          <w:sz w:val="18"/>
          <w:szCs w:val="18"/>
        </w:rPr>
        <w:t xml:space="preserve"> Road, </w:t>
      </w:r>
      <w:proofErr w:type="spellStart"/>
      <w:r w:rsidRPr="001F69AC">
        <w:rPr>
          <w:rFonts w:ascii="Verdana" w:hAnsi="Verdana"/>
          <w:sz w:val="18"/>
          <w:szCs w:val="18"/>
        </w:rPr>
        <w:t>Ghantali</w:t>
      </w:r>
      <w:proofErr w:type="spellEnd"/>
      <w:r w:rsidRPr="001F69AC">
        <w:rPr>
          <w:rFonts w:ascii="Verdana" w:hAnsi="Verdana"/>
          <w:sz w:val="18"/>
          <w:szCs w:val="18"/>
        </w:rPr>
        <w:t xml:space="preserve">, </w:t>
      </w:r>
      <w:proofErr w:type="spellStart"/>
      <w:r w:rsidRPr="001F69AC">
        <w:rPr>
          <w:rFonts w:ascii="Verdana" w:hAnsi="Verdana"/>
          <w:sz w:val="18"/>
          <w:szCs w:val="18"/>
        </w:rPr>
        <w:t>Naupada</w:t>
      </w:r>
      <w:proofErr w:type="spellEnd"/>
      <w:r w:rsidRPr="001F69AC">
        <w:rPr>
          <w:rFonts w:ascii="Verdana" w:hAnsi="Verdana"/>
          <w:sz w:val="18"/>
          <w:szCs w:val="18"/>
        </w:rPr>
        <w:t>, Thane (W)-400602</w:t>
      </w:r>
    </w:p>
    <w:p w:rsidR="008A763E" w:rsidRPr="001F69AC" w:rsidRDefault="00721798" w:rsidP="008A763E">
      <w:pPr>
        <w:ind w:left="14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Contact</w:t>
      </w:r>
      <w:proofErr w:type="gramStart"/>
      <w:r>
        <w:rPr>
          <w:rFonts w:ascii="Verdana" w:hAnsi="Verdana"/>
          <w:sz w:val="18"/>
          <w:szCs w:val="18"/>
        </w:rPr>
        <w:t>:8422977000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="008A763E" w:rsidRPr="001F69AC">
        <w:rPr>
          <w:rFonts w:ascii="Verdana" w:hAnsi="Verdana"/>
          <w:sz w:val="18"/>
          <w:szCs w:val="18"/>
        </w:rPr>
        <w:t>; E</w:t>
      </w:r>
      <w:r w:rsidR="00D92220">
        <w:rPr>
          <w:rFonts w:ascii="Verdana" w:hAnsi="Verdana"/>
          <w:sz w:val="18"/>
          <w:szCs w:val="18"/>
        </w:rPr>
        <w:t>mail:   varademandar@gmail.com</w:t>
      </w:r>
      <w:bookmarkStart w:id="0" w:name="_GoBack"/>
    </w:p>
    <w:bookmarkEnd w:id="0"/>
    <w:p w:rsidR="008A763E" w:rsidRPr="001F69AC" w:rsidRDefault="008A763E" w:rsidP="008A763E">
      <w:pPr>
        <w:ind w:left="142"/>
        <w:rPr>
          <w:rFonts w:ascii="Verdana" w:hAnsi="Verdana"/>
          <w:bCs/>
          <w:sz w:val="10"/>
          <w:szCs w:val="10"/>
        </w:rPr>
      </w:pPr>
    </w:p>
    <w:p w:rsidR="008A763E" w:rsidRPr="001F69AC" w:rsidRDefault="007D33FE" w:rsidP="008A763E">
      <w:pPr>
        <w:ind w:left="142"/>
        <w:rPr>
          <w:rFonts w:ascii="Verdana" w:hAnsi="Verdana"/>
          <w:b/>
          <w:sz w:val="10"/>
          <w:szCs w:val="10"/>
        </w:rPr>
      </w:pPr>
      <w:r>
        <w:rPr>
          <w:rFonts w:ascii="Verdana" w:hAnsi="Verdana" w:cs="Arial"/>
          <w:sz w:val="20"/>
          <w:szCs w:val="20"/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3pt;height:4pt" o:hrpct="0" o:hralign="center" o:hr="t">
            <v:imagedata r:id="rId6" o:title="BD15034_" gain="1.25" blacklevel="-13107f"/>
          </v:shape>
        </w:pict>
      </w:r>
    </w:p>
    <w:p w:rsidR="008A763E" w:rsidRPr="001F69AC" w:rsidRDefault="008A763E" w:rsidP="008A763E">
      <w:pPr>
        <w:ind w:left="180"/>
        <w:rPr>
          <w:rFonts w:ascii="Verdana" w:hAnsi="Verdana" w:cs="Arial"/>
          <w:b/>
          <w:sz w:val="30"/>
          <w:szCs w:val="30"/>
        </w:rPr>
      </w:pPr>
    </w:p>
    <w:p w:rsidR="008A763E" w:rsidRPr="001F69AC" w:rsidRDefault="008A763E" w:rsidP="008A763E">
      <w:pPr>
        <w:ind w:left="180"/>
        <w:rPr>
          <w:rFonts w:ascii="Verdana" w:hAnsi="Verdana" w:cs="Arial"/>
          <w:b/>
          <w:sz w:val="30"/>
          <w:szCs w:val="30"/>
        </w:rPr>
      </w:pPr>
      <w:r w:rsidRPr="001F69AC">
        <w:rPr>
          <w:rFonts w:ascii="Verdana" w:hAnsi="Verdana" w:cs="Arial"/>
          <w:b/>
          <w:sz w:val="30"/>
          <w:szCs w:val="30"/>
        </w:rPr>
        <w:t>BANKING INDUSTRY PROFESSIONAL</w:t>
      </w:r>
    </w:p>
    <w:p w:rsidR="008A763E" w:rsidRPr="001F69AC" w:rsidRDefault="008A763E" w:rsidP="008A763E">
      <w:pPr>
        <w:ind w:left="180"/>
        <w:rPr>
          <w:rFonts w:ascii="Verdana" w:hAnsi="Verdana"/>
          <w:sz w:val="20"/>
          <w:szCs w:val="20"/>
        </w:rPr>
      </w:pPr>
      <w:r w:rsidRPr="001F69AC">
        <w:rPr>
          <w:rFonts w:ascii="Verdana" w:hAnsi="Verdana"/>
          <w:sz w:val="20"/>
          <w:szCs w:val="20"/>
        </w:rPr>
        <w:t>Seeking assignments in Branch banking across the industry</w:t>
      </w:r>
    </w:p>
    <w:p w:rsidR="008A763E" w:rsidRPr="001F69AC" w:rsidRDefault="007D33FE" w:rsidP="008A763E">
      <w:pPr>
        <w:ind w:left="142"/>
        <w:jc w:val="center"/>
        <w:rPr>
          <w:rFonts w:ascii="Verdana" w:hAnsi="Verdana"/>
          <w:sz w:val="12"/>
          <w:szCs w:val="12"/>
        </w:rPr>
      </w:pPr>
      <w:r>
        <w:rPr>
          <w:rFonts w:ascii="Verdana" w:hAnsi="Verdana" w:cs="Arial"/>
          <w:sz w:val="20"/>
          <w:szCs w:val="20"/>
          <w:lang w:val="de-DE"/>
        </w:rPr>
        <w:pict>
          <v:shape id="_x0000_i1026" type="#_x0000_t75" style="width:510.3pt;height:4pt" o:hrpct="0" o:hralign="center" o:hr="t">
            <v:imagedata r:id="rId6" o:title="BD15034_" gain="1.25" blacklevel="-13107f"/>
          </v:shape>
        </w:pict>
      </w:r>
    </w:p>
    <w:p w:rsidR="008A763E" w:rsidRPr="001F69AC" w:rsidRDefault="008A763E" w:rsidP="008A763E">
      <w:pPr>
        <w:tabs>
          <w:tab w:val="left" w:pos="1620"/>
        </w:tabs>
        <w:spacing w:before="120"/>
        <w:ind w:left="180"/>
        <w:rPr>
          <w:rFonts w:ascii="Verdana" w:hAnsi="Verdana"/>
          <w:b/>
          <w:iCs/>
          <w:snapToGrid w:val="0"/>
          <w:color w:val="333300"/>
        </w:rPr>
      </w:pPr>
      <w:r w:rsidRPr="001F69AC">
        <w:rPr>
          <w:rFonts w:ascii="Verdana" w:hAnsi="Verdana"/>
          <w:b/>
          <w:iCs/>
          <w:snapToGrid w:val="0"/>
          <w:color w:val="333300"/>
        </w:rPr>
        <w:t xml:space="preserve"> </w:t>
      </w:r>
    </w:p>
    <w:p w:rsidR="008A763E" w:rsidRPr="001F69AC" w:rsidRDefault="008A763E" w:rsidP="008A763E">
      <w:pPr>
        <w:tabs>
          <w:tab w:val="left" w:pos="1620"/>
        </w:tabs>
        <w:spacing w:before="120"/>
        <w:ind w:left="180"/>
        <w:rPr>
          <w:rFonts w:ascii="Verdana" w:hAnsi="Verdana"/>
          <w:b/>
          <w:iCs/>
          <w:snapToGrid w:val="0"/>
          <w:sz w:val="20"/>
        </w:rPr>
      </w:pPr>
      <w:r w:rsidRPr="001F69AC">
        <w:rPr>
          <w:rFonts w:ascii="Verdana" w:hAnsi="Verdana"/>
          <w:b/>
          <w:iCs/>
          <w:snapToGrid w:val="0"/>
          <w:color w:val="333300"/>
        </w:rPr>
        <w:t xml:space="preserve"> </w:t>
      </w:r>
      <w:r w:rsidRPr="001F69AC">
        <w:rPr>
          <w:rFonts w:ascii="Verdana" w:hAnsi="Verdana"/>
          <w:b/>
          <w:iCs/>
          <w:snapToGrid w:val="0"/>
        </w:rPr>
        <w:t>P</w:t>
      </w:r>
      <w:r w:rsidRPr="001F69AC">
        <w:rPr>
          <w:rFonts w:ascii="Verdana" w:hAnsi="Verdana"/>
          <w:b/>
          <w:iCs/>
          <w:snapToGrid w:val="0"/>
          <w:sz w:val="20"/>
        </w:rPr>
        <w:t xml:space="preserve">ROFILE </w:t>
      </w:r>
    </w:p>
    <w:p w:rsidR="008A763E" w:rsidRPr="001F69AC" w:rsidRDefault="008A763E" w:rsidP="008A763E">
      <w:pPr>
        <w:rPr>
          <w:rFonts w:ascii="Verdana" w:hAnsi="Verdana"/>
          <w:sz w:val="10"/>
          <w:szCs w:val="10"/>
        </w:rPr>
      </w:pPr>
    </w:p>
    <w:p w:rsidR="008A763E" w:rsidRPr="001F69AC" w:rsidRDefault="008A763E" w:rsidP="008A763E">
      <w:pPr>
        <w:numPr>
          <w:ilvl w:val="0"/>
          <w:numId w:val="1"/>
        </w:numPr>
        <w:ind w:right="-142"/>
        <w:jc w:val="both"/>
        <w:rPr>
          <w:rFonts w:ascii="Verdana" w:hAnsi="Verdana" w:cs="Arial"/>
          <w:b/>
          <w:sz w:val="20"/>
          <w:szCs w:val="20"/>
        </w:rPr>
      </w:pPr>
      <w:r w:rsidRPr="001F69AC">
        <w:rPr>
          <w:rFonts w:ascii="Verdana" w:hAnsi="Verdana"/>
          <w:sz w:val="20"/>
          <w:szCs w:val="20"/>
        </w:rPr>
        <w:t xml:space="preserve">Dedicated, resourceful, and innovative Professional offering experience in the areas of </w:t>
      </w:r>
      <w:r w:rsidRPr="001F69AC">
        <w:rPr>
          <w:rFonts w:ascii="Verdana" w:hAnsi="Verdana" w:cs="Arial"/>
          <w:b/>
          <w:sz w:val="20"/>
          <w:szCs w:val="20"/>
        </w:rPr>
        <w:t>Banking</w:t>
      </w:r>
      <w:r w:rsidRPr="001F69AC">
        <w:rPr>
          <w:rFonts w:ascii="Verdana" w:hAnsi="Verdana" w:cs="Arial"/>
          <w:sz w:val="20"/>
          <w:szCs w:val="20"/>
        </w:rPr>
        <w:t xml:space="preserve"> </w:t>
      </w:r>
      <w:r w:rsidRPr="001F69AC">
        <w:rPr>
          <w:rFonts w:ascii="Verdana" w:hAnsi="Verdana" w:cs="Arial"/>
          <w:b/>
          <w:sz w:val="20"/>
          <w:szCs w:val="20"/>
        </w:rPr>
        <w:t>Branch Operations, Branch Administration, Customer Relationship Management and Team Management.</w:t>
      </w:r>
    </w:p>
    <w:p w:rsidR="008A763E" w:rsidRPr="001F69AC" w:rsidRDefault="008A763E" w:rsidP="008A763E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1F69AC">
        <w:rPr>
          <w:rFonts w:ascii="Verdana" w:hAnsi="Verdana" w:cs="Arial"/>
          <w:sz w:val="20"/>
          <w:szCs w:val="20"/>
        </w:rPr>
        <w:t>A keen planner and strategist with proven abilities in addressing operational issues, resolving performance bottlenecks with expertise in devising policies &amp; plans for improving business performance and achieving desired objectives and organizational growth</w:t>
      </w:r>
    </w:p>
    <w:p w:rsidR="008A763E" w:rsidRPr="001F69AC" w:rsidRDefault="008A763E" w:rsidP="008A763E">
      <w:pPr>
        <w:numPr>
          <w:ilvl w:val="0"/>
          <w:numId w:val="1"/>
        </w:numPr>
        <w:jc w:val="both"/>
        <w:rPr>
          <w:rFonts w:ascii="Verdana" w:hAnsi="Verdana"/>
          <w:b/>
          <w:sz w:val="20"/>
          <w:szCs w:val="20"/>
        </w:rPr>
      </w:pPr>
      <w:r w:rsidRPr="001F69AC">
        <w:rPr>
          <w:rFonts w:ascii="Verdana" w:hAnsi="Verdana"/>
          <w:b/>
          <w:sz w:val="20"/>
          <w:szCs w:val="20"/>
        </w:rPr>
        <w:t>Sound understanding of Banking Practices and Procedures with proven expertise in analyzing both the market and the capabilities of the product</w:t>
      </w:r>
    </w:p>
    <w:p w:rsidR="008A763E" w:rsidRPr="001F69AC" w:rsidRDefault="008A763E" w:rsidP="008A763E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1F69AC">
        <w:rPr>
          <w:rFonts w:ascii="Verdana" w:hAnsi="Verdana" w:cs="Arial"/>
          <w:sz w:val="20"/>
          <w:szCs w:val="20"/>
        </w:rPr>
        <w:t xml:space="preserve">Efficient communicator with an extensive knowledge base and exceptional talent for problem solving through analytical thought processes, as well as the ability to build and lead effective teams. </w:t>
      </w:r>
    </w:p>
    <w:p w:rsidR="008A763E" w:rsidRPr="001F69AC" w:rsidRDefault="008A763E" w:rsidP="008A763E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1F69AC">
        <w:rPr>
          <w:rFonts w:ascii="Verdana" w:hAnsi="Verdana" w:cs="Arial"/>
          <w:sz w:val="20"/>
          <w:szCs w:val="20"/>
        </w:rPr>
        <w:t xml:space="preserve">Thorough knowledge of various financial products, investment policies and market dynamics with insight into Shares, Equities, Mutual Funds, stocks and Insurance Products.   </w:t>
      </w:r>
    </w:p>
    <w:p w:rsidR="008A763E" w:rsidRPr="001F69AC" w:rsidRDefault="007D33FE" w:rsidP="008A763E">
      <w:pPr>
        <w:ind w:left="36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de-DE"/>
        </w:rPr>
        <w:pict>
          <v:shape id="_x0000_i1027" type="#_x0000_t75" style="width:510.3pt;height:4pt" o:hrpct="0" o:hralign="center" o:hr="t">
            <v:imagedata r:id="rId6" o:title="BD15034_" gain="1.25" blacklevel="-13107f"/>
          </v:shape>
        </w:pict>
      </w:r>
    </w:p>
    <w:p w:rsidR="008A763E" w:rsidRPr="001F69AC" w:rsidRDefault="008A763E" w:rsidP="008A763E">
      <w:pPr>
        <w:ind w:left="360" w:right="180"/>
        <w:rPr>
          <w:rFonts w:ascii="Verdana" w:hAnsi="Verdana" w:cs="Arial"/>
          <w:b/>
          <w:color w:val="000080"/>
          <w:sz w:val="8"/>
          <w:szCs w:val="8"/>
        </w:rPr>
      </w:pPr>
    </w:p>
    <w:p w:rsidR="008A763E" w:rsidRPr="001F69AC" w:rsidRDefault="008A763E" w:rsidP="008A763E">
      <w:pPr>
        <w:ind w:left="360" w:right="180"/>
        <w:rPr>
          <w:rFonts w:ascii="Verdana" w:hAnsi="Verdana" w:cs="Arial"/>
          <w:b/>
          <w:szCs w:val="16"/>
        </w:rPr>
      </w:pPr>
    </w:p>
    <w:p w:rsidR="008A763E" w:rsidRPr="001F69AC" w:rsidRDefault="008A763E" w:rsidP="008A763E">
      <w:pPr>
        <w:ind w:left="360" w:right="180"/>
        <w:rPr>
          <w:rFonts w:ascii="Verdana" w:hAnsi="Verdana" w:cs="Arial"/>
          <w:b/>
          <w:sz w:val="20"/>
          <w:szCs w:val="16"/>
        </w:rPr>
      </w:pPr>
      <w:r w:rsidRPr="001F69AC">
        <w:rPr>
          <w:rFonts w:ascii="Verdana" w:hAnsi="Verdana" w:cs="Arial"/>
          <w:b/>
          <w:szCs w:val="16"/>
        </w:rPr>
        <w:t>P</w:t>
      </w:r>
      <w:r w:rsidRPr="001F69AC">
        <w:rPr>
          <w:rFonts w:ascii="Verdana" w:hAnsi="Verdana" w:cs="Arial"/>
          <w:b/>
          <w:sz w:val="20"/>
          <w:szCs w:val="16"/>
        </w:rPr>
        <w:t xml:space="preserve">ROFESSIONAL </w:t>
      </w:r>
      <w:r w:rsidRPr="001F69AC">
        <w:rPr>
          <w:rFonts w:ascii="Verdana" w:hAnsi="Verdana" w:cs="Arial"/>
          <w:b/>
          <w:szCs w:val="16"/>
        </w:rPr>
        <w:t>E</w:t>
      </w:r>
      <w:r w:rsidRPr="001F69AC">
        <w:rPr>
          <w:rFonts w:ascii="Verdana" w:hAnsi="Verdana" w:cs="Arial"/>
          <w:b/>
          <w:sz w:val="20"/>
          <w:szCs w:val="16"/>
        </w:rPr>
        <w:t xml:space="preserve">XPERIENCE </w:t>
      </w:r>
    </w:p>
    <w:p w:rsidR="008A763E" w:rsidRPr="001F69AC" w:rsidRDefault="008A763E" w:rsidP="008A763E">
      <w:pPr>
        <w:rPr>
          <w:rFonts w:ascii="Verdana" w:hAnsi="Verdana"/>
          <w:b/>
          <w:sz w:val="14"/>
          <w:szCs w:val="14"/>
        </w:rPr>
      </w:pPr>
    </w:p>
    <w:p w:rsidR="008A763E" w:rsidRPr="001F69AC" w:rsidRDefault="008A763E" w:rsidP="008A763E">
      <w:pPr>
        <w:ind w:left="360"/>
        <w:rPr>
          <w:rFonts w:ascii="Verdana" w:hAnsi="Verdana"/>
          <w:b/>
          <w:sz w:val="20"/>
          <w:szCs w:val="20"/>
        </w:rPr>
      </w:pPr>
      <w:r w:rsidRPr="001F69AC">
        <w:rPr>
          <w:rFonts w:ascii="Verdana" w:hAnsi="Verdana"/>
          <w:b/>
          <w:sz w:val="20"/>
          <w:szCs w:val="20"/>
        </w:rPr>
        <w:t>ICICI BANK LIMITED, Thane                                                                since 10</w:t>
      </w:r>
      <w:r w:rsidRPr="001F69AC">
        <w:rPr>
          <w:rFonts w:ascii="Verdana" w:hAnsi="Verdana"/>
          <w:b/>
          <w:sz w:val="20"/>
          <w:szCs w:val="20"/>
          <w:vertAlign w:val="superscript"/>
        </w:rPr>
        <w:t>th</w:t>
      </w:r>
      <w:r w:rsidRPr="001F69AC">
        <w:rPr>
          <w:rFonts w:ascii="Verdana" w:hAnsi="Verdana"/>
          <w:b/>
          <w:sz w:val="20"/>
          <w:szCs w:val="20"/>
        </w:rPr>
        <w:t xml:space="preserve"> Aug’10</w:t>
      </w:r>
    </w:p>
    <w:p w:rsidR="008A763E" w:rsidRPr="001F69AC" w:rsidRDefault="008A763E" w:rsidP="008A763E">
      <w:pPr>
        <w:rPr>
          <w:rFonts w:ascii="Verdana" w:hAnsi="Verdana"/>
          <w:sz w:val="10"/>
          <w:szCs w:val="10"/>
        </w:rPr>
      </w:pPr>
    </w:p>
    <w:p w:rsidR="008A763E" w:rsidRPr="001F69AC" w:rsidRDefault="008A763E" w:rsidP="008A763E">
      <w:pPr>
        <w:ind w:left="360"/>
        <w:rPr>
          <w:rFonts w:ascii="Verdana" w:hAnsi="Verdana"/>
          <w:b/>
          <w:sz w:val="20"/>
          <w:szCs w:val="20"/>
          <w:u w:val="single"/>
        </w:rPr>
      </w:pPr>
    </w:p>
    <w:p w:rsidR="008A763E" w:rsidRPr="001F69AC" w:rsidRDefault="008A763E" w:rsidP="008A763E">
      <w:pPr>
        <w:rPr>
          <w:rFonts w:ascii="Verdana" w:hAnsi="Verdana"/>
          <w:sz w:val="10"/>
          <w:szCs w:val="10"/>
        </w:rPr>
      </w:pP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Deliver personalized service over the telephone to customers on banking products, accounts, and services enquiries in an effective and efficient manner.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Spearheading customer support activities in the region to resolve various issues while ensuring total customer satisfaction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 xml:space="preserve">Entrusted with the task of organizing executives to be sent at customer’s residence 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Playing a key role in resolving various queries of the customers and also making outbound calls if necessary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Providing support to colleagues regarding product, process and systems whenever and wherever required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F69AC">
        <w:rPr>
          <w:rFonts w:ascii="Verdana" w:hAnsi="Verdana"/>
          <w:sz w:val="20"/>
        </w:rPr>
        <w:t>Successfully distributing the information</w:t>
      </w:r>
      <w:r w:rsidRPr="001F69AC">
        <w:rPr>
          <w:rFonts w:ascii="Verdana" w:hAnsi="Verdana"/>
          <w:sz w:val="20"/>
          <w:szCs w:val="20"/>
        </w:rPr>
        <w:t xml:space="preserve"> on new schemes that are launched by the bank</w:t>
      </w:r>
      <w:r w:rsidRPr="001F69AC">
        <w:rPr>
          <w:rFonts w:ascii="Verdana" w:hAnsi="Verdana" w:cs="Arial"/>
          <w:sz w:val="20"/>
          <w:szCs w:val="20"/>
        </w:rPr>
        <w:t xml:space="preserve"> 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Ability to understand customers’ needs and provide appropriate solution and attention.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Identify cross-sell opportunities during customer interaction.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Consistently deliver quality service to our customers to achieve total customer satisfaction.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</w:rPr>
      </w:pPr>
      <w:r w:rsidRPr="001F69AC">
        <w:rPr>
          <w:rFonts w:ascii="Verdana" w:hAnsi="Verdana"/>
          <w:sz w:val="20"/>
        </w:rPr>
        <w:t>Solicit customers’ feedback and identify problem trends for improvement actions.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 w:cs="Tahoma"/>
          <w:sz w:val="20"/>
          <w:szCs w:val="20"/>
        </w:rPr>
      </w:pPr>
      <w:r w:rsidRPr="001F69AC">
        <w:rPr>
          <w:rFonts w:ascii="Verdana" w:hAnsi="Verdana" w:cs="Tahoma"/>
          <w:sz w:val="20"/>
          <w:szCs w:val="20"/>
        </w:rPr>
        <w:t>Establish and maintain healthy business relations with customer, enhanced customer satisfaction matrices by achieving delivery &amp; service quality norms</w:t>
      </w:r>
    </w:p>
    <w:p w:rsidR="008A763E" w:rsidRPr="001F69AC" w:rsidRDefault="008A763E" w:rsidP="008A763E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1F69AC">
        <w:rPr>
          <w:rFonts w:ascii="Verdana" w:hAnsi="Verdana"/>
          <w:sz w:val="20"/>
        </w:rPr>
        <w:t>Successfully address customers' queries/complaints and evolve quick resolutions with minimum turnaround time</w:t>
      </w:r>
    </w:p>
    <w:p w:rsidR="008A763E" w:rsidRPr="001F69AC" w:rsidRDefault="00C86FE0" w:rsidP="008A763E">
      <w:pPr>
        <w:ind w:left="284"/>
        <w:rPr>
          <w:rFonts w:ascii="Verdana" w:hAnsi="Verdana"/>
          <w:b/>
        </w:rPr>
      </w:pPr>
      <w:r>
        <w:rPr>
          <w:rFonts w:ascii="Verdana" w:hAnsi="Verdana"/>
          <w:b/>
        </w:rPr>
        <w:pict>
          <v:shape id="_x0000_i1028" type="#_x0000_t75" style="width:510.3pt;height:4pt" o:hrpct="0" o:hralign="center" o:hr="t">
            <v:imagedata r:id="rId6" o:title="BD15034_" gain="1.25" blacklevel="-13107f"/>
          </v:shape>
        </w:pict>
      </w:r>
    </w:p>
    <w:p w:rsidR="008A763E" w:rsidRPr="001F69AC" w:rsidRDefault="008A763E" w:rsidP="008A763E">
      <w:pPr>
        <w:ind w:left="284"/>
        <w:rPr>
          <w:rFonts w:ascii="Verdana" w:hAnsi="Verdana"/>
          <w:b/>
        </w:rPr>
      </w:pPr>
    </w:p>
    <w:p w:rsidR="008A763E" w:rsidRPr="001F69AC" w:rsidRDefault="008A763E" w:rsidP="008A763E">
      <w:pPr>
        <w:ind w:left="284"/>
        <w:rPr>
          <w:rFonts w:ascii="Verdana" w:hAnsi="Verdana"/>
          <w:b/>
        </w:rPr>
      </w:pPr>
    </w:p>
    <w:p w:rsidR="008A763E" w:rsidRPr="001F69AC" w:rsidRDefault="008A763E" w:rsidP="008A763E">
      <w:pPr>
        <w:ind w:left="284"/>
        <w:rPr>
          <w:rFonts w:ascii="Verdana" w:hAnsi="Verdana"/>
          <w:b/>
        </w:rPr>
      </w:pPr>
    </w:p>
    <w:p w:rsidR="008A763E" w:rsidRPr="001F69AC" w:rsidRDefault="008A763E" w:rsidP="001F69AC">
      <w:pPr>
        <w:tabs>
          <w:tab w:val="left" w:pos="10426"/>
        </w:tabs>
        <w:ind w:right="-14"/>
        <w:jc w:val="both"/>
        <w:rPr>
          <w:rFonts w:ascii="Verdana" w:hAnsi="Verdana"/>
          <w:b/>
        </w:rPr>
      </w:pPr>
    </w:p>
    <w:p w:rsidR="008A763E" w:rsidRPr="001F69AC" w:rsidRDefault="00C86FE0" w:rsidP="008A763E">
      <w:pPr>
        <w:tabs>
          <w:tab w:val="left" w:pos="10426"/>
        </w:tabs>
        <w:ind w:right="-14" w:firstLine="284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pict>
          <v:shape id="_x0000_i1029" type="#_x0000_t75" style="width:510.3pt;height:4pt" o:hrpct="0" o:hralign="center" o:hr="t">
            <v:imagedata r:id="rId6" o:title="BD15034_" gain="1.25" blacklevel="-13107f"/>
          </v:shape>
        </w:pict>
      </w:r>
    </w:p>
    <w:p w:rsidR="008A763E" w:rsidRPr="001F69AC" w:rsidRDefault="008A763E" w:rsidP="008A763E">
      <w:pPr>
        <w:ind w:right="180" w:firstLine="284"/>
        <w:rPr>
          <w:rFonts w:ascii="Verdana" w:hAnsi="Verdana" w:cs="Arial"/>
          <w:b/>
        </w:rPr>
      </w:pPr>
    </w:p>
    <w:p w:rsidR="008A763E" w:rsidRPr="001F69AC" w:rsidRDefault="008A763E" w:rsidP="008A763E">
      <w:pPr>
        <w:ind w:right="180" w:firstLine="284"/>
        <w:rPr>
          <w:rFonts w:ascii="Verdana" w:hAnsi="Verdana" w:cs="Arial"/>
          <w:b/>
          <w:sz w:val="20"/>
        </w:rPr>
      </w:pPr>
      <w:r w:rsidRPr="001F69AC">
        <w:rPr>
          <w:rFonts w:ascii="Verdana" w:hAnsi="Verdana" w:cs="Arial"/>
          <w:b/>
        </w:rPr>
        <w:t>E</w:t>
      </w:r>
      <w:r w:rsidRPr="001F69AC">
        <w:rPr>
          <w:rFonts w:ascii="Verdana" w:hAnsi="Verdana" w:cs="Arial"/>
          <w:b/>
          <w:sz w:val="20"/>
        </w:rPr>
        <w:t>DUCATION</w:t>
      </w:r>
      <w:r w:rsidRPr="001F69AC">
        <w:rPr>
          <w:rFonts w:ascii="Verdana" w:hAnsi="Verdana" w:cs="Arial"/>
          <w:b/>
        </w:rPr>
        <w:t xml:space="preserve"> &amp; P</w:t>
      </w:r>
      <w:r w:rsidRPr="001F69AC">
        <w:rPr>
          <w:rFonts w:ascii="Verdana" w:hAnsi="Verdana" w:cs="Arial"/>
          <w:b/>
          <w:sz w:val="20"/>
        </w:rPr>
        <w:t xml:space="preserve">ROFESSIONAL </w:t>
      </w:r>
      <w:r w:rsidRPr="001F69AC">
        <w:rPr>
          <w:rFonts w:ascii="Verdana" w:hAnsi="Verdana" w:cs="Arial"/>
          <w:b/>
        </w:rPr>
        <w:t>D</w:t>
      </w:r>
      <w:r w:rsidRPr="001F69AC">
        <w:rPr>
          <w:rFonts w:ascii="Verdana" w:hAnsi="Verdana" w:cs="Arial"/>
          <w:b/>
          <w:sz w:val="20"/>
        </w:rPr>
        <w:t>EVELOPMENT</w:t>
      </w:r>
    </w:p>
    <w:p w:rsidR="008A763E" w:rsidRPr="001F69AC" w:rsidRDefault="008A763E" w:rsidP="008A763E">
      <w:pPr>
        <w:ind w:left="360" w:firstLine="284"/>
        <w:rPr>
          <w:rFonts w:ascii="Verdana" w:hAnsi="Verdana"/>
          <w:b/>
          <w:sz w:val="14"/>
          <w:szCs w:val="14"/>
        </w:rPr>
      </w:pPr>
    </w:p>
    <w:p w:rsidR="008A763E" w:rsidRPr="001F69AC" w:rsidRDefault="00C86FE0" w:rsidP="008A763E">
      <w:pPr>
        <w:ind w:firstLine="284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B.H.T.M 2007</w:t>
      </w:r>
    </w:p>
    <w:p w:rsidR="008A763E" w:rsidRPr="001F69AC" w:rsidRDefault="008A763E" w:rsidP="008A763E">
      <w:pPr>
        <w:ind w:firstLine="284"/>
        <w:rPr>
          <w:rFonts w:ascii="Verdana" w:hAnsi="Verdana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1F69AC">
            <w:rPr>
              <w:rFonts w:ascii="Verdana" w:hAnsi="Verdana"/>
              <w:sz w:val="20"/>
              <w:szCs w:val="20"/>
            </w:rPr>
            <w:t>Y.C.M.O</w:t>
          </w:r>
        </w:smartTag>
        <w:r w:rsidRPr="001F69AC">
          <w:rPr>
            <w:rFonts w:ascii="Verdana" w:hAnsi="Verdana"/>
            <w:sz w:val="20"/>
            <w:szCs w:val="20"/>
          </w:rPr>
          <w:t xml:space="preserve"> </w:t>
        </w:r>
        <w:smartTag w:uri="urn:schemas-microsoft-com:office:smarttags" w:element="PlaceType">
          <w:r w:rsidRPr="001F69AC">
            <w:rPr>
              <w:rFonts w:ascii="Verdana" w:hAnsi="Verdana"/>
              <w:sz w:val="20"/>
              <w:szCs w:val="20"/>
            </w:rPr>
            <w:t>University</w:t>
          </w:r>
        </w:smartTag>
      </w:smartTag>
      <w:r w:rsidRPr="001F69AC">
        <w:rPr>
          <w:rFonts w:ascii="Verdana" w:hAnsi="Verdana"/>
          <w:sz w:val="20"/>
          <w:szCs w:val="20"/>
        </w:rPr>
        <w:t>, 56.13%</w:t>
      </w:r>
    </w:p>
    <w:p w:rsidR="008A763E" w:rsidRPr="001F69AC" w:rsidRDefault="008A763E" w:rsidP="008A763E">
      <w:pPr>
        <w:ind w:firstLine="284"/>
        <w:rPr>
          <w:rFonts w:ascii="Verdana" w:hAnsi="Verdana"/>
          <w:sz w:val="20"/>
          <w:szCs w:val="20"/>
        </w:rPr>
      </w:pPr>
    </w:p>
    <w:p w:rsidR="008A763E" w:rsidRPr="001F69AC" w:rsidRDefault="008A763E" w:rsidP="008A763E">
      <w:pPr>
        <w:ind w:firstLine="284"/>
        <w:rPr>
          <w:rFonts w:ascii="Verdana" w:hAnsi="Verdana"/>
          <w:b/>
          <w:sz w:val="20"/>
          <w:szCs w:val="20"/>
        </w:rPr>
      </w:pPr>
      <w:r w:rsidRPr="001F69AC">
        <w:rPr>
          <w:rFonts w:ascii="Verdana" w:hAnsi="Verdana"/>
          <w:b/>
          <w:sz w:val="20"/>
          <w:szCs w:val="20"/>
        </w:rPr>
        <w:t>H.S.C. 2005</w:t>
      </w:r>
    </w:p>
    <w:p w:rsidR="008A763E" w:rsidRPr="001F69AC" w:rsidRDefault="008A763E" w:rsidP="008A763E">
      <w:pPr>
        <w:ind w:firstLine="284"/>
        <w:rPr>
          <w:rFonts w:ascii="Verdana" w:hAnsi="Verdana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1F69AC">
            <w:rPr>
              <w:rFonts w:ascii="Verdana" w:hAnsi="Verdana"/>
              <w:sz w:val="20"/>
              <w:szCs w:val="20"/>
            </w:rPr>
            <w:t>Maharashtra</w:t>
          </w:r>
        </w:smartTag>
        <w:r w:rsidRPr="001F69AC">
          <w:rPr>
            <w:rFonts w:ascii="Verdana" w:hAnsi="Verdana"/>
            <w:sz w:val="20"/>
            <w:szCs w:val="20"/>
          </w:rPr>
          <w:t xml:space="preserve"> </w:t>
        </w:r>
        <w:smartTag w:uri="urn:schemas-microsoft-com:office:smarttags" w:element="PlaceType">
          <w:r w:rsidRPr="001F69AC">
            <w:rPr>
              <w:rFonts w:ascii="Verdana" w:hAnsi="Verdana"/>
              <w:sz w:val="20"/>
              <w:szCs w:val="20"/>
            </w:rPr>
            <w:t>State</w:t>
          </w:r>
        </w:smartTag>
      </w:smartTag>
      <w:r w:rsidRPr="001F69AC">
        <w:rPr>
          <w:rFonts w:ascii="Verdana" w:hAnsi="Verdana"/>
          <w:sz w:val="20"/>
          <w:szCs w:val="20"/>
        </w:rPr>
        <w:t xml:space="preserve"> Board, 43.57%</w:t>
      </w:r>
    </w:p>
    <w:p w:rsidR="008A763E" w:rsidRPr="001F69AC" w:rsidRDefault="008A763E" w:rsidP="008A763E">
      <w:pPr>
        <w:ind w:firstLine="284"/>
        <w:rPr>
          <w:rFonts w:ascii="Verdana" w:hAnsi="Verdana"/>
          <w:sz w:val="20"/>
          <w:szCs w:val="20"/>
        </w:rPr>
      </w:pPr>
    </w:p>
    <w:p w:rsidR="008A763E" w:rsidRPr="001F69AC" w:rsidRDefault="008A763E" w:rsidP="008A763E">
      <w:pPr>
        <w:ind w:firstLine="284"/>
        <w:rPr>
          <w:rFonts w:ascii="Verdana" w:hAnsi="Verdana"/>
          <w:b/>
          <w:sz w:val="20"/>
          <w:szCs w:val="20"/>
        </w:rPr>
      </w:pPr>
      <w:r w:rsidRPr="001F69AC">
        <w:rPr>
          <w:rFonts w:ascii="Verdana" w:hAnsi="Verdana"/>
          <w:b/>
          <w:sz w:val="20"/>
          <w:szCs w:val="20"/>
        </w:rPr>
        <w:t>S.S.C 2003</w:t>
      </w:r>
    </w:p>
    <w:p w:rsidR="008A763E" w:rsidRPr="001F69AC" w:rsidRDefault="008A763E" w:rsidP="008A763E">
      <w:pPr>
        <w:ind w:firstLine="284"/>
        <w:rPr>
          <w:rFonts w:ascii="Verdana" w:hAnsi="Verdana"/>
          <w:sz w:val="20"/>
          <w:szCs w:val="20"/>
        </w:rPr>
      </w:pPr>
      <w:smartTag w:uri="urn:schemas-microsoft-com:office:smarttags" w:element="place">
        <w:smartTag w:uri="urn:schemas-microsoft-com:office:smarttags" w:element="PlaceName">
          <w:r w:rsidRPr="001F69AC">
            <w:rPr>
              <w:rFonts w:ascii="Verdana" w:hAnsi="Verdana"/>
              <w:sz w:val="20"/>
              <w:szCs w:val="20"/>
            </w:rPr>
            <w:t>Maharashtra</w:t>
          </w:r>
        </w:smartTag>
        <w:r w:rsidRPr="001F69AC">
          <w:rPr>
            <w:rFonts w:ascii="Verdana" w:hAnsi="Verdana"/>
            <w:sz w:val="20"/>
            <w:szCs w:val="20"/>
          </w:rPr>
          <w:t xml:space="preserve"> </w:t>
        </w:r>
        <w:smartTag w:uri="urn:schemas-microsoft-com:office:smarttags" w:element="PlaceType">
          <w:r w:rsidRPr="001F69AC">
            <w:rPr>
              <w:rFonts w:ascii="Verdana" w:hAnsi="Verdana"/>
              <w:sz w:val="20"/>
              <w:szCs w:val="20"/>
            </w:rPr>
            <w:t>State</w:t>
          </w:r>
        </w:smartTag>
      </w:smartTag>
      <w:r w:rsidRPr="001F69AC">
        <w:rPr>
          <w:rFonts w:ascii="Verdana" w:hAnsi="Verdana"/>
          <w:sz w:val="20"/>
          <w:szCs w:val="20"/>
        </w:rPr>
        <w:t xml:space="preserve"> Board, 45.46%</w:t>
      </w:r>
    </w:p>
    <w:p w:rsidR="008A763E" w:rsidRPr="00F76D32" w:rsidRDefault="00C86FE0" w:rsidP="008A763E">
      <w:pPr>
        <w:ind w:left="360" w:right="-14" w:hanging="76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pict>
          <v:shape id="_x0000_i1030" type="#_x0000_t75" style="width:510.3pt;height:4pt" o:hrpct="0" o:hralign="center" o:hr="t">
            <v:imagedata r:id="rId6" o:title="BD15034_" gain="1.25" blacklevel="-13107f"/>
          </v:shape>
        </w:pict>
      </w:r>
    </w:p>
    <w:p w:rsidR="008A763E" w:rsidRPr="00F76D32" w:rsidRDefault="008A763E" w:rsidP="008A763E">
      <w:pPr>
        <w:ind w:left="360" w:hanging="76"/>
        <w:rPr>
          <w:rFonts w:ascii="Verdana" w:hAnsi="Verdana"/>
          <w:b/>
          <w:bCs/>
          <w:sz w:val="20"/>
          <w:szCs w:val="20"/>
        </w:rPr>
      </w:pPr>
    </w:p>
    <w:p w:rsidR="001F69AC" w:rsidRPr="00036220" w:rsidRDefault="001F69AC" w:rsidP="001F69AC">
      <w:pPr>
        <w:rPr>
          <w:rFonts w:ascii="Verdana" w:hAnsi="Verdana" w:cs="Arial"/>
          <w:b/>
          <w:sz w:val="20"/>
          <w:szCs w:val="20"/>
        </w:rPr>
      </w:pPr>
      <w:r w:rsidRPr="00036220">
        <w:rPr>
          <w:rFonts w:ascii="Verdana" w:hAnsi="Verdana" w:cs="Arial"/>
          <w:b/>
          <w:i/>
          <w:sz w:val="20"/>
          <w:szCs w:val="20"/>
        </w:rPr>
        <w:t>PERSONAL INFORMATION</w:t>
      </w:r>
      <w:r w:rsidRPr="00036220">
        <w:rPr>
          <w:rFonts w:ascii="Verdana" w:hAnsi="Verdana" w:cs="Arial"/>
          <w:b/>
          <w:sz w:val="20"/>
          <w:szCs w:val="20"/>
        </w:rPr>
        <w:t>:</w:t>
      </w:r>
    </w:p>
    <w:p w:rsidR="001F69AC" w:rsidRPr="00A723AA" w:rsidRDefault="001F69AC" w:rsidP="001F69AC">
      <w:pPr>
        <w:rPr>
          <w:rFonts w:ascii="Verdana" w:hAnsi="Verdana" w:cs="Arial"/>
          <w:b/>
          <w:sz w:val="20"/>
          <w:szCs w:val="20"/>
        </w:rPr>
      </w:pP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  <w:r w:rsidRPr="00A723AA">
        <w:rPr>
          <w:rFonts w:ascii="Verdana" w:hAnsi="Verdana" w:cs="Arial"/>
          <w:b/>
          <w:sz w:val="20"/>
          <w:szCs w:val="20"/>
        </w:rPr>
        <w:t xml:space="preserve">Name </w:t>
      </w:r>
      <w:r w:rsidRPr="00A723AA">
        <w:rPr>
          <w:rFonts w:ascii="Verdana" w:hAnsi="Verdana" w:cs="Arial"/>
          <w:sz w:val="20"/>
          <w:szCs w:val="20"/>
        </w:rPr>
        <w:t xml:space="preserve">:               </w:t>
      </w:r>
      <w:r w:rsidR="00A723AA">
        <w:rPr>
          <w:rFonts w:ascii="Verdana" w:hAnsi="Verdana" w:cs="Arial"/>
          <w:sz w:val="20"/>
          <w:szCs w:val="20"/>
        </w:rPr>
        <w:t xml:space="preserve">   </w:t>
      </w:r>
      <w:r w:rsidRPr="00A723AA">
        <w:rPr>
          <w:rFonts w:ascii="Verdana" w:hAnsi="Verdana" w:cs="Arial"/>
          <w:sz w:val="20"/>
          <w:szCs w:val="20"/>
        </w:rPr>
        <w:t xml:space="preserve"> </w:t>
      </w:r>
      <w:r w:rsidR="00036220">
        <w:rPr>
          <w:rFonts w:ascii="Verdana" w:hAnsi="Verdana" w:cs="Arial"/>
          <w:sz w:val="20"/>
          <w:szCs w:val="20"/>
        </w:rPr>
        <w:t xml:space="preserve">     </w:t>
      </w:r>
      <w:proofErr w:type="spellStart"/>
      <w:r w:rsidRPr="00A723AA">
        <w:rPr>
          <w:rFonts w:ascii="Verdana" w:hAnsi="Verdana" w:cs="Arial"/>
          <w:sz w:val="20"/>
          <w:szCs w:val="20"/>
        </w:rPr>
        <w:t>Mangesh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723AA">
        <w:rPr>
          <w:rFonts w:ascii="Verdana" w:hAnsi="Verdana" w:cs="Arial"/>
          <w:sz w:val="20"/>
          <w:szCs w:val="20"/>
        </w:rPr>
        <w:t>Vasant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723AA">
        <w:rPr>
          <w:rFonts w:ascii="Verdana" w:hAnsi="Verdana" w:cs="Arial"/>
          <w:sz w:val="20"/>
          <w:szCs w:val="20"/>
        </w:rPr>
        <w:t>Varade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 </w:t>
      </w: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  <w:r w:rsidRPr="00A723AA">
        <w:rPr>
          <w:rFonts w:ascii="Verdana" w:hAnsi="Verdana" w:cs="Arial"/>
          <w:b/>
          <w:sz w:val="20"/>
          <w:szCs w:val="20"/>
        </w:rPr>
        <w:t>Address</w:t>
      </w:r>
      <w:r w:rsidRPr="00A723AA">
        <w:rPr>
          <w:rFonts w:ascii="Verdana" w:hAnsi="Verdana" w:cs="Arial"/>
          <w:sz w:val="20"/>
          <w:szCs w:val="20"/>
        </w:rPr>
        <w:t xml:space="preserve"> :            </w:t>
      </w:r>
      <w:r w:rsidR="00A723AA">
        <w:rPr>
          <w:rFonts w:ascii="Verdana" w:hAnsi="Verdana" w:cs="Arial"/>
          <w:sz w:val="20"/>
          <w:szCs w:val="20"/>
        </w:rPr>
        <w:t xml:space="preserve">   </w:t>
      </w:r>
      <w:r w:rsidR="00036220">
        <w:rPr>
          <w:rFonts w:ascii="Verdana" w:hAnsi="Verdana" w:cs="Arial"/>
          <w:sz w:val="20"/>
          <w:szCs w:val="20"/>
        </w:rPr>
        <w:t xml:space="preserve">     </w:t>
      </w:r>
      <w:r w:rsidRPr="00A723AA">
        <w:rPr>
          <w:rFonts w:ascii="Verdana" w:hAnsi="Verdana" w:cs="Arial"/>
          <w:sz w:val="20"/>
          <w:szCs w:val="20"/>
        </w:rPr>
        <w:t xml:space="preserve">101, </w:t>
      </w:r>
      <w:proofErr w:type="spellStart"/>
      <w:r w:rsidRPr="00A723AA">
        <w:rPr>
          <w:rFonts w:ascii="Verdana" w:hAnsi="Verdana" w:cs="Arial"/>
          <w:sz w:val="20"/>
          <w:szCs w:val="20"/>
        </w:rPr>
        <w:t>Pralhad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 Ashram, </w:t>
      </w:r>
      <w:proofErr w:type="spellStart"/>
      <w:r w:rsidRPr="00A723AA">
        <w:rPr>
          <w:rFonts w:ascii="Verdana" w:hAnsi="Verdana" w:cs="Arial"/>
          <w:sz w:val="20"/>
          <w:szCs w:val="20"/>
        </w:rPr>
        <w:t>Sahayog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A723AA">
        <w:rPr>
          <w:rFonts w:ascii="Verdana" w:hAnsi="Verdana" w:cs="Arial"/>
          <w:sz w:val="20"/>
          <w:szCs w:val="20"/>
        </w:rPr>
        <w:t>Mandir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 Road,</w:t>
      </w: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  <w:r w:rsidRPr="00A723AA">
        <w:rPr>
          <w:rFonts w:ascii="Verdana" w:hAnsi="Verdana" w:cs="Arial"/>
          <w:sz w:val="20"/>
          <w:szCs w:val="20"/>
        </w:rPr>
        <w:t xml:space="preserve">                          </w:t>
      </w:r>
      <w:r w:rsidR="00A723AA">
        <w:rPr>
          <w:rFonts w:ascii="Verdana" w:hAnsi="Verdana" w:cs="Arial"/>
          <w:sz w:val="20"/>
          <w:szCs w:val="20"/>
        </w:rPr>
        <w:t xml:space="preserve">   </w:t>
      </w:r>
      <w:r w:rsidRPr="00A723AA">
        <w:rPr>
          <w:rFonts w:ascii="Verdana" w:hAnsi="Verdana" w:cs="Arial"/>
          <w:sz w:val="20"/>
          <w:szCs w:val="20"/>
        </w:rPr>
        <w:t xml:space="preserve"> </w:t>
      </w:r>
      <w:r w:rsidR="00036220">
        <w:rPr>
          <w:rFonts w:ascii="Verdana" w:hAnsi="Verdana" w:cs="Arial"/>
          <w:sz w:val="20"/>
          <w:szCs w:val="20"/>
        </w:rPr>
        <w:t xml:space="preserve">      </w:t>
      </w:r>
      <w:proofErr w:type="spellStart"/>
      <w:r w:rsidRPr="00A723AA">
        <w:rPr>
          <w:rFonts w:ascii="Verdana" w:hAnsi="Verdana" w:cs="Arial"/>
          <w:sz w:val="20"/>
          <w:szCs w:val="20"/>
        </w:rPr>
        <w:t>Ghantali</w:t>
      </w:r>
      <w:proofErr w:type="spellEnd"/>
      <w:r w:rsidRPr="00A723AA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A723AA">
        <w:rPr>
          <w:rFonts w:ascii="Verdana" w:hAnsi="Verdana" w:cs="Arial"/>
          <w:sz w:val="20"/>
          <w:szCs w:val="20"/>
        </w:rPr>
        <w:t>Naupada</w:t>
      </w:r>
      <w:proofErr w:type="spellEnd"/>
      <w:r w:rsidRPr="00A723AA">
        <w:rPr>
          <w:rFonts w:ascii="Verdana" w:hAnsi="Verdana" w:cs="Arial"/>
          <w:sz w:val="20"/>
          <w:szCs w:val="20"/>
        </w:rPr>
        <w:t>, Thane(w)-400602.</w:t>
      </w: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</w:p>
    <w:p w:rsidR="001F69AC" w:rsidRDefault="001F69AC" w:rsidP="001F69AC">
      <w:pPr>
        <w:rPr>
          <w:rFonts w:ascii="Verdana" w:hAnsi="Verdana"/>
          <w:sz w:val="20"/>
          <w:szCs w:val="20"/>
        </w:rPr>
      </w:pPr>
      <w:r w:rsidRPr="00A723AA">
        <w:rPr>
          <w:rFonts w:ascii="Verdana" w:hAnsi="Verdana" w:cs="Arial"/>
          <w:b/>
          <w:sz w:val="20"/>
          <w:szCs w:val="20"/>
        </w:rPr>
        <w:t xml:space="preserve">Mobile:              </w:t>
      </w:r>
      <w:r w:rsidRPr="00A723AA">
        <w:rPr>
          <w:rFonts w:ascii="Verdana" w:hAnsi="Verdana"/>
          <w:b/>
          <w:sz w:val="20"/>
          <w:szCs w:val="20"/>
        </w:rPr>
        <w:t xml:space="preserve"> </w:t>
      </w:r>
      <w:r w:rsidR="00A723AA">
        <w:rPr>
          <w:rFonts w:ascii="Verdana" w:hAnsi="Verdana"/>
          <w:b/>
          <w:sz w:val="20"/>
          <w:szCs w:val="20"/>
        </w:rPr>
        <w:t xml:space="preserve">   </w:t>
      </w:r>
      <w:r w:rsidR="00036220">
        <w:rPr>
          <w:rFonts w:ascii="Verdana" w:hAnsi="Verdana"/>
          <w:b/>
          <w:sz w:val="20"/>
          <w:szCs w:val="20"/>
        </w:rPr>
        <w:t xml:space="preserve">       </w:t>
      </w:r>
      <w:r w:rsidRPr="00A723AA">
        <w:rPr>
          <w:rFonts w:ascii="Verdana" w:hAnsi="Verdana"/>
          <w:sz w:val="20"/>
          <w:szCs w:val="20"/>
        </w:rPr>
        <w:t>8422977000.</w:t>
      </w:r>
    </w:p>
    <w:p w:rsidR="00036220" w:rsidRPr="00A723AA" w:rsidRDefault="00036220" w:rsidP="001F69AC">
      <w:pPr>
        <w:rPr>
          <w:rFonts w:ascii="Verdana" w:hAnsi="Verdana" w:cs="Arial"/>
          <w:sz w:val="20"/>
          <w:szCs w:val="20"/>
        </w:rPr>
      </w:pPr>
    </w:p>
    <w:p w:rsidR="00F76D32" w:rsidRDefault="00036220" w:rsidP="00F76D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Date of birth</w:t>
      </w:r>
      <w:r w:rsidR="00F76D32" w:rsidRPr="00A723AA">
        <w:rPr>
          <w:rFonts w:ascii="Verdana" w:hAnsi="Verdana"/>
          <w:b/>
          <w:bCs/>
          <w:sz w:val="20"/>
          <w:szCs w:val="20"/>
        </w:rPr>
        <w:t xml:space="preserve">: </w:t>
      </w:r>
      <w:r w:rsidR="00A723AA">
        <w:rPr>
          <w:rFonts w:ascii="Verdana" w:hAnsi="Verdana"/>
          <w:b/>
          <w:bCs/>
          <w:sz w:val="20"/>
          <w:szCs w:val="20"/>
        </w:rPr>
        <w:t xml:space="preserve">  </w:t>
      </w:r>
      <w:r>
        <w:rPr>
          <w:rFonts w:ascii="Verdana" w:hAnsi="Verdana"/>
          <w:b/>
          <w:bCs/>
          <w:sz w:val="20"/>
          <w:szCs w:val="20"/>
        </w:rPr>
        <w:t xml:space="preserve">            </w:t>
      </w:r>
      <w:r w:rsidR="00F76D32" w:rsidRPr="00A723AA">
        <w:rPr>
          <w:rFonts w:ascii="Verdana" w:hAnsi="Verdana"/>
          <w:sz w:val="20"/>
          <w:szCs w:val="20"/>
        </w:rPr>
        <w:t>September 10, 1986</w:t>
      </w:r>
    </w:p>
    <w:p w:rsidR="00036220" w:rsidRDefault="00036220" w:rsidP="00F76D32">
      <w:pPr>
        <w:rPr>
          <w:rFonts w:ascii="Verdana" w:hAnsi="Verdana"/>
          <w:sz w:val="20"/>
          <w:szCs w:val="20"/>
        </w:rPr>
      </w:pPr>
    </w:p>
    <w:p w:rsidR="00036220" w:rsidRPr="00036220" w:rsidRDefault="00036220" w:rsidP="00036220">
      <w:pPr>
        <w:ind w:left="1440" w:hanging="1440"/>
        <w:rPr>
          <w:rFonts w:ascii="Verdana" w:hAnsi="Verdana" w:cs="Arial"/>
          <w:b/>
          <w:sz w:val="20"/>
          <w:szCs w:val="20"/>
        </w:rPr>
      </w:pPr>
      <w:r w:rsidRPr="00036220">
        <w:rPr>
          <w:rFonts w:ascii="Verdana" w:hAnsi="Verdana" w:cs="Arial"/>
          <w:b/>
          <w:sz w:val="20"/>
          <w:szCs w:val="20"/>
        </w:rPr>
        <w:t>Technical Knowledge</w:t>
      </w:r>
      <w:r>
        <w:rPr>
          <w:rFonts w:ascii="Verdana" w:hAnsi="Verdana" w:cs="Arial"/>
          <w:b/>
          <w:sz w:val="20"/>
          <w:szCs w:val="20"/>
        </w:rPr>
        <w:t xml:space="preserve">: </w:t>
      </w:r>
      <w:r w:rsidRPr="00036220">
        <w:rPr>
          <w:rFonts w:ascii="Verdana" w:hAnsi="Verdana" w:cs="Arial"/>
          <w:sz w:val="20"/>
          <w:szCs w:val="20"/>
        </w:rPr>
        <w:t>Computer basics</w:t>
      </w:r>
      <w:r w:rsidR="00380A39">
        <w:rPr>
          <w:rFonts w:ascii="Verdana" w:hAnsi="Verdana" w:cs="Arial"/>
          <w:sz w:val="20"/>
          <w:szCs w:val="20"/>
        </w:rPr>
        <w:t xml:space="preserve"> </w:t>
      </w:r>
    </w:p>
    <w:p w:rsidR="00036220" w:rsidRPr="00A723AA" w:rsidRDefault="00036220" w:rsidP="00F76D32">
      <w:pPr>
        <w:rPr>
          <w:rFonts w:ascii="Verdana" w:hAnsi="Verdana"/>
          <w:bCs/>
          <w:sz w:val="20"/>
          <w:szCs w:val="20"/>
        </w:rPr>
      </w:pPr>
    </w:p>
    <w:p w:rsidR="001F69AC" w:rsidRDefault="001F69AC" w:rsidP="001F69AC">
      <w:pPr>
        <w:rPr>
          <w:rFonts w:ascii="Verdana" w:hAnsi="Verdana" w:cs="Arial"/>
          <w:sz w:val="20"/>
          <w:szCs w:val="20"/>
        </w:rPr>
      </w:pPr>
      <w:r w:rsidRPr="00A723AA">
        <w:rPr>
          <w:rFonts w:ascii="Verdana" w:hAnsi="Verdana" w:cs="Arial"/>
          <w:b/>
          <w:sz w:val="20"/>
          <w:szCs w:val="20"/>
        </w:rPr>
        <w:t>Gende</w:t>
      </w:r>
      <w:r w:rsidRPr="00A723AA">
        <w:rPr>
          <w:rFonts w:ascii="Verdana" w:hAnsi="Verdana" w:cs="Arial"/>
          <w:sz w:val="20"/>
          <w:szCs w:val="20"/>
        </w:rPr>
        <w:t xml:space="preserve">r:             </w:t>
      </w:r>
      <w:r w:rsidR="00A723AA">
        <w:rPr>
          <w:rFonts w:ascii="Verdana" w:hAnsi="Verdana" w:cs="Arial"/>
          <w:sz w:val="20"/>
          <w:szCs w:val="20"/>
        </w:rPr>
        <w:t xml:space="preserve">  </w:t>
      </w:r>
      <w:r w:rsidRPr="00A723AA">
        <w:rPr>
          <w:rFonts w:ascii="Verdana" w:hAnsi="Verdana" w:cs="Arial"/>
          <w:sz w:val="20"/>
          <w:szCs w:val="20"/>
        </w:rPr>
        <w:t xml:space="preserve"> </w:t>
      </w:r>
      <w:r w:rsidR="00A723AA">
        <w:rPr>
          <w:rFonts w:ascii="Verdana" w:hAnsi="Verdana" w:cs="Arial"/>
          <w:sz w:val="20"/>
          <w:szCs w:val="20"/>
        </w:rPr>
        <w:t xml:space="preserve"> </w:t>
      </w:r>
      <w:r w:rsidR="00036220">
        <w:rPr>
          <w:rFonts w:ascii="Verdana" w:hAnsi="Verdana" w:cs="Arial"/>
          <w:sz w:val="20"/>
          <w:szCs w:val="20"/>
        </w:rPr>
        <w:t xml:space="preserve">      </w:t>
      </w:r>
      <w:r w:rsidRPr="00A723AA">
        <w:rPr>
          <w:rFonts w:ascii="Verdana" w:hAnsi="Verdana" w:cs="Arial"/>
          <w:sz w:val="20"/>
          <w:szCs w:val="20"/>
        </w:rPr>
        <w:t>Male.</w:t>
      </w:r>
    </w:p>
    <w:p w:rsidR="00A93BE6" w:rsidRDefault="00A93BE6" w:rsidP="001F69AC">
      <w:pPr>
        <w:rPr>
          <w:rFonts w:ascii="Verdana" w:hAnsi="Verdana" w:cs="Arial"/>
          <w:sz w:val="20"/>
          <w:szCs w:val="20"/>
        </w:rPr>
      </w:pPr>
    </w:p>
    <w:p w:rsidR="00A93BE6" w:rsidRPr="00A93BE6" w:rsidRDefault="00A93BE6" w:rsidP="00A93BE6">
      <w:pPr>
        <w:jc w:val="both"/>
        <w:rPr>
          <w:rFonts w:ascii="Verdana" w:hAnsi="Verdana" w:cs="Arial"/>
          <w:b/>
          <w:sz w:val="20"/>
          <w:szCs w:val="20"/>
        </w:rPr>
      </w:pPr>
      <w:r w:rsidRPr="00A93BE6">
        <w:rPr>
          <w:rFonts w:ascii="Verdana" w:hAnsi="Verdana" w:cs="Arial"/>
          <w:b/>
          <w:sz w:val="20"/>
          <w:szCs w:val="20"/>
        </w:rPr>
        <w:t>Languages Known:</w:t>
      </w:r>
      <w:r>
        <w:rPr>
          <w:rFonts w:ascii="Verdana" w:hAnsi="Verdana" w:cs="Arial"/>
          <w:b/>
          <w:sz w:val="20"/>
          <w:szCs w:val="20"/>
        </w:rPr>
        <w:t xml:space="preserve">      </w:t>
      </w:r>
      <w:r w:rsidRPr="00A93BE6">
        <w:rPr>
          <w:rFonts w:ascii="Verdana" w:hAnsi="Verdana" w:cs="Arial"/>
          <w:sz w:val="20"/>
          <w:szCs w:val="20"/>
        </w:rPr>
        <w:t>English,</w:t>
      </w:r>
      <w:r>
        <w:rPr>
          <w:rFonts w:ascii="Verdana" w:hAnsi="Verdana" w:cs="Arial"/>
          <w:sz w:val="20"/>
          <w:szCs w:val="20"/>
        </w:rPr>
        <w:t xml:space="preserve"> </w:t>
      </w:r>
      <w:r w:rsidRPr="00A93BE6">
        <w:rPr>
          <w:rFonts w:ascii="Verdana" w:hAnsi="Verdana" w:cs="Arial"/>
          <w:sz w:val="20"/>
          <w:szCs w:val="20"/>
        </w:rPr>
        <w:t>Hindi,</w:t>
      </w:r>
      <w:r>
        <w:rPr>
          <w:rFonts w:ascii="Verdana" w:hAnsi="Verdana" w:cs="Arial"/>
          <w:sz w:val="20"/>
          <w:szCs w:val="20"/>
        </w:rPr>
        <w:t xml:space="preserve"> </w:t>
      </w:r>
      <w:r w:rsidRPr="00A93BE6">
        <w:rPr>
          <w:rFonts w:ascii="Verdana" w:hAnsi="Verdana" w:cs="Arial"/>
          <w:sz w:val="20"/>
          <w:szCs w:val="20"/>
        </w:rPr>
        <w:t>Marathi &amp; French</w:t>
      </w:r>
    </w:p>
    <w:p w:rsidR="00A723AA" w:rsidRDefault="00A723AA" w:rsidP="001F69AC">
      <w:pPr>
        <w:rPr>
          <w:rFonts w:ascii="Verdana" w:hAnsi="Verdana" w:cs="Arial"/>
          <w:sz w:val="20"/>
          <w:szCs w:val="20"/>
        </w:rPr>
      </w:pPr>
    </w:p>
    <w:p w:rsidR="00A723AA" w:rsidRPr="00A723AA" w:rsidRDefault="00A723AA" w:rsidP="001F69AC">
      <w:pPr>
        <w:rPr>
          <w:rFonts w:ascii="Verdana" w:hAnsi="Verdana" w:cs="Arial"/>
          <w:sz w:val="20"/>
          <w:szCs w:val="20"/>
        </w:rPr>
      </w:pPr>
      <w:r w:rsidRPr="00A723AA">
        <w:rPr>
          <w:rFonts w:ascii="Verdana" w:hAnsi="Verdana" w:cs="Arial"/>
          <w:b/>
          <w:sz w:val="20"/>
          <w:szCs w:val="20"/>
        </w:rPr>
        <w:t>Hobbies</w:t>
      </w:r>
      <w:r>
        <w:rPr>
          <w:rFonts w:ascii="Verdana" w:hAnsi="Verdana" w:cs="Arial"/>
          <w:sz w:val="20"/>
          <w:szCs w:val="20"/>
        </w:rPr>
        <w:t xml:space="preserve">:                </w:t>
      </w:r>
      <w:r w:rsidR="00036220">
        <w:rPr>
          <w:rFonts w:ascii="Verdana" w:hAnsi="Verdana" w:cs="Arial"/>
          <w:sz w:val="20"/>
          <w:szCs w:val="20"/>
        </w:rPr>
        <w:t xml:space="preserve">     </w:t>
      </w:r>
      <w:r>
        <w:rPr>
          <w:rFonts w:ascii="Verdana" w:hAnsi="Verdana" w:cs="Arial"/>
          <w:sz w:val="20"/>
          <w:szCs w:val="20"/>
        </w:rPr>
        <w:t>Listening to Music</w:t>
      </w:r>
    </w:p>
    <w:p w:rsidR="001F69AC" w:rsidRPr="00A723AA" w:rsidRDefault="001F69AC" w:rsidP="001F69AC">
      <w:pPr>
        <w:rPr>
          <w:rFonts w:ascii="Verdana" w:hAnsi="Verdana" w:cs="Arial"/>
          <w:sz w:val="20"/>
          <w:szCs w:val="20"/>
        </w:rPr>
      </w:pPr>
    </w:p>
    <w:p w:rsidR="001F69AC" w:rsidRDefault="001F69AC" w:rsidP="001F69AC">
      <w:pPr>
        <w:rPr>
          <w:rFonts w:ascii="Verdana" w:hAnsi="Verdana" w:cs="Arial"/>
          <w:sz w:val="20"/>
          <w:szCs w:val="20"/>
        </w:rPr>
      </w:pPr>
      <w:r w:rsidRPr="00A723AA">
        <w:rPr>
          <w:rFonts w:ascii="Verdana" w:hAnsi="Verdana" w:cs="Arial"/>
          <w:b/>
          <w:sz w:val="20"/>
          <w:szCs w:val="20"/>
        </w:rPr>
        <w:t>Marital Status</w:t>
      </w:r>
      <w:r w:rsidRPr="00A723AA">
        <w:rPr>
          <w:rFonts w:ascii="Verdana" w:hAnsi="Verdana" w:cs="Arial"/>
          <w:sz w:val="20"/>
          <w:szCs w:val="20"/>
        </w:rPr>
        <w:t xml:space="preserve">:   </w:t>
      </w:r>
      <w:r w:rsidR="00E63F7E">
        <w:rPr>
          <w:rFonts w:ascii="Verdana" w:hAnsi="Verdana" w:cs="Arial"/>
          <w:sz w:val="20"/>
          <w:szCs w:val="20"/>
        </w:rPr>
        <w:t xml:space="preserve">   </w:t>
      </w:r>
      <w:r w:rsidR="00036220">
        <w:rPr>
          <w:rFonts w:ascii="Verdana" w:hAnsi="Verdana" w:cs="Arial"/>
          <w:sz w:val="20"/>
          <w:szCs w:val="20"/>
        </w:rPr>
        <w:t xml:space="preserve">     </w:t>
      </w:r>
      <w:r w:rsidRPr="00A723AA">
        <w:rPr>
          <w:rFonts w:ascii="Verdana" w:hAnsi="Verdana" w:cs="Arial"/>
          <w:sz w:val="20"/>
          <w:szCs w:val="20"/>
        </w:rPr>
        <w:t>Single.</w:t>
      </w:r>
    </w:p>
    <w:p w:rsidR="00036220" w:rsidRDefault="00036220" w:rsidP="001F69AC">
      <w:pPr>
        <w:rPr>
          <w:rFonts w:ascii="Verdana" w:hAnsi="Verdana" w:cs="Arial"/>
          <w:sz w:val="20"/>
          <w:szCs w:val="20"/>
        </w:rPr>
      </w:pPr>
    </w:p>
    <w:p w:rsidR="001F69AC" w:rsidRPr="001F69AC" w:rsidRDefault="001F69AC" w:rsidP="001F69AC">
      <w:pPr>
        <w:rPr>
          <w:rFonts w:ascii="Verdana" w:hAnsi="Verdana" w:cs="Arial"/>
        </w:rPr>
      </w:pPr>
    </w:p>
    <w:p w:rsidR="001F69AC" w:rsidRPr="001F69AC" w:rsidRDefault="001F69AC" w:rsidP="001F69AC">
      <w:pPr>
        <w:rPr>
          <w:rFonts w:ascii="Verdana" w:hAnsi="Verdana" w:cs="Arial"/>
        </w:rPr>
      </w:pPr>
    </w:p>
    <w:p w:rsidR="001F69AC" w:rsidRPr="001F69AC" w:rsidRDefault="001F69AC" w:rsidP="001F69AC">
      <w:pPr>
        <w:rPr>
          <w:rFonts w:ascii="Verdana" w:hAnsi="Verdana" w:cs="Arial"/>
          <w:b/>
        </w:rPr>
      </w:pPr>
      <w:r w:rsidRPr="001F69AC">
        <w:rPr>
          <w:rFonts w:ascii="Verdana" w:hAnsi="Verdana" w:cs="Arial"/>
          <w:b/>
        </w:rPr>
        <w:t xml:space="preserve">     </w:t>
      </w:r>
    </w:p>
    <w:p w:rsidR="001F69AC" w:rsidRPr="001F69AC" w:rsidRDefault="001F69AC" w:rsidP="001F69AC">
      <w:pPr>
        <w:rPr>
          <w:rFonts w:ascii="Verdana" w:hAnsi="Verdana" w:cs="Arial"/>
          <w:b/>
        </w:rPr>
      </w:pPr>
      <w:r w:rsidRPr="001F69AC">
        <w:rPr>
          <w:rFonts w:ascii="Verdana" w:hAnsi="Verdana" w:cs="Arial"/>
          <w:b/>
        </w:rPr>
        <w:t xml:space="preserve">  Above information is true to the best of my knowledge</w:t>
      </w:r>
    </w:p>
    <w:p w:rsidR="001F69AC" w:rsidRPr="001F69AC" w:rsidRDefault="001F69AC" w:rsidP="001F69AC">
      <w:pPr>
        <w:jc w:val="center"/>
        <w:rPr>
          <w:rFonts w:ascii="Verdana" w:hAnsi="Verdana" w:cs="Arial"/>
          <w:b/>
        </w:rPr>
      </w:pPr>
    </w:p>
    <w:p w:rsidR="001F69AC" w:rsidRPr="001F69AC" w:rsidRDefault="001F69AC" w:rsidP="001F69AC">
      <w:pPr>
        <w:jc w:val="center"/>
        <w:rPr>
          <w:rFonts w:ascii="Verdana" w:hAnsi="Verdana" w:cs="Arial"/>
          <w:b/>
        </w:rPr>
      </w:pPr>
    </w:p>
    <w:p w:rsidR="001F69AC" w:rsidRPr="001F69AC" w:rsidRDefault="001F69AC" w:rsidP="001F69AC">
      <w:pPr>
        <w:jc w:val="center"/>
        <w:rPr>
          <w:rFonts w:ascii="Verdana" w:hAnsi="Verdana" w:cs="Arial"/>
          <w:b/>
        </w:rPr>
      </w:pPr>
    </w:p>
    <w:p w:rsidR="008A763E" w:rsidRPr="00A723AA" w:rsidRDefault="001F69AC" w:rsidP="00A723AA">
      <w:pPr>
        <w:ind w:firstLine="720"/>
        <w:rPr>
          <w:rFonts w:ascii="Verdana" w:hAnsi="Verdana" w:cs="Arial"/>
          <w:b/>
        </w:rPr>
      </w:pPr>
      <w:r w:rsidRPr="001F69AC">
        <w:rPr>
          <w:rFonts w:ascii="Verdana" w:hAnsi="Verdana" w:cs="Arial"/>
          <w:b/>
        </w:rPr>
        <w:t xml:space="preserve">                                                               </w:t>
      </w:r>
      <w:r w:rsidR="00F76D32">
        <w:rPr>
          <w:rFonts w:ascii="Verdana" w:hAnsi="Verdana" w:cs="Arial"/>
          <w:b/>
        </w:rPr>
        <w:t xml:space="preserve">                       </w:t>
      </w:r>
      <w:proofErr w:type="spellStart"/>
      <w:r w:rsidRPr="001F69AC">
        <w:rPr>
          <w:rFonts w:ascii="Verdana" w:hAnsi="Verdana" w:cs="Arial"/>
          <w:b/>
        </w:rPr>
        <w:t>Mangesh</w:t>
      </w:r>
      <w:proofErr w:type="spellEnd"/>
      <w:r w:rsidRPr="001F69AC">
        <w:rPr>
          <w:rFonts w:ascii="Verdana" w:hAnsi="Verdana" w:cs="Arial"/>
          <w:b/>
        </w:rPr>
        <w:t xml:space="preserve"> V. </w:t>
      </w:r>
      <w:proofErr w:type="spellStart"/>
      <w:r w:rsidR="00F76D32" w:rsidRPr="001F69AC">
        <w:rPr>
          <w:rFonts w:ascii="Verdana" w:hAnsi="Verdana" w:cs="Arial"/>
          <w:b/>
        </w:rPr>
        <w:t>Varade</w:t>
      </w:r>
      <w:proofErr w:type="spellEnd"/>
      <w:r>
        <w:rPr>
          <w:rFonts w:ascii="Verdana" w:hAnsi="Verdana" w:cs="Arial"/>
          <w:b/>
        </w:rPr>
        <w:t xml:space="preserve">                  </w:t>
      </w:r>
      <w:r w:rsidR="00A723AA">
        <w:rPr>
          <w:rFonts w:ascii="Verdana" w:hAnsi="Verdana" w:cs="Arial"/>
          <w:b/>
        </w:rPr>
        <w:t xml:space="preserve">     </w:t>
      </w:r>
      <w:r w:rsidR="008A763E" w:rsidRPr="001F69AC">
        <w:rPr>
          <w:rFonts w:ascii="Verdana" w:hAnsi="Verdana"/>
          <w:b/>
          <w:bCs/>
          <w:sz w:val="20"/>
        </w:rPr>
        <w:t>REFERENCES:</w:t>
      </w:r>
    </w:p>
    <w:p w:rsidR="008A763E" w:rsidRPr="001F69AC" w:rsidRDefault="008A763E" w:rsidP="008A763E">
      <w:pPr>
        <w:ind w:left="360" w:hanging="360"/>
        <w:rPr>
          <w:rFonts w:ascii="Verdana" w:hAnsi="Verdana"/>
        </w:rPr>
      </w:pPr>
    </w:p>
    <w:p w:rsidR="008A763E" w:rsidRPr="001F69AC" w:rsidRDefault="008A763E" w:rsidP="00060DD5">
      <w:pPr>
        <w:ind w:left="360"/>
        <w:jc w:val="center"/>
        <w:rPr>
          <w:rFonts w:ascii="Verdana" w:hAnsi="Verdana"/>
        </w:rPr>
      </w:pPr>
    </w:p>
    <w:p w:rsidR="008A763E" w:rsidRPr="001F69AC" w:rsidRDefault="008A763E" w:rsidP="008A763E">
      <w:pPr>
        <w:ind w:left="360"/>
        <w:rPr>
          <w:rFonts w:ascii="Verdana" w:hAnsi="Verdana"/>
        </w:rPr>
      </w:pPr>
    </w:p>
    <w:p w:rsidR="008A763E" w:rsidRPr="001F69AC" w:rsidRDefault="008A763E" w:rsidP="008A763E">
      <w:pPr>
        <w:ind w:left="360"/>
        <w:rPr>
          <w:rFonts w:ascii="Verdana" w:hAnsi="Verdana"/>
        </w:rPr>
      </w:pPr>
    </w:p>
    <w:p w:rsidR="008A763E" w:rsidRPr="001F69AC" w:rsidRDefault="008A763E" w:rsidP="008A763E">
      <w:pPr>
        <w:ind w:left="360"/>
        <w:rPr>
          <w:rFonts w:ascii="Verdana" w:hAnsi="Verdana"/>
        </w:rPr>
      </w:pPr>
    </w:p>
    <w:p w:rsidR="008A763E" w:rsidRPr="001F69AC" w:rsidRDefault="008A763E" w:rsidP="008A763E">
      <w:pPr>
        <w:ind w:left="360"/>
        <w:rPr>
          <w:rFonts w:ascii="Verdana" w:hAnsi="Verdana"/>
        </w:rPr>
      </w:pPr>
    </w:p>
    <w:sectPr w:rsidR="008A763E" w:rsidRPr="001F69AC" w:rsidSect="009B4D87">
      <w:pgSz w:w="12240" w:h="15840"/>
      <w:pgMar w:top="851" w:right="1077" w:bottom="1079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67ED1"/>
    <w:multiLevelType w:val="hybridMultilevel"/>
    <w:tmpl w:val="EA36BD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D02330E"/>
    <w:multiLevelType w:val="hybridMultilevel"/>
    <w:tmpl w:val="971C80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3E"/>
    <w:rsid w:val="00036220"/>
    <w:rsid w:val="00047A39"/>
    <w:rsid w:val="00060DD5"/>
    <w:rsid w:val="001F69AC"/>
    <w:rsid w:val="0035368A"/>
    <w:rsid w:val="00380A39"/>
    <w:rsid w:val="003D71B4"/>
    <w:rsid w:val="003F098A"/>
    <w:rsid w:val="00402DC7"/>
    <w:rsid w:val="004845C7"/>
    <w:rsid w:val="005B0E65"/>
    <w:rsid w:val="00606306"/>
    <w:rsid w:val="00627B4C"/>
    <w:rsid w:val="0068084D"/>
    <w:rsid w:val="006B1AA3"/>
    <w:rsid w:val="006E021B"/>
    <w:rsid w:val="00721798"/>
    <w:rsid w:val="0073528D"/>
    <w:rsid w:val="007D33FE"/>
    <w:rsid w:val="008061CB"/>
    <w:rsid w:val="008832B6"/>
    <w:rsid w:val="00892FA0"/>
    <w:rsid w:val="008A763E"/>
    <w:rsid w:val="008D779F"/>
    <w:rsid w:val="00903C21"/>
    <w:rsid w:val="00932022"/>
    <w:rsid w:val="00A723AA"/>
    <w:rsid w:val="00A93BE6"/>
    <w:rsid w:val="00A96CD0"/>
    <w:rsid w:val="00BA1638"/>
    <w:rsid w:val="00C1740C"/>
    <w:rsid w:val="00C55F80"/>
    <w:rsid w:val="00C86FE0"/>
    <w:rsid w:val="00D2210E"/>
    <w:rsid w:val="00D7285B"/>
    <w:rsid w:val="00D92220"/>
    <w:rsid w:val="00E63F7E"/>
    <w:rsid w:val="00EA2850"/>
    <w:rsid w:val="00F05666"/>
    <w:rsid w:val="00F23F6D"/>
    <w:rsid w:val="00F536A9"/>
    <w:rsid w:val="00F76D32"/>
    <w:rsid w:val="00FA7E92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6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76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6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6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MANGESH</cp:lastModifiedBy>
  <cp:revision>33</cp:revision>
  <dcterms:created xsi:type="dcterms:W3CDTF">2014-05-02T18:27:00Z</dcterms:created>
  <dcterms:modified xsi:type="dcterms:W3CDTF">2014-08-27T16:56:00Z</dcterms:modified>
</cp:coreProperties>
</file>