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13" w:rsidRDefault="006B1513">
      <w:pPr>
        <w:pBdr>
          <w:bottom w:val="thickThinLargeGap" w:sz="2" w:space="1" w:color="auto"/>
        </w:pBdr>
        <w:jc w:val="both"/>
        <w:rPr>
          <w:rFonts w:ascii="Garamond" w:hAnsi="Garamond" w:cs="Tahoma"/>
          <w:sz w:val="32"/>
          <w:szCs w:val="32"/>
        </w:rPr>
      </w:pPr>
      <w:r>
        <w:rPr>
          <w:rFonts w:ascii="Garamond" w:hAnsi="Garamond" w:cs="Tahoma"/>
          <w:b/>
          <w:sz w:val="32"/>
          <w:szCs w:val="32"/>
        </w:rPr>
        <w:t>KSHITIJ KUMAR</w:t>
      </w:r>
      <w:r>
        <w:rPr>
          <w:rFonts w:ascii="Garamond" w:hAnsi="Garamond" w:cs="Tahoma"/>
          <w:b/>
          <w:sz w:val="32"/>
          <w:szCs w:val="32"/>
        </w:rPr>
        <w:tab/>
      </w:r>
      <w:r w:rsidR="004A6C4F">
        <w:rPr>
          <w:rFonts w:ascii="Garamond" w:hAnsi="Garamond" w:cs="Tahoma"/>
          <w:b/>
          <w:sz w:val="32"/>
          <w:szCs w:val="32"/>
        </w:rPr>
        <w:t>SAXENA</w:t>
      </w:r>
      <w:r>
        <w:rPr>
          <w:rFonts w:ascii="Garamond" w:hAnsi="Garamond" w:cs="Tahoma"/>
          <w:sz w:val="32"/>
          <w:szCs w:val="32"/>
        </w:rPr>
        <w:tab/>
      </w:r>
      <w:r>
        <w:rPr>
          <w:rFonts w:ascii="Garamond" w:hAnsi="Garamond" w:cs="Tahoma"/>
          <w:sz w:val="32"/>
          <w:szCs w:val="32"/>
        </w:rPr>
        <w:tab/>
      </w:r>
      <w:r>
        <w:rPr>
          <w:rFonts w:ascii="Garamond" w:hAnsi="Garamond" w:cs="Tahoma"/>
          <w:sz w:val="32"/>
          <w:szCs w:val="32"/>
        </w:rPr>
        <w:tab/>
      </w:r>
    </w:p>
    <w:p w:rsidR="006B1513" w:rsidRDefault="006B1513">
      <w:pPr>
        <w:pBdr>
          <w:bottom w:val="thickThinLargeGap" w:sz="2" w:space="1" w:color="auto"/>
        </w:pBdr>
        <w:jc w:val="both"/>
        <w:rPr>
          <w:rFonts w:ascii="Garamond" w:hAnsi="Garamond" w:cs="Tahoma"/>
          <w:sz w:val="22"/>
          <w:szCs w:val="22"/>
        </w:rPr>
      </w:pPr>
      <w:r>
        <w:rPr>
          <w:rFonts w:ascii="Garamond" w:hAnsi="Garamond" w:cs="Tahoma"/>
          <w:b/>
          <w:sz w:val="22"/>
          <w:szCs w:val="22"/>
        </w:rPr>
        <w:t>Mobile:</w:t>
      </w:r>
      <w:r w:rsidR="00AC2A08">
        <w:rPr>
          <w:rFonts w:ascii="Garamond" w:hAnsi="Garamond" w:cs="Tahoma"/>
          <w:sz w:val="22"/>
          <w:szCs w:val="22"/>
        </w:rPr>
        <w:t xml:space="preserve"> +91 9999076225</w:t>
      </w:r>
    </w:p>
    <w:p w:rsidR="006B1513" w:rsidRDefault="006B1513">
      <w:pPr>
        <w:pBdr>
          <w:bottom w:val="thickThinLargeGap" w:sz="2" w:space="1" w:color="auto"/>
        </w:pBdr>
        <w:jc w:val="both"/>
        <w:rPr>
          <w:rFonts w:ascii="Garamond" w:hAnsi="Garamond" w:cs="Tahoma"/>
          <w:sz w:val="22"/>
          <w:szCs w:val="22"/>
        </w:rPr>
      </w:pPr>
      <w:r>
        <w:rPr>
          <w:rFonts w:ascii="Garamond" w:hAnsi="Garamond" w:cs="Tahoma"/>
          <w:b/>
          <w:sz w:val="22"/>
          <w:szCs w:val="22"/>
        </w:rPr>
        <w:t>E-Mail:</w:t>
      </w:r>
      <w:r w:rsidR="002E0DB1">
        <w:rPr>
          <w:rFonts w:ascii="Garamond" w:hAnsi="Garamond" w:cs="Tahoma"/>
          <w:sz w:val="22"/>
          <w:szCs w:val="22"/>
        </w:rPr>
        <w:t xml:space="preserve"> k</w:t>
      </w:r>
      <w:r w:rsidR="00AC2A08">
        <w:rPr>
          <w:rFonts w:ascii="Garamond" w:hAnsi="Garamond" w:cs="Tahoma"/>
          <w:sz w:val="22"/>
          <w:szCs w:val="22"/>
        </w:rPr>
        <w:t>shitijsaxena0107</w:t>
      </w:r>
      <w:r w:rsidR="00AC57F0">
        <w:rPr>
          <w:rFonts w:ascii="Garamond" w:hAnsi="Garamond" w:cs="Tahoma"/>
          <w:sz w:val="22"/>
          <w:szCs w:val="22"/>
        </w:rPr>
        <w:t>@</w:t>
      </w:r>
      <w:r w:rsidR="002E0DB1">
        <w:rPr>
          <w:rFonts w:ascii="Garamond" w:hAnsi="Garamond" w:cs="Tahoma"/>
          <w:sz w:val="22"/>
          <w:szCs w:val="22"/>
        </w:rPr>
        <w:t>g</w:t>
      </w:r>
      <w:r w:rsidR="00AC57F0">
        <w:rPr>
          <w:rFonts w:ascii="Garamond" w:hAnsi="Garamond" w:cs="Tahoma"/>
          <w:sz w:val="22"/>
          <w:szCs w:val="22"/>
        </w:rPr>
        <w:t>mail.com</w:t>
      </w:r>
    </w:p>
    <w:p w:rsidR="006B1513" w:rsidRDefault="006B1513" w:rsidP="00AC2A08">
      <w:pPr>
        <w:jc w:val="center"/>
        <w:rPr>
          <w:rFonts w:ascii="Garamond" w:hAnsi="Garamond" w:cs="Tahoma"/>
          <w:sz w:val="22"/>
          <w:szCs w:val="22"/>
          <w:lang w:val="en-GB"/>
        </w:rPr>
      </w:pPr>
    </w:p>
    <w:p w:rsidR="006B1513" w:rsidRDefault="006B1513">
      <w:pPr>
        <w:pBdr>
          <w:bottom w:val="single" w:sz="4" w:space="1" w:color="auto"/>
        </w:pBdr>
        <w:jc w:val="both"/>
        <w:rPr>
          <w:rFonts w:ascii="Garamond" w:hAnsi="Garamond" w:cs="Tahoma"/>
          <w:b/>
          <w:sz w:val="22"/>
          <w:szCs w:val="22"/>
          <w:lang w:val="en-GB"/>
        </w:rPr>
      </w:pPr>
      <w:r>
        <w:rPr>
          <w:rFonts w:ascii="Garamond" w:hAnsi="Garamond" w:cs="Tahoma"/>
          <w:b/>
          <w:sz w:val="22"/>
          <w:szCs w:val="22"/>
          <w:lang w:val="en-GB"/>
        </w:rPr>
        <w:t>Job Objective</w:t>
      </w:r>
    </w:p>
    <w:p w:rsidR="006B1513" w:rsidRDefault="006B1513">
      <w:pPr>
        <w:jc w:val="both"/>
        <w:rPr>
          <w:rFonts w:ascii="Garamond" w:hAnsi="Garamond" w:cs="Tahoma"/>
          <w:b/>
          <w:sz w:val="22"/>
          <w:szCs w:val="22"/>
          <w:lang w:val="en-GB"/>
        </w:rPr>
      </w:pPr>
      <w:r>
        <w:rPr>
          <w:rFonts w:ascii="Garamond" w:hAnsi="Garamond" w:cs="Tahoma"/>
          <w:b/>
          <w:sz w:val="22"/>
          <w:szCs w:val="22"/>
          <w:lang w:val="en-GB"/>
        </w:rPr>
        <w:t>Managerial assignments in Business Development / Sales &amp; Marketing / Relationship Management with a high growth oriented organisation in Banking or Insurance or Financial services sector.</w:t>
      </w:r>
    </w:p>
    <w:p w:rsidR="006B1513" w:rsidRDefault="006B1513">
      <w:pPr>
        <w:jc w:val="both"/>
        <w:rPr>
          <w:rFonts w:ascii="Garamond" w:hAnsi="Garamond" w:cs="Tahoma"/>
          <w:b/>
          <w:sz w:val="22"/>
          <w:szCs w:val="22"/>
          <w:lang w:val="en-GB"/>
        </w:rPr>
      </w:pPr>
    </w:p>
    <w:p w:rsidR="006B1513" w:rsidRDefault="006B1513">
      <w:pPr>
        <w:pBdr>
          <w:bottom w:val="double" w:sz="4" w:space="1" w:color="auto"/>
        </w:pBdr>
        <w:spacing w:after="120"/>
        <w:jc w:val="both"/>
        <w:rPr>
          <w:rFonts w:ascii="Garamond" w:hAnsi="Garamond" w:cs="Tahoma"/>
          <w:b/>
          <w:sz w:val="22"/>
          <w:szCs w:val="22"/>
        </w:rPr>
      </w:pPr>
      <w:r>
        <w:rPr>
          <w:rFonts w:ascii="Garamond" w:hAnsi="Garamond" w:cs="Tahoma"/>
          <w:b/>
          <w:sz w:val="22"/>
          <w:szCs w:val="22"/>
        </w:rPr>
        <w:t>Areas of Expertise Sales</w:t>
      </w:r>
    </w:p>
    <w:p w:rsidR="006B1513" w:rsidRDefault="006B1513">
      <w:pPr>
        <w:jc w:val="both"/>
        <w:rPr>
          <w:rFonts w:ascii="Garamond" w:hAnsi="Garamond" w:cs="Tahoma"/>
          <w:b/>
          <w:sz w:val="22"/>
          <w:szCs w:val="22"/>
          <w:u w:val="single"/>
        </w:rPr>
      </w:pPr>
      <w:r>
        <w:rPr>
          <w:rFonts w:ascii="Garamond" w:hAnsi="Garamond" w:cs="Tahoma"/>
          <w:b/>
          <w:sz w:val="22"/>
          <w:szCs w:val="22"/>
          <w:u w:val="single"/>
        </w:rPr>
        <w:t>Business Development / Marketing</w:t>
      </w:r>
    </w:p>
    <w:p w:rsidR="006B1513" w:rsidRDefault="006B1513">
      <w:pPr>
        <w:numPr>
          <w:ilvl w:val="0"/>
          <w:numId w:val="1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Garamond" w:hAnsi="Garamond" w:cs="Tahoma"/>
          <w:sz w:val="22"/>
          <w:szCs w:val="22"/>
        </w:rPr>
      </w:pPr>
      <w:r>
        <w:rPr>
          <w:rFonts w:ascii="Garamond" w:hAnsi="Garamond" w:cs="Tahoma"/>
          <w:sz w:val="22"/>
          <w:szCs w:val="22"/>
        </w:rPr>
        <w:t>Overseeing marketing and sales operations for achieving increased growth &amp; bottom-line profitability and initiating market development efforts.</w:t>
      </w:r>
    </w:p>
    <w:p w:rsidR="006B1513" w:rsidRDefault="006B1513">
      <w:pPr>
        <w:numPr>
          <w:ilvl w:val="0"/>
          <w:numId w:val="12"/>
        </w:numPr>
        <w:jc w:val="both"/>
        <w:rPr>
          <w:rFonts w:ascii="Garamond" w:hAnsi="Garamond" w:cs="Tahoma"/>
          <w:b/>
          <w:sz w:val="22"/>
          <w:szCs w:val="22"/>
        </w:rPr>
      </w:pPr>
      <w:r>
        <w:rPr>
          <w:rFonts w:ascii="Garamond" w:hAnsi="Garamond" w:cs="Tahoma"/>
          <w:sz w:val="22"/>
          <w:szCs w:val="22"/>
        </w:rPr>
        <w:t>Conceptualising and implementing competent business strategies to market a wide range of Life Insurance products and achieve pre-set sales and profit targets.</w:t>
      </w:r>
    </w:p>
    <w:p w:rsidR="006B1513" w:rsidRDefault="006B1513">
      <w:pPr>
        <w:jc w:val="both"/>
        <w:rPr>
          <w:rFonts w:ascii="Garamond" w:hAnsi="Garamond" w:cs="Tahoma"/>
          <w:b/>
          <w:sz w:val="22"/>
          <w:szCs w:val="22"/>
          <w:u w:val="single"/>
        </w:rPr>
      </w:pPr>
      <w:r>
        <w:rPr>
          <w:rFonts w:ascii="Garamond" w:hAnsi="Garamond" w:cs="Tahoma"/>
          <w:b/>
          <w:sz w:val="22"/>
          <w:szCs w:val="22"/>
          <w:u w:val="single"/>
        </w:rPr>
        <w:t>Client Relationship Management</w:t>
      </w:r>
    </w:p>
    <w:p w:rsidR="006B1513" w:rsidRDefault="006B1513">
      <w:pPr>
        <w:numPr>
          <w:ilvl w:val="0"/>
          <w:numId w:val="1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Garamond" w:hAnsi="Garamond" w:cs="Tahoma"/>
          <w:sz w:val="22"/>
          <w:szCs w:val="22"/>
        </w:rPr>
      </w:pPr>
      <w:r>
        <w:rPr>
          <w:rFonts w:ascii="Garamond" w:hAnsi="Garamond" w:cs="Tahoma"/>
          <w:sz w:val="22"/>
          <w:szCs w:val="22"/>
        </w:rPr>
        <w:t>Identifying prospective clients including corporate clients, generating business from the existing clientele, thereby achieving business targets.</w:t>
      </w:r>
    </w:p>
    <w:p w:rsidR="006B1513" w:rsidRDefault="006B1513">
      <w:pPr>
        <w:numPr>
          <w:ilvl w:val="0"/>
          <w:numId w:val="1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Garamond" w:hAnsi="Garamond" w:cs="Tahoma"/>
          <w:sz w:val="22"/>
          <w:szCs w:val="22"/>
        </w:rPr>
      </w:pPr>
      <w:r>
        <w:rPr>
          <w:rFonts w:ascii="Garamond" w:hAnsi="Garamond" w:cs="Tahoma"/>
          <w:sz w:val="22"/>
          <w:szCs w:val="22"/>
        </w:rPr>
        <w:t>Building and maintaining healthy business relations with major clients, ensuring maximum customer satisfaction by achieving delivery &amp; quality norms.</w:t>
      </w:r>
    </w:p>
    <w:p w:rsidR="004A6C4F" w:rsidRPr="004A6C4F" w:rsidRDefault="004A6C4F" w:rsidP="00DB38E8">
      <w:pPr>
        <w:pStyle w:val="ListParagraph"/>
        <w:tabs>
          <w:tab w:val="left" w:pos="72"/>
        </w:tabs>
        <w:ind w:left="0"/>
        <w:jc w:val="both"/>
        <w:rPr>
          <w:rFonts w:ascii="Garamond" w:hAnsi="Garamond" w:cs="Tahoma"/>
          <w:sz w:val="22"/>
          <w:szCs w:val="22"/>
        </w:rPr>
      </w:pPr>
      <w:r w:rsidRPr="004A6C4F">
        <w:rPr>
          <w:rFonts w:ascii="Garamond" w:hAnsi="Garamond"/>
          <w:b/>
          <w:sz w:val="22"/>
          <w:szCs w:val="22"/>
          <w:u w:val="single"/>
        </w:rPr>
        <w:t>Marketing Planning &amp; Advertising</w:t>
      </w:r>
    </w:p>
    <w:p w:rsidR="006B1513" w:rsidRPr="00DB38E8" w:rsidRDefault="004A6C4F" w:rsidP="00DB38E8">
      <w:pPr>
        <w:pStyle w:val="ListParagraph"/>
        <w:numPr>
          <w:ilvl w:val="0"/>
          <w:numId w:val="12"/>
        </w:numPr>
        <w:tabs>
          <w:tab w:val="left" w:pos="72"/>
        </w:tabs>
        <w:jc w:val="both"/>
        <w:rPr>
          <w:rFonts w:ascii="Garamond" w:hAnsi="Garamond"/>
          <w:i/>
          <w:sz w:val="22"/>
          <w:szCs w:val="22"/>
        </w:rPr>
      </w:pPr>
      <w:r w:rsidRPr="004A6C4F">
        <w:rPr>
          <w:rFonts w:ascii="Garamond" w:hAnsi="Garamond"/>
          <w:sz w:val="22"/>
          <w:szCs w:val="22"/>
        </w:rPr>
        <w:t>Devising new methods to penetrate the market for better visibility of services &amp; offerings, marketing campaigns. Designed brochures, websites, certificates, flyers etc.</w:t>
      </w:r>
    </w:p>
    <w:p w:rsidR="005D1DC8" w:rsidRDefault="005D1DC8" w:rsidP="005D1DC8">
      <w:pPr>
        <w:pBdr>
          <w:top w:val="single" w:sz="4" w:space="1" w:color="auto"/>
          <w:bottom w:val="single" w:sz="4" w:space="1" w:color="auto"/>
        </w:pBdr>
        <w:spacing w:after="120"/>
        <w:jc w:val="both"/>
        <w:rPr>
          <w:rFonts w:ascii="Garamond" w:hAnsi="Garamond"/>
          <w:b/>
          <w:sz w:val="22"/>
          <w:szCs w:val="22"/>
        </w:rPr>
      </w:pPr>
    </w:p>
    <w:p w:rsidR="00C73665" w:rsidRDefault="00C73665" w:rsidP="00C73665">
      <w:pPr>
        <w:pBdr>
          <w:top w:val="single" w:sz="4" w:space="1" w:color="auto"/>
          <w:bottom w:val="single" w:sz="4" w:space="1" w:color="auto"/>
        </w:pBdr>
        <w:spacing w:after="120"/>
        <w:jc w:val="both"/>
        <w:rPr>
          <w:rFonts w:ascii="Garamond" w:hAnsi="Garamond"/>
          <w:b/>
          <w:sz w:val="22"/>
          <w:szCs w:val="22"/>
        </w:rPr>
      </w:pPr>
      <w:proofErr w:type="gramStart"/>
      <w:r>
        <w:rPr>
          <w:rFonts w:ascii="Garamond" w:hAnsi="Garamond"/>
          <w:b/>
          <w:sz w:val="22"/>
          <w:szCs w:val="22"/>
        </w:rPr>
        <w:t>ICICI Prudential Life Insurance Co. Ltd.</w:t>
      </w:r>
      <w:proofErr w:type="gramEnd"/>
    </w:p>
    <w:p w:rsidR="00C73665" w:rsidRPr="00F9706F" w:rsidRDefault="00C73665" w:rsidP="00C73665">
      <w:pPr>
        <w:spacing w:line="360" w:lineRule="auto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  <w:u w:val="single"/>
        </w:rPr>
        <w:t>Senior Financial Service Manager- Direct Marketing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>Dec 13 – Till Date</w:t>
      </w:r>
    </w:p>
    <w:p w:rsidR="00C73665" w:rsidRDefault="00C73665" w:rsidP="00C73665">
      <w:pPr>
        <w:spacing w:line="360" w:lineRule="auto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Responsibilities:</w:t>
      </w:r>
    </w:p>
    <w:p w:rsidR="00C73665" w:rsidRPr="00DB38E8" w:rsidRDefault="00C73665" w:rsidP="00C73665">
      <w:pPr>
        <w:pStyle w:val="ListParagraph"/>
        <w:numPr>
          <w:ilvl w:val="0"/>
          <w:numId w:val="12"/>
        </w:numPr>
        <w:tabs>
          <w:tab w:val="left" w:pos="72"/>
        </w:tabs>
        <w:jc w:val="both"/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Meeting Pre-fixed clients to provide service and solutions regarding their investments.</w:t>
      </w:r>
    </w:p>
    <w:p w:rsidR="00C73665" w:rsidRPr="00DB38E8" w:rsidRDefault="00C73665" w:rsidP="00C73665">
      <w:pPr>
        <w:numPr>
          <w:ilvl w:val="0"/>
          <w:numId w:val="1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Garamond" w:hAnsi="Garamond" w:cs="Tahoma"/>
          <w:sz w:val="22"/>
          <w:szCs w:val="22"/>
        </w:rPr>
      </w:pPr>
      <w:r>
        <w:rPr>
          <w:rFonts w:ascii="Garamond" w:hAnsi="Garamond" w:cs="Tahoma"/>
          <w:sz w:val="22"/>
          <w:szCs w:val="22"/>
        </w:rPr>
        <w:t>Generating Wealth business with products of Insurance.</w:t>
      </w:r>
    </w:p>
    <w:p w:rsidR="00C73665" w:rsidRPr="00C73665" w:rsidRDefault="00C73665" w:rsidP="00C73665">
      <w:pPr>
        <w:numPr>
          <w:ilvl w:val="0"/>
          <w:numId w:val="1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Garamond" w:hAnsi="Garamond" w:cs="Tahoma"/>
          <w:sz w:val="22"/>
          <w:szCs w:val="22"/>
        </w:rPr>
      </w:pPr>
      <w:r>
        <w:rPr>
          <w:rFonts w:ascii="Garamond" w:hAnsi="Garamond" w:cs="Tahoma"/>
          <w:sz w:val="22"/>
          <w:szCs w:val="22"/>
        </w:rPr>
        <w:t xml:space="preserve">Retention of clients and maintaining </w:t>
      </w:r>
      <w:r w:rsidRPr="00C73665">
        <w:rPr>
          <w:rFonts w:ascii="Garamond" w:hAnsi="Garamond" w:cs="Tahoma"/>
          <w:sz w:val="22"/>
          <w:szCs w:val="22"/>
        </w:rPr>
        <w:t>healthy relationship with HNI clients and providing best services.</w:t>
      </w:r>
    </w:p>
    <w:p w:rsidR="005D1DC8" w:rsidRDefault="005D1DC8" w:rsidP="005D1DC8">
      <w:pPr>
        <w:pBdr>
          <w:bottom w:val="double" w:sz="4" w:space="0" w:color="auto"/>
        </w:pBdr>
        <w:jc w:val="both"/>
        <w:rPr>
          <w:rFonts w:ascii="Garamond" w:hAnsi="Garamond" w:cs="Tahoma"/>
          <w:b/>
          <w:sz w:val="22"/>
          <w:szCs w:val="22"/>
        </w:rPr>
      </w:pPr>
    </w:p>
    <w:p w:rsidR="005D1DC8" w:rsidRDefault="005D1DC8" w:rsidP="005D1DC8">
      <w:pPr>
        <w:pBdr>
          <w:bottom w:val="double" w:sz="4" w:space="1" w:color="auto"/>
        </w:pBdr>
        <w:jc w:val="both"/>
        <w:rPr>
          <w:rFonts w:ascii="Garamond" w:hAnsi="Garamond" w:cs="Tahoma"/>
          <w:b/>
          <w:sz w:val="22"/>
          <w:szCs w:val="22"/>
        </w:rPr>
      </w:pPr>
      <w:r>
        <w:rPr>
          <w:rFonts w:ascii="Garamond" w:hAnsi="Garamond" w:cs="Tahoma"/>
          <w:b/>
          <w:sz w:val="22"/>
          <w:szCs w:val="22"/>
        </w:rPr>
        <w:t>Previous Employment</w:t>
      </w:r>
    </w:p>
    <w:p w:rsidR="00C73665" w:rsidRDefault="00C73665" w:rsidP="00C73665">
      <w:pPr>
        <w:pBdr>
          <w:top w:val="single" w:sz="4" w:space="1" w:color="auto"/>
          <w:bottom w:val="single" w:sz="4" w:space="1" w:color="auto"/>
        </w:pBdr>
        <w:spacing w:after="120"/>
        <w:jc w:val="both"/>
        <w:rPr>
          <w:rFonts w:ascii="Garamond" w:hAnsi="Garamond"/>
          <w:b/>
          <w:sz w:val="22"/>
          <w:szCs w:val="22"/>
        </w:rPr>
      </w:pPr>
    </w:p>
    <w:p w:rsidR="00C73665" w:rsidRDefault="00C73665" w:rsidP="00C73665">
      <w:pPr>
        <w:pBdr>
          <w:top w:val="single" w:sz="4" w:space="1" w:color="auto"/>
          <w:bottom w:val="single" w:sz="4" w:space="1" w:color="auto"/>
        </w:pBdr>
        <w:spacing w:after="12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Ascentsign Consulting Pvt Ltd</w:t>
      </w:r>
      <w:r>
        <w:rPr>
          <w:rFonts w:ascii="Garamond" w:hAnsi="Garamond"/>
          <w:b/>
          <w:sz w:val="22"/>
          <w:szCs w:val="22"/>
        </w:rPr>
        <w:tab/>
        <w:t>, Noida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</w:p>
    <w:p w:rsidR="00C73665" w:rsidRPr="00F9706F" w:rsidRDefault="00C73665" w:rsidP="00C73665">
      <w:pPr>
        <w:spacing w:line="360" w:lineRule="auto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  <w:u w:val="single"/>
        </w:rPr>
        <w:t>Business Development Manager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>Jan 13- Nov 13</w:t>
      </w:r>
    </w:p>
    <w:p w:rsidR="00C73665" w:rsidRDefault="00C73665" w:rsidP="00C73665">
      <w:pPr>
        <w:spacing w:line="360" w:lineRule="auto"/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Responsibilities:</w:t>
      </w:r>
    </w:p>
    <w:p w:rsidR="00C73665" w:rsidRPr="00DB38E8" w:rsidRDefault="00C73665" w:rsidP="00C73665">
      <w:pPr>
        <w:pStyle w:val="ListParagraph"/>
        <w:numPr>
          <w:ilvl w:val="0"/>
          <w:numId w:val="12"/>
        </w:numPr>
        <w:tabs>
          <w:tab w:val="left" w:pos="72"/>
        </w:tabs>
        <w:jc w:val="both"/>
        <w:rPr>
          <w:rFonts w:ascii="Garamond" w:hAnsi="Garamond"/>
          <w:i/>
          <w:sz w:val="22"/>
          <w:szCs w:val="22"/>
        </w:rPr>
      </w:pPr>
      <w:r w:rsidRPr="00DB38E8">
        <w:rPr>
          <w:rFonts w:ascii="Garamond" w:hAnsi="Garamond"/>
          <w:sz w:val="22"/>
          <w:szCs w:val="22"/>
        </w:rPr>
        <w:t>Client Relationship for recurring business &amp; new client development, engagement &amp; retention.</w:t>
      </w:r>
    </w:p>
    <w:p w:rsidR="00C73665" w:rsidRPr="00DB38E8" w:rsidRDefault="00C73665" w:rsidP="00C73665">
      <w:pPr>
        <w:numPr>
          <w:ilvl w:val="0"/>
          <w:numId w:val="1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Garamond" w:hAnsi="Garamond" w:cs="Tahoma"/>
          <w:sz w:val="22"/>
          <w:szCs w:val="22"/>
        </w:rPr>
      </w:pPr>
      <w:r>
        <w:rPr>
          <w:rFonts w:ascii="Garamond" w:hAnsi="Garamond" w:cs="Tahoma"/>
          <w:sz w:val="22"/>
          <w:szCs w:val="22"/>
        </w:rPr>
        <w:t>Generating Wealth business with products of Insurance.</w:t>
      </w:r>
    </w:p>
    <w:p w:rsidR="00C73665" w:rsidRDefault="00C73665" w:rsidP="00C73665">
      <w:pPr>
        <w:numPr>
          <w:ilvl w:val="0"/>
          <w:numId w:val="1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Garamond" w:hAnsi="Garamond" w:cs="Tahoma"/>
          <w:sz w:val="22"/>
          <w:szCs w:val="22"/>
        </w:rPr>
      </w:pPr>
      <w:r>
        <w:rPr>
          <w:rFonts w:ascii="Garamond" w:hAnsi="Garamond" w:cs="Tahoma"/>
          <w:sz w:val="22"/>
          <w:szCs w:val="22"/>
        </w:rPr>
        <w:t>Maintaining healthy relationship with HNI clients and providing best services.</w:t>
      </w:r>
    </w:p>
    <w:p w:rsidR="00C73665" w:rsidRDefault="00C73665" w:rsidP="005D1DC8">
      <w:pPr>
        <w:pBdr>
          <w:top w:val="single" w:sz="4" w:space="1" w:color="auto"/>
          <w:bottom w:val="single" w:sz="4" w:space="1" w:color="auto"/>
        </w:pBdr>
        <w:spacing w:after="120"/>
        <w:jc w:val="both"/>
        <w:rPr>
          <w:rFonts w:ascii="Garamond" w:hAnsi="Garamond"/>
          <w:b/>
          <w:sz w:val="22"/>
          <w:szCs w:val="22"/>
        </w:rPr>
      </w:pPr>
    </w:p>
    <w:p w:rsidR="005D1DC8" w:rsidRDefault="0083232A" w:rsidP="005D1DC8">
      <w:pPr>
        <w:pBdr>
          <w:top w:val="single" w:sz="4" w:space="1" w:color="auto"/>
          <w:bottom w:val="single" w:sz="4" w:space="1" w:color="auto"/>
        </w:pBdr>
        <w:spacing w:after="12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International Quality Consulting Group</w:t>
      </w:r>
      <w:r w:rsidR="005D1DC8">
        <w:rPr>
          <w:rFonts w:ascii="Garamond" w:hAnsi="Garamond"/>
          <w:b/>
          <w:sz w:val="22"/>
          <w:szCs w:val="22"/>
        </w:rPr>
        <w:t>, Delhi</w:t>
      </w:r>
    </w:p>
    <w:p w:rsidR="005D1DC8" w:rsidRDefault="004A6C4F" w:rsidP="005D1DC8">
      <w:pPr>
        <w:spacing w:after="12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  <w:u w:val="single"/>
        </w:rPr>
        <w:t xml:space="preserve">Senior Consultant </w:t>
      </w:r>
      <w:r w:rsidR="0083232A">
        <w:rPr>
          <w:rFonts w:ascii="Garamond" w:hAnsi="Garamond"/>
          <w:b/>
          <w:sz w:val="22"/>
          <w:szCs w:val="22"/>
          <w:u w:val="single"/>
        </w:rPr>
        <w:t>- Sales and Business Development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="00AC57F0">
        <w:rPr>
          <w:rFonts w:ascii="Garamond" w:hAnsi="Garamond"/>
          <w:b/>
          <w:sz w:val="22"/>
          <w:szCs w:val="22"/>
        </w:rPr>
        <w:tab/>
      </w:r>
      <w:r w:rsidR="0083232A">
        <w:rPr>
          <w:rFonts w:ascii="Garamond" w:hAnsi="Garamond"/>
          <w:b/>
          <w:sz w:val="22"/>
          <w:szCs w:val="22"/>
        </w:rPr>
        <w:t>Jun’09</w:t>
      </w:r>
      <w:r w:rsidR="00AC57F0">
        <w:rPr>
          <w:rFonts w:ascii="Garamond" w:hAnsi="Garamond"/>
          <w:b/>
          <w:sz w:val="22"/>
          <w:szCs w:val="22"/>
        </w:rPr>
        <w:t xml:space="preserve"> – </w:t>
      </w:r>
      <w:r w:rsidR="0083232A">
        <w:rPr>
          <w:rFonts w:ascii="Garamond" w:hAnsi="Garamond"/>
          <w:b/>
          <w:sz w:val="22"/>
          <w:szCs w:val="22"/>
        </w:rPr>
        <w:t>Dec’</w:t>
      </w:r>
      <w:r w:rsidR="005D1DC8">
        <w:rPr>
          <w:rFonts w:ascii="Garamond" w:hAnsi="Garamond"/>
          <w:b/>
          <w:sz w:val="22"/>
          <w:szCs w:val="22"/>
        </w:rPr>
        <w:t>12</w:t>
      </w:r>
    </w:p>
    <w:p w:rsidR="00817794" w:rsidRDefault="00817794" w:rsidP="00817794">
      <w:pPr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>Responsibilities:</w:t>
      </w:r>
    </w:p>
    <w:p w:rsidR="004A6C4F" w:rsidRPr="004A6C4F" w:rsidRDefault="004A6C4F" w:rsidP="004A6C4F">
      <w:pPr>
        <w:pStyle w:val="ListParagraph"/>
        <w:numPr>
          <w:ilvl w:val="0"/>
          <w:numId w:val="12"/>
        </w:numPr>
        <w:tabs>
          <w:tab w:val="left" w:pos="72"/>
        </w:tabs>
        <w:jc w:val="both"/>
        <w:rPr>
          <w:rFonts w:ascii="Garamond" w:hAnsi="Garamond"/>
          <w:i/>
          <w:sz w:val="22"/>
          <w:szCs w:val="22"/>
        </w:rPr>
      </w:pPr>
      <w:r w:rsidRPr="004A6C4F">
        <w:rPr>
          <w:rFonts w:ascii="Garamond" w:hAnsi="Garamond"/>
          <w:sz w:val="22"/>
          <w:szCs w:val="22"/>
        </w:rPr>
        <w:t xml:space="preserve">Identifying target markets &amp; customers, approaching them through various media i.e. social media (LinkedIn etc.), mailers, direct visits &amp; appointments, phone calls etc., discussing customer requirements &amp; creating awareness about iQCG service portfolio, follow up for the business and close the deal. </w:t>
      </w:r>
    </w:p>
    <w:p w:rsidR="00817794" w:rsidRDefault="00817794" w:rsidP="00817794">
      <w:pPr>
        <w:numPr>
          <w:ilvl w:val="0"/>
          <w:numId w:val="1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Garamond" w:hAnsi="Garamond" w:cs="Tahoma"/>
          <w:sz w:val="22"/>
          <w:szCs w:val="22"/>
        </w:rPr>
      </w:pPr>
      <w:r>
        <w:rPr>
          <w:rFonts w:ascii="Garamond" w:hAnsi="Garamond" w:cs="Tahoma"/>
          <w:sz w:val="22"/>
          <w:szCs w:val="22"/>
        </w:rPr>
        <w:t>Maintaining healthy relationship with clients and providing best services.</w:t>
      </w:r>
    </w:p>
    <w:p w:rsidR="003A4E88" w:rsidRDefault="003A4E88" w:rsidP="003A4E88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8"/>
        <w:jc w:val="both"/>
        <w:rPr>
          <w:rFonts w:ascii="Garamond" w:hAnsi="Garamond" w:cs="Tahoma"/>
          <w:sz w:val="22"/>
          <w:szCs w:val="22"/>
        </w:rPr>
      </w:pPr>
    </w:p>
    <w:p w:rsidR="00C73665" w:rsidRDefault="00C73665" w:rsidP="003A4E88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8"/>
        <w:jc w:val="both"/>
        <w:rPr>
          <w:rFonts w:ascii="Garamond" w:hAnsi="Garamond" w:cs="Tahoma"/>
          <w:sz w:val="22"/>
          <w:szCs w:val="22"/>
        </w:rPr>
      </w:pPr>
    </w:p>
    <w:p w:rsidR="00C73665" w:rsidRDefault="00C73665" w:rsidP="003A4E88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8"/>
        <w:jc w:val="both"/>
        <w:rPr>
          <w:rFonts w:ascii="Garamond" w:hAnsi="Garamond" w:cs="Tahoma"/>
          <w:sz w:val="22"/>
          <w:szCs w:val="22"/>
        </w:rPr>
      </w:pPr>
    </w:p>
    <w:p w:rsidR="00C73665" w:rsidRDefault="00C73665" w:rsidP="003A4E88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88"/>
        <w:jc w:val="both"/>
        <w:rPr>
          <w:rFonts w:ascii="Garamond" w:hAnsi="Garamond" w:cs="Tahoma"/>
          <w:sz w:val="22"/>
          <w:szCs w:val="22"/>
        </w:rPr>
      </w:pPr>
    </w:p>
    <w:p w:rsidR="006B1513" w:rsidRDefault="006B1513">
      <w:pPr>
        <w:pBdr>
          <w:bottom w:val="double" w:sz="4" w:space="1" w:color="auto"/>
        </w:pBdr>
        <w:spacing w:after="60"/>
        <w:jc w:val="both"/>
        <w:rPr>
          <w:rFonts w:ascii="Garamond" w:hAnsi="Garamond" w:cs="Tahoma"/>
          <w:b/>
          <w:sz w:val="22"/>
          <w:szCs w:val="22"/>
        </w:rPr>
      </w:pPr>
      <w:r>
        <w:rPr>
          <w:rFonts w:ascii="Garamond" w:hAnsi="Garamond" w:cs="Tahoma"/>
          <w:b/>
          <w:sz w:val="22"/>
          <w:szCs w:val="22"/>
        </w:rPr>
        <w:lastRenderedPageBreak/>
        <w:t>Summer Internship</w:t>
      </w:r>
    </w:p>
    <w:p w:rsidR="006B1513" w:rsidRDefault="006B151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Garamond" w:hAnsi="Garamond" w:cs="Garamond"/>
          <w:color w:val="000000"/>
          <w:sz w:val="22"/>
          <w:szCs w:val="22"/>
        </w:rPr>
      </w:pPr>
      <w:r>
        <w:rPr>
          <w:rFonts w:ascii="Garamond" w:hAnsi="Garamond" w:cs="Garamond"/>
          <w:b/>
          <w:color w:val="000000"/>
          <w:sz w:val="22"/>
          <w:szCs w:val="22"/>
        </w:rPr>
        <w:t>Organization:</w:t>
      </w:r>
      <w:r>
        <w:rPr>
          <w:rFonts w:ascii="Garamond" w:hAnsi="Garamond" w:cs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 xml:space="preserve">Standard Chartered Bank,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/>
              <w:color w:val="000000"/>
              <w:sz w:val="22"/>
              <w:szCs w:val="22"/>
            </w:rPr>
            <w:t>New Delhi</w:t>
          </w:r>
        </w:smartTag>
      </w:smartTag>
    </w:p>
    <w:p w:rsidR="006B1513" w:rsidRDefault="006B151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Garamond" w:hAnsi="Garamond" w:cs="Garamond"/>
          <w:color w:val="000000"/>
          <w:sz w:val="22"/>
          <w:szCs w:val="22"/>
        </w:rPr>
      </w:pPr>
      <w:r>
        <w:rPr>
          <w:rFonts w:ascii="Garamond" w:hAnsi="Garamond" w:cs="Garamond"/>
          <w:b/>
          <w:color w:val="000000"/>
          <w:sz w:val="22"/>
          <w:szCs w:val="22"/>
        </w:rPr>
        <w:t>Duration:</w:t>
      </w:r>
      <w:r>
        <w:rPr>
          <w:rFonts w:ascii="Garamond" w:hAnsi="Garamond" w:cs="Garamond"/>
          <w:color w:val="000000"/>
          <w:sz w:val="22"/>
          <w:szCs w:val="22"/>
        </w:rPr>
        <w:tab/>
        <w:t>2 months</w:t>
      </w:r>
    </w:p>
    <w:p w:rsidR="006B1513" w:rsidRDefault="006B151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="Garamond" w:hAnsi="Garamond" w:cs="Garamond"/>
          <w:color w:val="000000"/>
          <w:sz w:val="22"/>
          <w:szCs w:val="22"/>
        </w:rPr>
      </w:pPr>
      <w:r>
        <w:rPr>
          <w:rFonts w:ascii="Garamond" w:hAnsi="Garamond" w:cs="Garamond"/>
          <w:b/>
          <w:color w:val="000000"/>
          <w:sz w:val="22"/>
          <w:szCs w:val="22"/>
        </w:rPr>
        <w:t>Designation:</w:t>
      </w:r>
      <w:r>
        <w:rPr>
          <w:rFonts w:ascii="Garamond" w:hAnsi="Garamond" w:cs="Garamond"/>
          <w:color w:val="000000"/>
          <w:sz w:val="22"/>
          <w:szCs w:val="22"/>
        </w:rPr>
        <w:tab/>
      </w:r>
      <w:r>
        <w:rPr>
          <w:rFonts w:ascii="Garamond" w:hAnsi="Garamond"/>
          <w:color w:val="000000"/>
          <w:sz w:val="22"/>
          <w:szCs w:val="22"/>
        </w:rPr>
        <w:t>Sales Executive</w:t>
      </w:r>
    </w:p>
    <w:p w:rsidR="006B1513" w:rsidRDefault="006B1513">
      <w:pPr>
        <w:pBdr>
          <w:bottom w:val="double" w:sz="4" w:space="1" w:color="auto"/>
        </w:pBdr>
        <w:spacing w:after="60"/>
        <w:jc w:val="both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color w:val="000000"/>
          <w:sz w:val="22"/>
          <w:szCs w:val="22"/>
        </w:rPr>
        <w:t xml:space="preserve">Title: </w:t>
      </w:r>
      <w:r>
        <w:rPr>
          <w:rFonts w:ascii="Garamond" w:hAnsi="Garamond" w:cs="Garamond"/>
          <w:b/>
          <w:color w:val="000000"/>
          <w:sz w:val="22"/>
          <w:szCs w:val="22"/>
        </w:rPr>
        <w:tab/>
      </w:r>
      <w:r>
        <w:rPr>
          <w:rFonts w:ascii="Garamond" w:hAnsi="Garamond" w:cs="Garamond"/>
          <w:b/>
          <w:color w:val="000000"/>
          <w:sz w:val="22"/>
          <w:szCs w:val="22"/>
        </w:rPr>
        <w:tab/>
      </w:r>
      <w:r>
        <w:rPr>
          <w:rFonts w:ascii="Garamond" w:hAnsi="Garamond" w:cs="Garamond"/>
          <w:color w:val="0000FF"/>
          <w:sz w:val="22"/>
          <w:szCs w:val="22"/>
        </w:rPr>
        <w:tab/>
      </w:r>
      <w:r>
        <w:rPr>
          <w:rFonts w:ascii="Garamond" w:hAnsi="Garamond" w:cs="Garamond"/>
          <w:color w:val="0000FF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>Comparison between ULIP and Traditional Products.</w:t>
      </w:r>
    </w:p>
    <w:p w:rsidR="006B1513" w:rsidRDefault="006B1513">
      <w:pPr>
        <w:pBdr>
          <w:bottom w:val="double" w:sz="4" w:space="1" w:color="auto"/>
        </w:pBdr>
        <w:spacing w:after="60"/>
        <w:jc w:val="both"/>
        <w:rPr>
          <w:rFonts w:ascii="Garamond" w:hAnsi="Garamond" w:cs="Garamond"/>
          <w:color w:val="0000FF"/>
          <w:sz w:val="22"/>
          <w:szCs w:val="22"/>
        </w:rPr>
      </w:pPr>
    </w:p>
    <w:p w:rsidR="006B1513" w:rsidRDefault="006B1513">
      <w:pPr>
        <w:pBdr>
          <w:bottom w:val="double" w:sz="4" w:space="1" w:color="auto"/>
        </w:pBdr>
        <w:spacing w:after="60"/>
        <w:jc w:val="both"/>
        <w:rPr>
          <w:rFonts w:ascii="Garamond" w:hAnsi="Garamond" w:cs="Tahoma"/>
          <w:b/>
          <w:sz w:val="22"/>
          <w:szCs w:val="22"/>
        </w:rPr>
      </w:pPr>
      <w:r>
        <w:rPr>
          <w:rFonts w:ascii="Garamond" w:hAnsi="Garamond" w:cs="Tahoma"/>
          <w:b/>
          <w:sz w:val="22"/>
          <w:szCs w:val="22"/>
        </w:rPr>
        <w:t>Co Curricular Activities</w:t>
      </w:r>
    </w:p>
    <w:p w:rsidR="006B1513" w:rsidRDefault="006B1513">
      <w:pPr>
        <w:numPr>
          <w:ilvl w:val="0"/>
          <w:numId w:val="1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 w:cs="Tahoma"/>
          <w:sz w:val="22"/>
          <w:szCs w:val="22"/>
        </w:rPr>
        <w:t xml:space="preserve">An active participant of the organizing committee and dance competition in inter college Fest </w:t>
      </w:r>
      <w:r>
        <w:rPr>
          <w:rFonts w:ascii="Garamond" w:hAnsi="Garamond"/>
          <w:sz w:val="22"/>
          <w:szCs w:val="22"/>
        </w:rPr>
        <w:t>Melange-2006 and Bharat Mohatsav-2005.</w:t>
      </w:r>
    </w:p>
    <w:p w:rsidR="006B1513" w:rsidRDefault="006B1513">
      <w:pPr>
        <w:pBdr>
          <w:bottom w:val="double" w:sz="4" w:space="1" w:color="auto"/>
        </w:pBdr>
        <w:jc w:val="both"/>
        <w:rPr>
          <w:rFonts w:ascii="Garamond" w:hAnsi="Garamond" w:cs="Tahoma"/>
          <w:b/>
          <w:sz w:val="22"/>
          <w:szCs w:val="22"/>
        </w:rPr>
      </w:pPr>
    </w:p>
    <w:p w:rsidR="00DB38E8" w:rsidRDefault="00DB38E8">
      <w:pPr>
        <w:pBdr>
          <w:bottom w:val="double" w:sz="4" w:space="1" w:color="auto"/>
        </w:pBdr>
        <w:jc w:val="both"/>
        <w:rPr>
          <w:rFonts w:ascii="Garamond" w:hAnsi="Garamond" w:cs="Tahoma"/>
          <w:b/>
          <w:sz w:val="22"/>
          <w:szCs w:val="22"/>
        </w:rPr>
      </w:pPr>
    </w:p>
    <w:p w:rsidR="00DB38E8" w:rsidRDefault="00DB38E8">
      <w:pPr>
        <w:pBdr>
          <w:bottom w:val="double" w:sz="4" w:space="1" w:color="auto"/>
        </w:pBdr>
        <w:jc w:val="both"/>
        <w:rPr>
          <w:rFonts w:ascii="Garamond" w:hAnsi="Garamond" w:cs="Tahoma"/>
          <w:b/>
          <w:sz w:val="22"/>
          <w:szCs w:val="22"/>
        </w:rPr>
      </w:pPr>
    </w:p>
    <w:p w:rsidR="006B1513" w:rsidRDefault="006B1513">
      <w:pPr>
        <w:pBdr>
          <w:bottom w:val="double" w:sz="4" w:space="1" w:color="auto"/>
        </w:pBdr>
        <w:jc w:val="both"/>
        <w:rPr>
          <w:rFonts w:ascii="Garamond" w:hAnsi="Garamond" w:cs="Tahoma"/>
          <w:b/>
          <w:sz w:val="22"/>
          <w:szCs w:val="22"/>
        </w:rPr>
      </w:pPr>
      <w:r>
        <w:rPr>
          <w:rFonts w:ascii="Garamond" w:hAnsi="Garamond" w:cs="Tahoma"/>
          <w:b/>
          <w:sz w:val="22"/>
          <w:szCs w:val="22"/>
        </w:rPr>
        <w:t>IT Course</w:t>
      </w:r>
    </w:p>
    <w:p w:rsidR="006B1513" w:rsidRDefault="006B151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/>
        <w:ind w:left="360" w:hanging="36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Language Known: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>C, C++, VB6, HTML.</w:t>
      </w:r>
    </w:p>
    <w:p w:rsidR="006B1513" w:rsidRDefault="006B151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60"/>
        <w:ind w:left="360" w:hanging="360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Package: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Well versed with MS Office and Internet applications.</w:t>
      </w:r>
    </w:p>
    <w:p w:rsidR="006B1513" w:rsidRDefault="006B1513">
      <w:pPr>
        <w:jc w:val="both"/>
        <w:rPr>
          <w:rFonts w:ascii="Garamond" w:hAnsi="Garamond" w:cs="Tahoma"/>
          <w:b/>
          <w:sz w:val="22"/>
          <w:szCs w:val="22"/>
        </w:rPr>
      </w:pPr>
    </w:p>
    <w:p w:rsidR="0083232A" w:rsidRDefault="0083232A" w:rsidP="0083232A">
      <w:pPr>
        <w:pBdr>
          <w:bottom w:val="double" w:sz="4" w:space="1" w:color="auto"/>
        </w:pBdr>
        <w:spacing w:after="60"/>
        <w:jc w:val="both"/>
        <w:rPr>
          <w:rFonts w:ascii="Garamond" w:hAnsi="Garamond" w:cs="Tahoma"/>
          <w:b/>
          <w:sz w:val="22"/>
          <w:szCs w:val="22"/>
        </w:rPr>
      </w:pPr>
      <w:r>
        <w:rPr>
          <w:rFonts w:ascii="Garamond" w:hAnsi="Garamond" w:cs="Tahoma"/>
          <w:b/>
          <w:sz w:val="22"/>
          <w:szCs w:val="22"/>
        </w:rPr>
        <w:t>Education</w:t>
      </w:r>
    </w:p>
    <w:p w:rsidR="0083232A" w:rsidRDefault="0083232A" w:rsidP="0083232A">
      <w:pPr>
        <w:ind w:right="-141"/>
        <w:jc w:val="both"/>
        <w:rPr>
          <w:rFonts w:ascii="Garamond" w:hAnsi="Garamond" w:cs="Tahoma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2007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>MBA</w:t>
      </w:r>
      <w:r>
        <w:rPr>
          <w:rFonts w:ascii="Garamond" w:hAnsi="Garamond"/>
          <w:sz w:val="22"/>
          <w:szCs w:val="22"/>
        </w:rPr>
        <w:t xml:space="preserve"> (Marketing &amp; Finance) from </w:t>
      </w:r>
      <w:smartTag w:uri="urn:schemas-microsoft-com:office:smarttags" w:element="PlaceType">
        <w:r>
          <w:rPr>
            <w:rFonts w:ascii="Garamond" w:hAnsi="Garamond"/>
            <w:sz w:val="22"/>
            <w:szCs w:val="22"/>
          </w:rPr>
          <w:t>Institute</w:t>
        </w:r>
      </w:smartTag>
      <w:r>
        <w:rPr>
          <w:rFonts w:ascii="Garamond" w:hAnsi="Garamond"/>
          <w:sz w:val="22"/>
          <w:szCs w:val="22"/>
        </w:rPr>
        <w:t xml:space="preserve"> of </w:t>
      </w:r>
      <w:smartTag w:uri="urn:schemas-microsoft-com:office:smarttags" w:element="PlaceName">
        <w:r>
          <w:rPr>
            <w:rFonts w:ascii="Garamond" w:hAnsi="Garamond"/>
            <w:sz w:val="22"/>
            <w:szCs w:val="22"/>
          </w:rPr>
          <w:t>Management</w:t>
        </w:r>
      </w:smartTag>
      <w:r>
        <w:rPr>
          <w:rFonts w:ascii="Garamond" w:hAnsi="Garamond"/>
          <w:sz w:val="22"/>
          <w:szCs w:val="22"/>
        </w:rPr>
        <w:t xml:space="preserve"> Studies,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/>
              <w:sz w:val="22"/>
              <w:szCs w:val="22"/>
            </w:rPr>
            <w:t>Ghaziabad</w:t>
          </w:r>
        </w:smartTag>
      </w:smartTag>
      <w:r>
        <w:rPr>
          <w:rFonts w:ascii="Garamond" w:hAnsi="Garamond"/>
          <w:sz w:val="22"/>
          <w:szCs w:val="22"/>
        </w:rPr>
        <w:t>.</w:t>
      </w:r>
    </w:p>
    <w:p w:rsidR="0083232A" w:rsidRDefault="0083232A" w:rsidP="0083232A">
      <w:pPr>
        <w:ind w:right="-141"/>
        <w:jc w:val="both"/>
        <w:rPr>
          <w:rFonts w:ascii="Garamond" w:hAnsi="Garamond" w:cs="Tahoma"/>
          <w:b/>
          <w:sz w:val="22"/>
          <w:szCs w:val="22"/>
        </w:rPr>
      </w:pPr>
      <w:r>
        <w:rPr>
          <w:rFonts w:ascii="Garamond" w:hAnsi="Garamond" w:cs="Tahoma"/>
          <w:b/>
          <w:sz w:val="22"/>
          <w:szCs w:val="22"/>
        </w:rPr>
        <w:t>2005</w:t>
      </w:r>
      <w:r>
        <w:rPr>
          <w:rFonts w:ascii="Garamond" w:hAnsi="Garamond" w:cs="Tahoma"/>
          <w:b/>
          <w:sz w:val="22"/>
          <w:szCs w:val="22"/>
        </w:rPr>
        <w:tab/>
      </w:r>
      <w:r>
        <w:rPr>
          <w:rFonts w:ascii="Garamond" w:hAnsi="Garamond" w:cs="Tahoma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>BCA</w:t>
      </w:r>
      <w:r>
        <w:rPr>
          <w:rFonts w:ascii="Garamond" w:hAnsi="Garamond"/>
          <w:sz w:val="22"/>
          <w:szCs w:val="22"/>
        </w:rPr>
        <w:t xml:space="preserve"> from </w:t>
      </w:r>
      <w:smartTag w:uri="urn:schemas-microsoft-com:office:smarttags" w:element="PlaceName">
        <w:r>
          <w:rPr>
            <w:rFonts w:ascii="Garamond" w:hAnsi="Garamond"/>
            <w:sz w:val="22"/>
            <w:szCs w:val="22"/>
          </w:rPr>
          <w:t>M.J.P.</w:t>
        </w:r>
      </w:smartTag>
      <w:r>
        <w:rPr>
          <w:rFonts w:ascii="Garamond" w:hAnsi="Garamond"/>
          <w:sz w:val="22"/>
          <w:szCs w:val="22"/>
        </w:rPr>
        <w:t xml:space="preserve"> </w:t>
      </w:r>
      <w:smartTag w:uri="urn:schemas-microsoft-com:office:smarttags" w:element="PlaceName">
        <w:r>
          <w:rPr>
            <w:rFonts w:ascii="Garamond" w:hAnsi="Garamond"/>
            <w:sz w:val="22"/>
            <w:szCs w:val="22"/>
          </w:rPr>
          <w:t>Rohilkhand</w:t>
        </w:r>
      </w:smartTag>
      <w:r>
        <w:rPr>
          <w:rFonts w:ascii="Garamond" w:hAnsi="Garamond"/>
          <w:sz w:val="22"/>
          <w:szCs w:val="22"/>
        </w:rPr>
        <w:t xml:space="preserve"> </w:t>
      </w:r>
      <w:smartTag w:uri="urn:schemas-microsoft-com:office:smarttags" w:element="PlaceType">
        <w:r>
          <w:rPr>
            <w:rFonts w:ascii="Garamond" w:hAnsi="Garamond"/>
            <w:sz w:val="22"/>
            <w:szCs w:val="22"/>
          </w:rPr>
          <w:t>University</w:t>
        </w:r>
      </w:smartTag>
      <w:r>
        <w:rPr>
          <w:rFonts w:ascii="Garamond" w:hAnsi="Garamond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/>
              <w:sz w:val="22"/>
              <w:szCs w:val="22"/>
            </w:rPr>
            <w:t>Bareilly</w:t>
          </w:r>
        </w:smartTag>
      </w:smartTag>
      <w:r>
        <w:rPr>
          <w:rFonts w:ascii="Garamond" w:hAnsi="Garamond"/>
          <w:sz w:val="22"/>
          <w:szCs w:val="22"/>
        </w:rPr>
        <w:t>.</w:t>
      </w:r>
    </w:p>
    <w:p w:rsidR="0083232A" w:rsidRDefault="0083232A" w:rsidP="0083232A">
      <w:pPr>
        <w:ind w:right="-141"/>
        <w:jc w:val="both"/>
        <w:rPr>
          <w:rFonts w:ascii="Garamond" w:hAnsi="Garamond"/>
          <w:b/>
          <w:color w:val="0000FF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2002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>12</w:t>
      </w:r>
      <w:r>
        <w:rPr>
          <w:rFonts w:ascii="Garamond" w:hAnsi="Garamond"/>
          <w:b/>
          <w:sz w:val="22"/>
          <w:szCs w:val="22"/>
          <w:vertAlign w:val="superscript"/>
        </w:rPr>
        <w:t>th</w:t>
      </w:r>
      <w:r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from CBSE Board,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/>
              <w:sz w:val="22"/>
              <w:szCs w:val="22"/>
            </w:rPr>
            <w:t>Bareilly</w:t>
          </w:r>
        </w:smartTag>
      </w:smartTag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b/>
          <w:color w:val="0000FF"/>
          <w:sz w:val="22"/>
          <w:szCs w:val="22"/>
        </w:rPr>
        <w:t xml:space="preserve"> </w:t>
      </w:r>
      <w:r>
        <w:rPr>
          <w:rFonts w:ascii="Garamond" w:hAnsi="Garamond"/>
          <w:b/>
          <w:color w:val="0000FF"/>
          <w:sz w:val="22"/>
          <w:szCs w:val="22"/>
        </w:rPr>
        <w:tab/>
      </w:r>
    </w:p>
    <w:p w:rsidR="0083232A" w:rsidRDefault="0083232A" w:rsidP="0083232A">
      <w:pPr>
        <w:ind w:right="-141"/>
        <w:jc w:val="both"/>
        <w:rPr>
          <w:rFonts w:ascii="Garamond" w:hAnsi="Garamond"/>
          <w:b/>
          <w:color w:val="0000FF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1999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  <w:t>10</w:t>
      </w:r>
      <w:r>
        <w:rPr>
          <w:rFonts w:ascii="Garamond" w:hAnsi="Garamond"/>
          <w:b/>
          <w:sz w:val="22"/>
          <w:szCs w:val="22"/>
          <w:vertAlign w:val="superscript"/>
        </w:rPr>
        <w:t>th</w:t>
      </w:r>
      <w:r>
        <w:rPr>
          <w:rFonts w:ascii="Garamond" w:hAnsi="Garamond"/>
          <w:b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>from</w:t>
      </w:r>
      <w:r>
        <w:rPr>
          <w:rFonts w:ascii="Garamond" w:hAnsi="Garamond"/>
          <w:color w:val="0000FF"/>
          <w:sz w:val="22"/>
          <w:szCs w:val="22"/>
        </w:rPr>
        <w:t xml:space="preserve"> </w:t>
      </w:r>
      <w:r>
        <w:rPr>
          <w:rFonts w:ascii="Garamond" w:hAnsi="Garamond"/>
          <w:sz w:val="22"/>
          <w:szCs w:val="22"/>
        </w:rPr>
        <w:t xml:space="preserve">CBSE Board, </w:t>
      </w:r>
      <w:smartTag w:uri="urn:schemas-microsoft-com:office:smarttags" w:element="place">
        <w:smartTag w:uri="urn:schemas-microsoft-com:office:smarttags" w:element="City">
          <w:r>
            <w:rPr>
              <w:rFonts w:ascii="Garamond" w:hAnsi="Garamond"/>
              <w:sz w:val="22"/>
              <w:szCs w:val="22"/>
            </w:rPr>
            <w:t>Bareilly</w:t>
          </w:r>
        </w:smartTag>
      </w:smartTag>
      <w:r>
        <w:rPr>
          <w:rFonts w:ascii="Garamond" w:hAnsi="Garamond"/>
          <w:b/>
          <w:color w:val="0000FF"/>
          <w:sz w:val="22"/>
          <w:szCs w:val="22"/>
        </w:rPr>
        <w:t xml:space="preserve"> </w:t>
      </w:r>
      <w:r>
        <w:rPr>
          <w:rFonts w:ascii="Garamond" w:hAnsi="Garamond"/>
          <w:b/>
          <w:color w:val="0000FF"/>
          <w:sz w:val="22"/>
          <w:szCs w:val="22"/>
        </w:rPr>
        <w:tab/>
      </w:r>
    </w:p>
    <w:p w:rsidR="0083232A" w:rsidRDefault="0083232A">
      <w:pPr>
        <w:pBdr>
          <w:bottom w:val="double" w:sz="4" w:space="1" w:color="auto"/>
        </w:pBdr>
        <w:spacing w:after="60"/>
        <w:jc w:val="both"/>
        <w:rPr>
          <w:rFonts w:ascii="Garamond" w:hAnsi="Garamond" w:cs="Tahoma"/>
          <w:b/>
          <w:sz w:val="22"/>
          <w:szCs w:val="22"/>
        </w:rPr>
      </w:pPr>
    </w:p>
    <w:p w:rsidR="006B1513" w:rsidRDefault="006B1513">
      <w:pPr>
        <w:pBdr>
          <w:bottom w:val="double" w:sz="4" w:space="1" w:color="auto"/>
        </w:pBdr>
        <w:spacing w:after="60"/>
        <w:jc w:val="both"/>
        <w:rPr>
          <w:rFonts w:ascii="Garamond" w:hAnsi="Garamond" w:cs="Tahoma"/>
          <w:b/>
          <w:sz w:val="22"/>
          <w:szCs w:val="22"/>
        </w:rPr>
      </w:pPr>
      <w:r>
        <w:rPr>
          <w:rFonts w:ascii="Garamond" w:hAnsi="Garamond" w:cs="Tahoma"/>
          <w:b/>
          <w:sz w:val="22"/>
          <w:szCs w:val="22"/>
        </w:rPr>
        <w:t>Personal Details</w:t>
      </w:r>
    </w:p>
    <w:p w:rsidR="006B1513" w:rsidRDefault="006B1513">
      <w:pPr>
        <w:spacing w:before="40"/>
        <w:ind w:left="288" w:hanging="288"/>
        <w:jc w:val="both"/>
        <w:rPr>
          <w:rFonts w:ascii="Garamond" w:hAnsi="Garamond" w:cs="Tahoma"/>
          <w:sz w:val="22"/>
          <w:szCs w:val="22"/>
        </w:rPr>
      </w:pPr>
      <w:r>
        <w:rPr>
          <w:rFonts w:ascii="Garamond" w:hAnsi="Garamond" w:cs="Tahoma"/>
          <w:b/>
          <w:sz w:val="22"/>
          <w:szCs w:val="22"/>
        </w:rPr>
        <w:t>Date of Birth:</w:t>
      </w:r>
      <w:r>
        <w:rPr>
          <w:rFonts w:ascii="Garamond" w:hAnsi="Garamond" w:cs="Tahoma"/>
          <w:b/>
          <w:sz w:val="22"/>
          <w:szCs w:val="22"/>
        </w:rPr>
        <w:tab/>
      </w:r>
      <w:r>
        <w:rPr>
          <w:rFonts w:ascii="Garamond" w:hAnsi="Garamond" w:cs="Tahoma"/>
          <w:sz w:val="22"/>
          <w:szCs w:val="22"/>
        </w:rPr>
        <w:tab/>
      </w:r>
      <w:r>
        <w:rPr>
          <w:rFonts w:ascii="Garamond" w:hAnsi="Garamond" w:cs="Tahoma"/>
          <w:sz w:val="22"/>
          <w:szCs w:val="22"/>
        </w:rPr>
        <w:tab/>
        <w:t>1</w:t>
      </w:r>
      <w:r>
        <w:rPr>
          <w:rFonts w:ascii="Garamond" w:hAnsi="Garamond" w:cs="Tahoma"/>
          <w:sz w:val="22"/>
          <w:szCs w:val="22"/>
          <w:vertAlign w:val="superscript"/>
        </w:rPr>
        <w:t>st</w:t>
      </w:r>
      <w:r>
        <w:rPr>
          <w:rFonts w:ascii="Garamond" w:hAnsi="Garamond" w:cs="Tahoma"/>
          <w:sz w:val="22"/>
          <w:szCs w:val="22"/>
        </w:rPr>
        <w:t xml:space="preserve"> July 1983. </w:t>
      </w:r>
    </w:p>
    <w:p w:rsidR="006B1513" w:rsidRDefault="006B1513">
      <w:pPr>
        <w:spacing w:before="40" w:after="60"/>
        <w:ind w:left="288" w:hanging="288"/>
        <w:jc w:val="both"/>
        <w:rPr>
          <w:rFonts w:ascii="Garamond" w:hAnsi="Garamond" w:cs="Tahoma"/>
          <w:sz w:val="22"/>
          <w:szCs w:val="22"/>
        </w:rPr>
      </w:pPr>
      <w:r>
        <w:rPr>
          <w:rFonts w:ascii="Garamond" w:hAnsi="Garamond" w:cs="Tahoma"/>
          <w:b/>
          <w:sz w:val="22"/>
          <w:szCs w:val="22"/>
        </w:rPr>
        <w:t>Present Address:</w:t>
      </w:r>
      <w:r w:rsidR="00E6522A">
        <w:rPr>
          <w:rFonts w:ascii="Garamond" w:hAnsi="Garamond" w:cs="Tahoma"/>
          <w:sz w:val="22"/>
          <w:szCs w:val="22"/>
        </w:rPr>
        <w:tab/>
      </w:r>
      <w:r w:rsidR="00BF6B71">
        <w:rPr>
          <w:rFonts w:ascii="Garamond" w:hAnsi="Garamond" w:cs="Tahoma"/>
          <w:sz w:val="22"/>
          <w:szCs w:val="22"/>
        </w:rPr>
        <w:tab/>
        <w:t>2105, Diamond Square, Sector 6, Plot no. 13A, Dwarka, New Delhi 110075</w:t>
      </w:r>
    </w:p>
    <w:sectPr w:rsidR="006B1513"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7B13"/>
    <w:multiLevelType w:val="hybridMultilevel"/>
    <w:tmpl w:val="0E54F64A"/>
    <w:lvl w:ilvl="0" w:tplc="FB628142">
      <w:start w:val="2007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ascii="Verdana" w:hAnsi="Verdana" w:cs="Times New Roman" w:hint="default"/>
        <w:b w:val="0"/>
        <w:sz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9C18E9"/>
    <w:multiLevelType w:val="hybridMultilevel"/>
    <w:tmpl w:val="C4A217D0"/>
    <w:lvl w:ilvl="0" w:tplc="C930D640"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205B26"/>
    <w:multiLevelType w:val="hybridMultilevel"/>
    <w:tmpl w:val="C456D042"/>
    <w:lvl w:ilvl="0" w:tplc="9D30AE6A">
      <w:start w:val="2007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ascii="Verdana" w:hAnsi="Verdana" w:cs="Times New Roman" w:hint="default"/>
        <w:b w:val="0"/>
        <w:sz w:val="17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2D07BC"/>
    <w:multiLevelType w:val="hybridMultilevel"/>
    <w:tmpl w:val="BE2A067E"/>
    <w:lvl w:ilvl="0" w:tplc="CED45304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0F640E"/>
    <w:multiLevelType w:val="hybridMultilevel"/>
    <w:tmpl w:val="4DF2A4A0"/>
    <w:lvl w:ilvl="0" w:tplc="CED45304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4E395A"/>
    <w:multiLevelType w:val="singleLevel"/>
    <w:tmpl w:val="034E2F36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A0E6764"/>
    <w:multiLevelType w:val="hybridMultilevel"/>
    <w:tmpl w:val="74624946"/>
    <w:lvl w:ilvl="0" w:tplc="CED45304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AF724D"/>
    <w:multiLevelType w:val="hybridMultilevel"/>
    <w:tmpl w:val="97C6F55C"/>
    <w:lvl w:ilvl="0" w:tplc="CED45304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C38888"/>
    <w:multiLevelType w:val="singleLevel"/>
    <w:tmpl w:val="44C38888"/>
    <w:lvl w:ilvl="0">
      <w:start w:val="1"/>
      <w:numFmt w:val="bullet"/>
      <w:lvlText w:val="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  <w:lang w:val="en-US"/>
      </w:rPr>
    </w:lvl>
  </w:abstractNum>
  <w:abstractNum w:abstractNumId="9">
    <w:nsid w:val="4A090A0E"/>
    <w:multiLevelType w:val="hybridMultilevel"/>
    <w:tmpl w:val="EDA6A718"/>
    <w:lvl w:ilvl="0" w:tplc="CED45304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671E5C"/>
    <w:multiLevelType w:val="hybridMultilevel"/>
    <w:tmpl w:val="AD30B5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FC75166"/>
    <w:multiLevelType w:val="multilevel"/>
    <w:tmpl w:val="49AA7BD4"/>
    <w:lvl w:ilvl="0">
      <w:start w:val="2007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ascii="Verdana" w:hAnsi="Verdana" w:cs="Times New Roman" w:hint="default"/>
        <w:b w:val="0"/>
        <w:sz w:val="17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79415F3"/>
    <w:multiLevelType w:val="hybridMultilevel"/>
    <w:tmpl w:val="878A6386"/>
    <w:lvl w:ilvl="0" w:tplc="7982D8C4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8B4EAA1C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9427F56"/>
    <w:multiLevelType w:val="singleLevel"/>
    <w:tmpl w:val="815062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5B0C3613"/>
    <w:multiLevelType w:val="hybridMultilevel"/>
    <w:tmpl w:val="4B8A75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627C82"/>
    <w:multiLevelType w:val="hybridMultilevel"/>
    <w:tmpl w:val="BAB4190A"/>
    <w:lvl w:ilvl="0" w:tplc="04090001">
      <w:start w:val="1"/>
      <w:numFmt w:val="bullet"/>
      <w:lvlText w:val=""/>
      <w:lvlJc w:val="left"/>
      <w:pPr>
        <w:ind w:left="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9" w:hanging="360"/>
      </w:pPr>
      <w:rPr>
        <w:rFonts w:ascii="Wingdings" w:hAnsi="Wingdings" w:hint="default"/>
      </w:rPr>
    </w:lvl>
  </w:abstractNum>
  <w:abstractNum w:abstractNumId="16">
    <w:nsid w:val="6EC25939"/>
    <w:multiLevelType w:val="hybridMultilevel"/>
    <w:tmpl w:val="D1C63008"/>
    <w:lvl w:ilvl="0" w:tplc="2B90841A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D26BBCA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307F03"/>
    <w:multiLevelType w:val="hybridMultilevel"/>
    <w:tmpl w:val="BEBA7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14"/>
  </w:num>
  <w:num w:numId="8">
    <w:abstractNumId w:val="16"/>
  </w:num>
  <w:num w:numId="9">
    <w:abstractNumId w:val="17"/>
  </w:num>
  <w:num w:numId="10">
    <w:abstractNumId w:val="7"/>
  </w:num>
  <w:num w:numId="11">
    <w:abstractNumId w:val="1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8"/>
  </w:num>
  <w:num w:numId="17">
    <w:abstractNumId w:val="1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288"/>
  <w:drawingGridHorizontalSpacing w:val="70"/>
  <w:displayHorizontalDrawingGridEvery w:val="2"/>
  <w:displayVerticalDrawingGridEvery w:val="2"/>
  <w:noPunctuationKerning/>
  <w:characterSpacingControl w:val="doNotCompress"/>
  <w:compat/>
  <w:rsids>
    <w:rsidRoot w:val="00C104AA"/>
    <w:rsid w:val="001F0226"/>
    <w:rsid w:val="002773D5"/>
    <w:rsid w:val="002A49FC"/>
    <w:rsid w:val="002E0DB1"/>
    <w:rsid w:val="003A4E88"/>
    <w:rsid w:val="003E5448"/>
    <w:rsid w:val="004A6C4F"/>
    <w:rsid w:val="005D1DC8"/>
    <w:rsid w:val="005F2F5C"/>
    <w:rsid w:val="006B1513"/>
    <w:rsid w:val="007750F1"/>
    <w:rsid w:val="00817794"/>
    <w:rsid w:val="0083232A"/>
    <w:rsid w:val="00966407"/>
    <w:rsid w:val="009F66B2"/>
    <w:rsid w:val="00AC2A08"/>
    <w:rsid w:val="00AC57F0"/>
    <w:rsid w:val="00BC4C92"/>
    <w:rsid w:val="00BF6B71"/>
    <w:rsid w:val="00C104AA"/>
    <w:rsid w:val="00C73665"/>
    <w:rsid w:val="00DB38E8"/>
    <w:rsid w:val="00E6522A"/>
    <w:rsid w:val="00E84D61"/>
    <w:rsid w:val="00F27E5C"/>
    <w:rsid w:val="00F51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/>
      <w:sz w:val="18"/>
      <w:szCs w:val="18"/>
      <w:lang w:val="en-I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Arial"/>
      <w:b/>
      <w:bCs/>
      <w:sz w:val="32"/>
      <w:szCs w:val="32"/>
      <w:lang w:val="en-GB" w:eastAsia="ja-JP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Times New Roman" w:hAnsi="Times New Roman" w:cs="Arial"/>
      <w:sz w:val="22"/>
      <w:szCs w:val="22"/>
      <w:lang w:val="en-GB" w:eastAsia="ja-JP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6C4F"/>
    <w:pPr>
      <w:ind w:left="720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Alagh</vt:lpstr>
    </vt:vector>
  </TitlesOfParts>
  <Company>Info Edge (I) Pvt.Ltd.</Company>
  <LinksUpToDate>false</LinksUpToDate>
  <CharactersWithSpaces>3273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Alagh</dc:title>
  <dc:creator>naukri.com</dc:creator>
  <cp:lastModifiedBy>vipin - pc 1</cp:lastModifiedBy>
  <cp:revision>2</cp:revision>
  <cp:lastPrinted>2013-04-08T08:50:00Z</cp:lastPrinted>
  <dcterms:created xsi:type="dcterms:W3CDTF">2014-10-01T10:44:00Z</dcterms:created>
  <dcterms:modified xsi:type="dcterms:W3CDTF">2014-10-01T10:44:00Z</dcterms:modified>
</cp:coreProperties>
</file>