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12" w:rsidRPr="00FB0624" w:rsidRDefault="002F3704" w:rsidP="005C007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8.35pt;margin-top:116.85pt;width:156.2pt;height:235pt;z-index:251663360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041;mso-column-margin:5.7pt" inset="2.85pt,2.85pt,2.85pt,2.85pt">
              <w:txbxContent>
                <w:p w:rsidR="00C062A7" w:rsidRDefault="00C062A7" w:rsidP="00E67BA8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DOB: </w:t>
                  </w:r>
                  <w:r w:rsidR="00E67BA8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28/09/1978</w:t>
                  </w:r>
                </w:p>
                <w:p w:rsidR="00641585" w:rsidRDefault="00641585" w:rsidP="00E67BA8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641585" w:rsidRDefault="00641585" w:rsidP="00E67BA8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Father’s </w:t>
                  </w:r>
                  <w:r w:rsidR="00A72ED7">
                    <w:rPr>
                      <w:color w:val="FFFFFF" w:themeColor="background1"/>
                    </w:rPr>
                    <w:t>Name:</w:t>
                  </w:r>
                  <w:r>
                    <w:rPr>
                      <w:color w:val="FFFFFF" w:themeColor="background1"/>
                    </w:rPr>
                    <w:t xml:space="preserve"> Paulose Gomez</w:t>
                  </w:r>
                </w:p>
                <w:p w:rsidR="00641585" w:rsidRDefault="00641585" w:rsidP="00E67BA8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Mother’s </w:t>
                  </w:r>
                  <w:r w:rsidR="00A72ED7">
                    <w:rPr>
                      <w:color w:val="FFFFFF" w:themeColor="background1"/>
                    </w:rPr>
                    <w:t>Name:</w:t>
                  </w:r>
                  <w:r>
                    <w:rPr>
                      <w:color w:val="FFFFFF" w:themeColor="background1"/>
                    </w:rPr>
                    <w:t xml:space="preserve"> Stella Gallittus</w:t>
                  </w:r>
                </w:p>
                <w:p w:rsidR="00C062A7" w:rsidRDefault="00C062A7" w:rsidP="00E67BA8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Marital Status:</w:t>
                  </w:r>
                  <w:r w:rsidR="00E67BA8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 xml:space="preserve"> Married</w:t>
                  </w:r>
                </w:p>
                <w:p w:rsidR="00E67BA8" w:rsidRDefault="00E67BA8" w:rsidP="00E67BA8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682A3B" w:rsidRPr="002D7C9D" w:rsidRDefault="00E67BA8" w:rsidP="00E67BA8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Address: </w:t>
                  </w:r>
                  <w:r w:rsidR="00682A3B" w:rsidRPr="002D7C9D">
                    <w:rPr>
                      <w:color w:val="FFFFFF" w:themeColor="background1"/>
                    </w:rPr>
                    <w:t>Anugraha</w:t>
                  </w:r>
                </w:p>
                <w:p w:rsidR="00682A3B" w:rsidRPr="002D7C9D" w:rsidRDefault="00682A3B" w:rsidP="00E67BA8">
                  <w:pPr>
                    <w:jc w:val="right"/>
                    <w:rPr>
                      <w:color w:val="FFFFFF" w:themeColor="background1"/>
                    </w:rPr>
                  </w:pPr>
                  <w:r w:rsidRPr="002D7C9D">
                    <w:rPr>
                      <w:color w:val="FFFFFF" w:themeColor="background1"/>
                    </w:rPr>
                    <w:t>TC 3/1502-1</w:t>
                  </w:r>
                </w:p>
                <w:p w:rsidR="00682A3B" w:rsidRPr="002D7C9D" w:rsidRDefault="00682A3B" w:rsidP="00E67BA8">
                  <w:pPr>
                    <w:jc w:val="right"/>
                    <w:rPr>
                      <w:color w:val="FFFFFF" w:themeColor="background1"/>
                    </w:rPr>
                  </w:pPr>
                  <w:r w:rsidRPr="002D7C9D">
                    <w:rPr>
                      <w:color w:val="FFFFFF" w:themeColor="background1"/>
                    </w:rPr>
                    <w:t>Manvila</w:t>
                  </w:r>
                </w:p>
                <w:p w:rsidR="00682A3B" w:rsidRPr="002D7C9D" w:rsidRDefault="00682A3B" w:rsidP="00E67BA8">
                  <w:pPr>
                    <w:jc w:val="right"/>
                    <w:rPr>
                      <w:color w:val="FFFFFF" w:themeColor="background1"/>
                    </w:rPr>
                  </w:pPr>
                  <w:r w:rsidRPr="002D7C9D">
                    <w:rPr>
                      <w:color w:val="FFFFFF" w:themeColor="background1"/>
                    </w:rPr>
                    <w:t>Kulathoor P.O</w:t>
                  </w:r>
                </w:p>
                <w:p w:rsidR="00682A3B" w:rsidRPr="002D7C9D" w:rsidRDefault="00682A3B" w:rsidP="00E67BA8">
                  <w:pPr>
                    <w:jc w:val="right"/>
                    <w:rPr>
                      <w:color w:val="FFFFFF" w:themeColor="background1"/>
                    </w:rPr>
                  </w:pPr>
                  <w:r w:rsidRPr="002D7C9D">
                    <w:rPr>
                      <w:color w:val="FFFFFF" w:themeColor="background1"/>
                    </w:rPr>
                    <w:t>Trivandrum</w:t>
                  </w:r>
                </w:p>
                <w:p w:rsidR="00682A3B" w:rsidRDefault="00682A3B" w:rsidP="00E67BA8">
                  <w:pPr>
                    <w:jc w:val="right"/>
                    <w:rPr>
                      <w:color w:val="FFFFFF" w:themeColor="background1"/>
                    </w:rPr>
                  </w:pPr>
                  <w:r w:rsidRPr="002D7C9D">
                    <w:rPr>
                      <w:color w:val="FFFFFF" w:themeColor="background1"/>
                    </w:rPr>
                    <w:t>Ker</w:t>
                  </w:r>
                  <w:r w:rsidR="00A72ED7">
                    <w:rPr>
                      <w:color w:val="FFFFFF" w:themeColor="background1"/>
                    </w:rPr>
                    <w:t>al</w:t>
                  </w:r>
                  <w:r w:rsidRPr="002D7C9D">
                    <w:rPr>
                      <w:color w:val="FFFFFF" w:themeColor="background1"/>
                    </w:rPr>
                    <w:t>a, India</w:t>
                  </w:r>
                </w:p>
                <w:p w:rsidR="00E67BA8" w:rsidRPr="002D7C9D" w:rsidRDefault="00E67BA8" w:rsidP="00E67BA8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682A3B" w:rsidRDefault="00641585" w:rsidP="00E67BA8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M: +91 8943721988</w:t>
                  </w:r>
                </w:p>
                <w:p w:rsidR="00682A3B" w:rsidRDefault="00BD0954" w:rsidP="00E67BA8">
                  <w:pPr>
                    <w:jc w:val="right"/>
                    <w:rPr>
                      <w:color w:val="FFFFFF" w:themeColor="background1"/>
                    </w:rPr>
                  </w:pPr>
                  <w:r w:rsidRPr="002D7C9D">
                    <w:rPr>
                      <w:color w:val="FFFFFF" w:themeColor="background1"/>
                    </w:rPr>
                    <w:t xml:space="preserve">E: </w:t>
                  </w:r>
                  <w:hyperlink r:id="rId8" w:history="1">
                    <w:r w:rsidR="00641585" w:rsidRPr="00D4465D">
                      <w:rPr>
                        <w:rStyle w:val="Hyperlink"/>
                      </w:rPr>
                      <w:t>gomezpraju@gmail.com</w:t>
                    </w:r>
                  </w:hyperlink>
                </w:p>
                <w:p w:rsidR="00641585" w:rsidRDefault="00641585" w:rsidP="00E67BA8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641585" w:rsidRDefault="008856E3" w:rsidP="00641585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Hobbies</w:t>
                  </w:r>
                  <w:r w:rsidR="00A72ED7">
                    <w:rPr>
                      <w:color w:val="FFFFFF" w:themeColor="background1"/>
                    </w:rPr>
                    <w:t>:</w:t>
                  </w:r>
                  <w:r w:rsidR="00142C7D">
                    <w:rPr>
                      <w:color w:val="FFFFFF" w:themeColor="background1"/>
                    </w:rPr>
                    <w:t xml:space="preserve"> Volleyball&amp;</w:t>
                  </w:r>
                  <w:r w:rsidR="00641585">
                    <w:rPr>
                      <w:color w:val="FFFFFF" w:themeColor="background1"/>
                    </w:rPr>
                    <w:t>Reading</w:t>
                  </w:r>
                </w:p>
                <w:p w:rsidR="00C134B4" w:rsidRPr="002D7C9D" w:rsidRDefault="00C134B4" w:rsidP="00641585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Lanquag</w:t>
                  </w:r>
                  <w:r w:rsidR="003870B7">
                    <w:rPr>
                      <w:color w:val="FFFFFF" w:themeColor="background1"/>
                    </w:rPr>
                    <w:t>es Known: English, Malayalam,</w:t>
                  </w:r>
                  <w:r>
                    <w:rPr>
                      <w:color w:val="FFFFFF" w:themeColor="background1"/>
                    </w:rPr>
                    <w:t xml:space="preserve"> Hindi</w:t>
                  </w:r>
                  <w:r w:rsidR="003870B7">
                    <w:rPr>
                      <w:color w:val="FFFFFF" w:themeColor="background1"/>
                    </w:rPr>
                    <w:t xml:space="preserve"> and Tamil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8" type="#_x0000_t202" style="position:absolute;margin-left:40.85pt;margin-top:500.65pt;width:133.7pt;height:224.8pt;z-index:251666432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048;mso-column-margin:5.7pt" inset="2.85pt,2.85pt,2.85pt,2.85pt">
              <w:txbxContent>
                <w:p w:rsidR="00243E0D" w:rsidRDefault="001A739E" w:rsidP="00874310">
                  <w:pPr>
                    <w:jc w:val="right"/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Areas </w:t>
                  </w:r>
                  <w:r w:rsidR="00FD7812">
                    <w:rPr>
                      <w:color w:val="FFFFFF" w:themeColor="background1"/>
                      <w:sz w:val="32"/>
                      <w:szCs w:val="32"/>
                    </w:rPr>
                    <w:t>of E</w:t>
                  </w:r>
                  <w:r w:rsidR="00FD7812" w:rsidRPr="00FD7812">
                    <w:rPr>
                      <w:color w:val="FFFFFF" w:themeColor="background1"/>
                      <w:sz w:val="32"/>
                      <w:szCs w:val="32"/>
                    </w:rPr>
                    <w:t xml:space="preserve">xpertise </w:t>
                  </w:r>
                </w:p>
                <w:p w:rsidR="007B5C78" w:rsidRPr="00FD7812" w:rsidRDefault="007B5C78" w:rsidP="00874310">
                  <w:pPr>
                    <w:jc w:val="right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  <w:p w:rsidR="007B5C78" w:rsidRDefault="00243E0D" w:rsidP="00C134B4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>Increases Sales &amp; Margins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</w:t>
                  </w:r>
                </w:p>
                <w:p w:rsidR="007B5C78" w:rsidRDefault="00243E0D" w:rsidP="00C134B4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Identifying Market Trends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</w:t>
                  </w:r>
                </w:p>
                <w:p w:rsidR="007B5C78" w:rsidRDefault="00243E0D" w:rsidP="00C134B4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Selling to Customers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</w:t>
                  </w:r>
                </w:p>
                <w:p w:rsidR="007B5C78" w:rsidRDefault="00243E0D" w:rsidP="00C134B4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Staff Management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</w:t>
                  </w:r>
                </w:p>
                <w:p w:rsidR="00243E0D" w:rsidRPr="006F5247" w:rsidRDefault="00243E0D" w:rsidP="00C134B4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Meeting sales goals 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Creating Brand Awareness 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Lead Conversion 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</w:t>
                  </w:r>
                </w:p>
                <w:p w:rsidR="00243E0D" w:rsidRPr="006F5247" w:rsidRDefault="00243E0D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>Staff 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9" type="#_x0000_t202" style="position:absolute;margin-left:25.15pt;margin-top:360.65pt;width:149.4pt;height:120.25pt;z-index:251667456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049;mso-column-margin:5.7pt" inset="2.85pt,2.85pt,2.85pt,2.85pt">
              <w:txbxContent>
                <w:p w:rsidR="006F5247" w:rsidRPr="00FD7812" w:rsidRDefault="006F5247" w:rsidP="00874310">
                  <w:pPr>
                    <w:jc w:val="right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FD7812">
                    <w:rPr>
                      <w:color w:val="FFFFFF" w:themeColor="background1"/>
                      <w:sz w:val="32"/>
                      <w:szCs w:val="32"/>
                    </w:rPr>
                    <w:t xml:space="preserve">Sales Achievements </w:t>
                  </w:r>
                </w:p>
                <w:p w:rsidR="006F5247" w:rsidRPr="006F5247" w:rsidRDefault="006F5247" w:rsidP="00874310">
                  <w:pPr>
                    <w:jc w:val="right"/>
                    <w:rPr>
                      <w:color w:val="FFFFFF" w:themeColor="background1"/>
                    </w:rPr>
                  </w:pPr>
                  <w:r w:rsidRPr="006F5247">
                    <w:rPr>
                      <w:color w:val="FFFFFF" w:themeColor="background1"/>
                    </w:rPr>
                    <w:t xml:space="preserve"> </w:t>
                  </w:r>
                </w:p>
                <w:p w:rsidR="006F5247" w:rsidRDefault="008E6CBC" w:rsidP="008E6CBC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Allianz Champion Employee award winner for 5 </w:t>
                  </w:r>
                  <w:r w:rsidR="000466D0">
                    <w:rPr>
                      <w:color w:val="FFFFFF" w:themeColor="background1"/>
                    </w:rPr>
                    <w:t>out</w:t>
                  </w:r>
                  <w:r w:rsidR="00C05890">
                    <w:rPr>
                      <w:color w:val="FFFFFF" w:themeColor="background1"/>
                    </w:rPr>
                    <w:t xml:space="preserve"> of </w:t>
                  </w:r>
                  <w:r>
                    <w:rPr>
                      <w:color w:val="FFFFFF" w:themeColor="background1"/>
                    </w:rPr>
                    <w:t>7 quarters.</w:t>
                  </w:r>
                </w:p>
                <w:p w:rsidR="007B5C78" w:rsidRDefault="007B5C78" w:rsidP="008E6CBC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ED7FAA" w:rsidRDefault="00ED7FAA" w:rsidP="008E6CBC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ED7FAA" w:rsidRDefault="00FB0624" w:rsidP="008E6CBC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Under performing districts converted to profit generating ones.</w:t>
                  </w:r>
                </w:p>
                <w:p w:rsidR="00FB0624" w:rsidRDefault="00FB0624" w:rsidP="008E6CBC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FB0624" w:rsidRDefault="00FB0624" w:rsidP="008E6CBC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FB0624" w:rsidRDefault="00FB0624" w:rsidP="008E6CBC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FB0624" w:rsidRDefault="00FB0624" w:rsidP="008E6CBC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3B02F9" w:rsidRDefault="003B02F9" w:rsidP="008E6CBC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3B02F9" w:rsidRPr="006F5247" w:rsidRDefault="003B02F9" w:rsidP="008E6CBC">
                  <w:pPr>
                    <w:jc w:val="right"/>
                    <w:rPr>
                      <w:color w:val="FFFFFF" w:themeColor="background1"/>
                    </w:rPr>
                  </w:pPr>
                </w:p>
                <w:p w:rsidR="006F5247" w:rsidRPr="006F5247" w:rsidRDefault="00FD7812" w:rsidP="00874310">
                  <w:pPr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3" type="#_x0000_t202" style="position:absolute;margin-left:184.35pt;margin-top:653.4pt;width:391.05pt;height:67.25pt;z-index:251680768;mso-position-horizontal-relative:page;mso-position-vertical-relative:page" filled="f" stroked="f">
            <v:textbox style="mso-next-textbox:#_x0000_s1083" inset="3.6pt,,3.6pt">
              <w:txbxContent>
                <w:p w:rsidR="00755E2B" w:rsidRDefault="003866E8" w:rsidP="00755E2B">
                  <w:r>
                    <w:t>Dr. C.V.</w:t>
                  </w:r>
                  <w:r w:rsidR="00755E2B">
                    <w:t>R</w:t>
                  </w:r>
                  <w:r>
                    <w:t>aman</w:t>
                  </w:r>
                  <w:r w:rsidR="00755E2B">
                    <w:t xml:space="preserve"> University </w:t>
                  </w:r>
                  <w:r w:rsidR="00755E2B">
                    <w:tab/>
                  </w:r>
                  <w:r w:rsidR="00755E2B">
                    <w:tab/>
                    <w:t>2007 - 2010</w:t>
                  </w:r>
                </w:p>
                <w:p w:rsidR="003866E8" w:rsidRDefault="00755E2B" w:rsidP="00755E2B">
                  <w:r>
                    <w:t xml:space="preserve">Marketing </w:t>
                  </w:r>
                  <w:r>
                    <w:tab/>
                  </w:r>
                  <w:r w:rsidR="001C6AA4">
                    <w:tab/>
                  </w:r>
                  <w:r w:rsidR="003866E8">
                    <w:t xml:space="preserve">BBA </w:t>
                  </w:r>
                </w:p>
                <w:p w:rsidR="000F4DDC" w:rsidRDefault="000F4DDC" w:rsidP="00755E2B"/>
                <w:p w:rsidR="00E43690" w:rsidRDefault="001C6AA4" w:rsidP="00755E2B">
                  <w:r>
                    <w:t>Dr. C.V.Raman University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EB319D">
                    <w:t>Pursuing</w:t>
                  </w:r>
                </w:p>
                <w:p w:rsidR="001C6AA4" w:rsidRPr="00FD7812" w:rsidRDefault="001C6AA4" w:rsidP="00755E2B">
                  <w:r>
                    <w:t xml:space="preserve">Marketing and Finance </w:t>
                  </w:r>
                  <w:r w:rsidR="00ED7FAA">
                    <w:tab/>
                  </w:r>
                  <w:r>
                    <w:t>MBA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1" type="#_x0000_t202" style="position:absolute;margin-left:185.3pt;margin-top:214.05pt;width:391.05pt;height:18.7pt;z-index:251668480;mso-position-horizontal-relative:page;mso-position-vertical-relative:page" filled="f" stroked="f">
            <v:textbox style="mso-next-textbox:#_x0000_s1051" inset="3.6pt,,3.6pt">
              <w:txbxContent>
                <w:p w:rsidR="00FD7812" w:rsidRPr="00FD7812" w:rsidRDefault="00FD7812" w:rsidP="00FD7812">
                  <w:r w:rsidRPr="00C0132B">
                    <w:t>Senior Sales Representative</w:t>
                  </w:r>
                  <w:r w:rsidR="00E63C34">
                    <w:t xml:space="preserve"> </w:t>
                  </w:r>
                  <w:r w:rsidR="00E63C34">
                    <w:tab/>
                  </w:r>
                  <w:r w:rsidR="00E63C34">
                    <w:rPr>
                      <w:b/>
                      <w:i/>
                    </w:rPr>
                    <w:t xml:space="preserve">ACIS – Allianz </w:t>
                  </w:r>
                  <w:r w:rsidR="00375977">
                    <w:rPr>
                      <w:b/>
                      <w:i/>
                    </w:rPr>
                    <w:t>UK</w:t>
                  </w:r>
                  <w:r w:rsidR="00E63C34">
                    <w:rPr>
                      <w:b/>
                      <w:i/>
                    </w:rPr>
                    <w:t>- Insurance Company</w:t>
                  </w:r>
                  <w:r w:rsidR="00E63C34">
                    <w:rPr>
                      <w:b/>
                      <w:i/>
                    </w:rPr>
                    <w:tab/>
                  </w:r>
                  <w:r w:rsidR="001F345B">
                    <w:t>2012 - Present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2" type="#_x0000_t202" style="position:absolute;margin-left:185.3pt;margin-top:235.05pt;width:395.1pt;height:42.05pt;z-index:251669504;mso-position-horizontal-relative:page;mso-position-vertical-relative:page" filled="f" stroked="f">
            <v:textbox style="mso-next-textbox:#_x0000_s1052" inset="3.6pt,,3.6pt">
              <w:txbxContent>
                <w:p w:rsidR="007E71B9" w:rsidRPr="007E71B9" w:rsidRDefault="007E71B9" w:rsidP="00CF1157">
                  <w:pPr>
                    <w:jc w:val="both"/>
                  </w:pPr>
                  <w:r>
                    <w:t xml:space="preserve">In charge of </w:t>
                  </w:r>
                  <w:r w:rsidRPr="007E71B9">
                    <w:t>converting customer</w:t>
                  </w:r>
                  <w:r>
                    <w:t xml:space="preserve"> enquiries into potential sales. Part of a high performing team to achieve targets. </w:t>
                  </w:r>
                  <w:r w:rsidR="00C13B75">
                    <w:t xml:space="preserve">Ensure legal compliance in all activities and increase turnover and profitability.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3" type="#_x0000_t202" style="position:absolute;margin-left:166.5pt;margin-top:6in;width:413.9pt;height:68.65pt;z-index:251674624;mso-position-horizontal-relative:page;mso-position-vertical-relative:page" filled="f" stroked="f">
            <v:textbox style="mso-next-textbox:#_x0000_s1073" inset="3.6pt,,3.6pt">
              <w:txbxContent>
                <w:p w:rsidR="00DA4034" w:rsidRDefault="00E5674B" w:rsidP="00D1717F">
                  <w:pPr>
                    <w:numPr>
                      <w:ilvl w:val="0"/>
                      <w:numId w:val="8"/>
                    </w:numPr>
                  </w:pPr>
                  <w:r>
                    <w:t>Ensuring</w:t>
                  </w:r>
                  <w:r w:rsidR="00DA4034">
                    <w:t xml:space="preserve"> an efficient and qualitative operation through effective planning, leading, controlling and organizing as well as managing the day to day operations of the call center.</w:t>
                  </w:r>
                </w:p>
                <w:p w:rsidR="00C368DF" w:rsidRDefault="00E5674B" w:rsidP="00D1717F">
                  <w:pPr>
                    <w:numPr>
                      <w:ilvl w:val="0"/>
                      <w:numId w:val="8"/>
                    </w:numPr>
                  </w:pPr>
                  <w:r>
                    <w:t>Supervising and coordinating</w:t>
                  </w:r>
                  <w:r w:rsidR="00C368DF" w:rsidRPr="00D70CF9">
                    <w:t xml:space="preserve"> the activities of Team Leaders to ensure prompt</w:t>
                  </w:r>
                  <w:r w:rsidR="00C368DF">
                    <w:t>,</w:t>
                  </w:r>
                  <w:r w:rsidR="00C368DF" w:rsidRPr="00D70CF9">
                    <w:t xml:space="preserve"> courteous and accurate response to customers.</w:t>
                  </w:r>
                </w:p>
                <w:p w:rsidR="00DA4034" w:rsidRPr="00B271E5" w:rsidRDefault="00D93A16" w:rsidP="00D1717F">
                  <w:pPr>
                    <w:numPr>
                      <w:ilvl w:val="0"/>
                      <w:numId w:val="8"/>
                    </w:numPr>
                  </w:pPr>
                  <w:r w:rsidRPr="00A32F00">
                    <w:t>Responsibl</w:t>
                  </w:r>
                  <w:r w:rsidR="00E5674B">
                    <w:t>y carrying</w:t>
                  </w:r>
                  <w:r w:rsidRPr="00B271E5">
                    <w:t xml:space="preserve"> out </w:t>
                  </w:r>
                  <w:r>
                    <w:t>Team L</w:t>
                  </w:r>
                  <w:r w:rsidRPr="00B271E5">
                    <w:t>eads’ and agents’ monthly and annual appraisal.</w:t>
                  </w:r>
                </w:p>
                <w:p w:rsidR="00C91567" w:rsidRDefault="00C91567" w:rsidP="000F61B8">
                  <w:pPr>
                    <w:ind w:left="360"/>
                  </w:pPr>
                </w:p>
                <w:p w:rsidR="00C91567" w:rsidRPr="00FD7812" w:rsidRDefault="00C91567" w:rsidP="000F61B8">
                  <w:pPr>
                    <w:pStyle w:val="ListParagraph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3" type="#_x0000_t202" style="position:absolute;margin-left:184.35pt;margin-top:351.85pt;width:393.55pt;height:80.15pt;z-index:251672576;mso-position-horizontal-relative:page;mso-position-vertical-relative:page" filled="f" stroked="f">
            <v:textbox style="mso-next-textbox:#_x0000_s1063" inset="3.6pt,,3.6pt">
              <w:txbxContent>
                <w:p w:rsidR="00291DFD" w:rsidRDefault="001F7E7D" w:rsidP="000F61B8">
                  <w:r w:rsidRPr="001F7E7D">
                    <w:cr/>
                  </w:r>
                  <w:r>
                    <w:t>CALL</w:t>
                  </w:r>
                  <w:r w:rsidR="00B14AAD">
                    <w:t xml:space="preserve"> </w:t>
                  </w:r>
                  <w:r>
                    <w:t>CENTER SUPERVISOR</w:t>
                  </w:r>
                  <w:r>
                    <w:tab/>
                  </w:r>
                  <w:r w:rsidR="00874310">
                    <w:tab/>
                  </w:r>
                  <w:r w:rsidR="00A845F9">
                    <w:rPr>
                      <w:b/>
                      <w:i/>
                    </w:rPr>
                    <w:t>Business Processing</w:t>
                  </w:r>
                  <w:r w:rsidRPr="00874310">
                    <w:rPr>
                      <w:b/>
                      <w:i/>
                    </w:rPr>
                    <w:t xml:space="preserve"> Company</w:t>
                  </w:r>
                  <w:r>
                    <w:t xml:space="preserve">  </w:t>
                  </w:r>
                  <w:r w:rsidR="00D84449">
                    <w:tab/>
                  </w:r>
                  <w:r w:rsidR="000D5A47">
                    <w:t xml:space="preserve">     </w:t>
                  </w:r>
                  <w:r w:rsidR="00874310">
                    <w:t>2007-</w:t>
                  </w:r>
                  <w:r>
                    <w:t>2012</w:t>
                  </w:r>
                </w:p>
                <w:p w:rsidR="00291DFD" w:rsidRDefault="00291DFD" w:rsidP="000F61B8"/>
                <w:p w:rsidR="00242457" w:rsidRPr="00D70CF9" w:rsidRDefault="00242457" w:rsidP="000F61B8">
                  <w:r>
                    <w:t>Guiding, controlling and leading teams of employees.</w:t>
                  </w:r>
                  <w:r w:rsidRPr="00242457">
                    <w:t xml:space="preserve"> </w:t>
                  </w:r>
                  <w:r>
                    <w:t>Supervising Team Leads and app</w:t>
                  </w:r>
                  <w:r w:rsidR="0043551F">
                    <w:t>raising their performance. Overall, managing the day to day operations of the call center.</w:t>
                  </w:r>
                </w:p>
                <w:p w:rsidR="00CC4EE7" w:rsidRDefault="00C91567" w:rsidP="000F61B8">
                  <w:r w:rsidRPr="001F345B">
                    <w:rPr>
                      <w:b/>
                      <w:i/>
                    </w:rPr>
                    <w:t>Duties</w:t>
                  </w:r>
                  <w:r>
                    <w:rPr>
                      <w:b/>
                      <w:i/>
                    </w:rPr>
                    <w:t>:</w:t>
                  </w:r>
                </w:p>
                <w:p w:rsidR="001F7E7D" w:rsidRPr="00FD7812" w:rsidRDefault="001F7E7D" w:rsidP="000F61B8">
                  <w:pPr>
                    <w:pStyle w:val="ListParagraph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8" type="#_x0000_t202" style="position:absolute;margin-left:166.5pt;margin-top:294.1pt;width:411.4pt;height:66.55pt;z-index:251671552;mso-position-horizontal-relative:page;mso-position-vertical-relative:page" filled="f" stroked="f">
            <v:textbox style="mso-next-textbox:#_x0000_s1058" inset="3.6pt,,3.6pt">
              <w:txbxContent>
                <w:p w:rsidR="00C0132B" w:rsidRDefault="00F85C80" w:rsidP="00D1717F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</w:pPr>
                  <w:r>
                    <w:t xml:space="preserve">Selling insurance policies. Provide </w:t>
                  </w:r>
                  <w:r w:rsidR="00297627">
                    <w:t>quotes for differ</w:t>
                  </w:r>
                  <w:r w:rsidR="000D5A47">
                    <w:t>ent policies and follow up.</w:t>
                  </w:r>
                </w:p>
                <w:p w:rsidR="001F7E7D" w:rsidRDefault="001F7E7D" w:rsidP="00D1717F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</w:pPr>
                  <w:r>
                    <w:t>Treating customers fairly and always keep a warm relationship with them.</w:t>
                  </w:r>
                </w:p>
                <w:p w:rsidR="001F7E7D" w:rsidRDefault="001F7E7D" w:rsidP="00D1717F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</w:pPr>
                  <w:r>
                    <w:t>Underwriting policies and authorized to qualify customers for policies.</w:t>
                  </w:r>
                </w:p>
                <w:p w:rsidR="001F7E7D" w:rsidRDefault="001F7E7D" w:rsidP="00D1717F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</w:pPr>
                  <w:r>
                    <w:t xml:space="preserve">Interacting with customers </w:t>
                  </w:r>
                  <w:r w:rsidRPr="00C0132B">
                    <w:t>regularly to gain feedback on qu</w:t>
                  </w:r>
                  <w:r>
                    <w:t>ality &amp; service effectiveness.</w:t>
                  </w:r>
                </w:p>
                <w:p w:rsidR="001F7E7D" w:rsidRDefault="001F7E7D" w:rsidP="00D1717F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</w:pPr>
                  <w:r w:rsidRPr="001F7E7D">
                    <w:t xml:space="preserve">Identifying and monitoring the performance of competitors in the market place. </w:t>
                  </w:r>
                  <w:r w:rsidRPr="001F7E7D">
                    <w:cr/>
                  </w:r>
                </w:p>
                <w:p w:rsidR="001F7E7D" w:rsidRPr="00FD7812" w:rsidRDefault="001F7E7D" w:rsidP="00D93A16">
                  <w:pPr>
                    <w:pStyle w:val="ListParagraph"/>
                    <w:jc w:val="both"/>
                  </w:pP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382.6pt;margin-top:74.3pt;width:184.7pt;height:37pt;z-index:251659264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033;mso-column-margin:5.7pt" inset="2.85pt,2.85pt,2.85pt,2.85pt">
              <w:txbxContent>
                <w:p w:rsidR="00B44828" w:rsidRPr="00603122" w:rsidRDefault="00496E64" w:rsidP="00CF1157">
                  <w:pPr>
                    <w:jc w:val="both"/>
                    <w:rPr>
                      <w:b/>
                      <w:i/>
                    </w:rPr>
                  </w:pPr>
                  <w:r w:rsidRPr="00603122">
                    <w:rPr>
                      <w:b/>
                      <w:i/>
                    </w:rPr>
                    <w:t xml:space="preserve">An ambitious </w:t>
                  </w:r>
                  <w:r w:rsidRPr="00BB730C">
                    <w:rPr>
                      <w:b/>
                      <w:i/>
                      <w:color w:val="C00000"/>
                    </w:rPr>
                    <w:t>Sales Manager</w:t>
                  </w:r>
                  <w:r w:rsidRPr="00603122">
                    <w:rPr>
                      <w:b/>
                      <w:i/>
                    </w:rPr>
                    <w:t xml:space="preserve"> who has a long</w:t>
                  </w:r>
                  <w:r w:rsidR="0010333A" w:rsidRPr="00603122">
                    <w:rPr>
                      <w:b/>
                      <w:i/>
                    </w:rPr>
                    <w:t xml:space="preserve"> track record of exceeding set</w:t>
                  </w:r>
                  <w:r w:rsidRPr="00603122">
                    <w:rPr>
                      <w:b/>
                      <w:i/>
                    </w:rPr>
                    <w:t xml:space="preserve"> targets.</w:t>
                  </w:r>
                </w:p>
              </w:txbxContent>
            </v:textbox>
            <w10:wrap anchorx="page" anchory="page"/>
          </v:shape>
        </w:pict>
      </w:r>
      <w:r>
        <w:pict>
          <v:rect id="_x0000_s1027" style="position:absolute;margin-left:-90.7pt;margin-top:-46.35pt;width:179.95pt;height:851.25pt;z-index:251654144;visibility:visible;mso-wrap-edited:f;mso-wrap-distance-left:2.88pt;mso-wrap-distance-top:2.88pt;mso-wrap-distance-right:2.88pt;mso-wrap-distance-bottom:2.88pt" o:regroupid="2" fillcolor="#c00000" stroked="f" strokeweight="0" insetpen="t" o:cliptowrap="t">
            <v:shadow color="#ccc"/>
            <o:lock v:ext="edit" shapetype="t"/>
            <v:textbox style="mso-next-textbox:#_x0000_s1027" inset="2.88pt,2.88pt,2.88pt,2.88pt">
              <w:txbxContent>
                <w:p w:rsidR="0070614F" w:rsidRDefault="0070614F" w:rsidP="006F3BB3"/>
                <w:p w:rsidR="0070614F" w:rsidRDefault="0070614F" w:rsidP="006F3BB3"/>
                <w:p w:rsidR="0070614F" w:rsidRDefault="0070614F" w:rsidP="006F3BB3"/>
                <w:p w:rsidR="0070614F" w:rsidRDefault="0070614F" w:rsidP="006F3BB3">
                  <w:r>
                    <w:t xml:space="preserve">                                              </w:t>
                  </w:r>
                </w:p>
                <w:p w:rsidR="0070614F" w:rsidRDefault="0070614F"/>
                <w:p w:rsidR="00B44828" w:rsidRDefault="00B44828"/>
                <w:p w:rsidR="006F3BB3" w:rsidRDefault="006F3BB3"/>
                <w:p w:rsidR="006F3BB3" w:rsidRDefault="006F3BB3" w:rsidP="006F3BB3">
                  <w:pPr>
                    <w:ind w:left="2880"/>
                  </w:pPr>
                  <w:r>
                    <w:t xml:space="preserve">         </w:t>
                  </w:r>
                </w:p>
                <w:p w:rsidR="00E67BA8" w:rsidRPr="006F3BB3" w:rsidRDefault="00E67BA8" w:rsidP="006F3BB3">
                  <w:pPr>
                    <w:ind w:left="2880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64"/>
                      <w:szCs w:val="6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057" type="#_x0000_t202" style="position:absolute;margin-left:184.35pt;margin-top:273.7pt;width:45.75pt;height:20.4pt;z-index:251670528;mso-position-horizontal-relative:page;mso-position-vertical-relative:page" filled="f" stroked="f">
            <v:textbox style="mso-next-textbox:#_x0000_s1057" inset="3.6pt,,3.6pt">
              <w:txbxContent>
                <w:p w:rsidR="001F345B" w:rsidRPr="001F345B" w:rsidRDefault="001F345B" w:rsidP="001F345B">
                  <w:pPr>
                    <w:rPr>
                      <w:b/>
                      <w:i/>
                    </w:rPr>
                  </w:pPr>
                  <w:r w:rsidRPr="001F345B">
                    <w:rPr>
                      <w:b/>
                      <w:i/>
                    </w:rPr>
                    <w:t>Duties</w:t>
                  </w:r>
                  <w:r>
                    <w:rPr>
                      <w:b/>
                      <w:i/>
                    </w:rPr>
                    <w:t>:</w:t>
                  </w:r>
                  <w:r w:rsidRPr="001F345B">
                    <w:rPr>
                      <w:b/>
                      <w:i/>
                    </w:rPr>
                    <w:cr/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184.35pt;margin-top:197.65pt;width:125.65pt;height:18.7pt;z-index:251660288;mso-position-horizontal-relative:page;mso-position-vertical-relative:page" filled="f" stroked="f">
            <v:textbox style="mso-next-textbox:#_x0000_s1034;mso-fit-shape-to-text:t" inset="3.6pt,,3.6pt">
              <w:txbxContent>
                <w:p w:rsidR="00B44828" w:rsidRPr="00BB730C" w:rsidRDefault="00606B24" w:rsidP="00606B24">
                  <w:pPr>
                    <w:rPr>
                      <w:color w:val="C00000"/>
                    </w:rPr>
                  </w:pPr>
                  <w:r w:rsidRPr="00BB730C">
                    <w:rPr>
                      <w:color w:val="C00000"/>
                    </w:rPr>
                    <w:t>EMPLOYMENT HISTORY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2" type="#_x0000_t202" style="position:absolute;margin-left:184.35pt;margin-top:116.85pt;width:391.05pt;height:76.05pt;z-index:251664384;mso-position-horizontal-relative:page;mso-position-vertical-relative:page" filled="f" stroked="f">
            <v:textbox style="mso-next-textbox:#_x0000_s1042" inset="3.6pt,,3.6pt">
              <w:txbxContent>
                <w:p w:rsidR="00624CD0" w:rsidRPr="00624CD0" w:rsidRDefault="00624CD0" w:rsidP="00CF1157">
                  <w:pPr>
                    <w:jc w:val="both"/>
                  </w:pPr>
                  <w:r w:rsidRPr="00624CD0">
                    <w:t>An experienced and highly energetic candidate</w:t>
                  </w:r>
                  <w:r>
                    <w:t xml:space="preserve"> </w:t>
                  </w:r>
                  <w:r w:rsidRPr="00624CD0">
                    <w:t>who is able to drive profitability improvement through strategic</w:t>
                  </w:r>
                  <w:r>
                    <w:t xml:space="preserve"> growth and quality enhancement,</w:t>
                  </w:r>
                  <w:r w:rsidRPr="00624CD0">
                    <w:t xml:space="preserve"> a well networked and results focused sales manager who possess</w:t>
                  </w:r>
                  <w:r>
                    <w:t>es</w:t>
                  </w:r>
                  <w:r w:rsidRPr="00624CD0">
                    <w:t xml:space="preserve"> proven marketing and leadership skills. Commercially aware and able to succ</w:t>
                  </w:r>
                  <w:r w:rsidR="00D02B11">
                    <w:t>essfully lead and motivate</w:t>
                  </w:r>
                  <w:r w:rsidRPr="00624CD0">
                    <w:t xml:space="preserve"> teams to achieve maximum performance and results. Presently looking for a suitable sales managerial position with a reputab</w:t>
                  </w:r>
                  <w:r w:rsidR="001B0C6A">
                    <w:t>le and successful company</w:t>
                  </w:r>
                  <w:r w:rsidRPr="00624CD0"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0" type="#_x0000_t202" style="position:absolute;margin-left:179.25pt;margin-top:60.45pt;width:103.3pt;height:42.2pt;z-index:251662336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040;mso-column-margin:5.7pt" inset="2.85pt,2.85pt,2.85pt,2.85pt">
              <w:txbxContent>
                <w:p w:rsidR="0010333A" w:rsidRPr="0010333A" w:rsidRDefault="0010333A" w:rsidP="0010333A">
                  <w:pPr>
                    <w:rPr>
                      <w:rFonts w:asciiTheme="minorHAnsi" w:hAnsiTheme="minorHAnsi" w:cstheme="minorHAnsi"/>
                      <w:b/>
                      <w:sz w:val="64"/>
                      <w:szCs w:val="6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64"/>
                      <w:szCs w:val="64"/>
                    </w:rPr>
                    <w:t>g</w:t>
                  </w:r>
                  <w:r w:rsidRPr="0010333A">
                    <w:rPr>
                      <w:rFonts w:asciiTheme="minorHAnsi" w:hAnsiTheme="minorHAnsi" w:cstheme="minorHAnsi"/>
                      <w:b/>
                      <w:sz w:val="64"/>
                      <w:szCs w:val="64"/>
                    </w:rPr>
                    <w:t>omez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4" type="#_x0000_t202" style="position:absolute;margin-left:126.35pt;margin-top:60.45pt;width:62.35pt;height:42.2pt;z-index:251675648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074;mso-column-margin:5.7pt" inset="2.85pt,2.85pt,2.85pt,2.85pt">
              <w:txbxContent>
                <w:p w:rsidR="00C91567" w:rsidRPr="00C91567" w:rsidRDefault="00C91567" w:rsidP="00C91567"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  <w:sz w:val="64"/>
                      <w:szCs w:val="64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64"/>
                      <w:szCs w:val="64"/>
                    </w:rPr>
                    <w:t>raju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9" type="#_x0000_t202" style="position:absolute;margin-left:107.2pt;margin-top:675.8pt;width:10.35pt;height:17.3pt;z-index:251661312;mso-wrap-style:none;mso-position-horizontal-relative:page;mso-position-vertical-relative:page" filled="f" stroked="f" strokecolor="#333">
            <v:textbox style="mso-next-textbox:#_x0000_s1039;mso-fit-shape-to-text:t" inset="2.88pt,2.88pt,2.88pt,2.88pt">
              <w:txbxContent>
                <w:p w:rsidR="00D34F88" w:rsidRPr="00FA5AAE" w:rsidRDefault="00D34F88" w:rsidP="006F3BB3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9" type="#_x0000_t202" style="position:absolute;margin-left:184.35pt;margin-top:637.1pt;width:152.55pt;height:16.3pt;z-index:251676672;mso-position-horizontal-relative:page;mso-position-vertical-relative:page" filled="f" stroked="f">
            <v:textbox style="mso-next-textbox:#_x0000_s1079" inset="3.6pt,,3.6pt">
              <w:txbxContent>
                <w:p w:rsidR="005B5E8A" w:rsidRPr="00BB730C" w:rsidRDefault="005B5E8A" w:rsidP="005B5E8A">
                  <w:pPr>
                    <w:rPr>
                      <w:color w:val="C00000"/>
                    </w:rPr>
                  </w:pPr>
                  <w:r w:rsidRPr="005B5E8A">
                    <w:rPr>
                      <w:color w:val="C00000"/>
                    </w:rPr>
                    <w:t xml:space="preserve">ACADEMIC QUALIFICATIONS </w:t>
                  </w:r>
                  <w:r w:rsidRPr="005B5E8A">
                    <w:rPr>
                      <w:color w:val="C00000"/>
                    </w:rPr>
                    <w:cr/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0" type="#_x0000_t202" style="position:absolute;margin-left:166.5pt;margin-top:582.1pt;width:413.9pt;height:55pt;z-index:251677696;mso-position-horizontal-relative:page;mso-position-vertical-relative:page" filled="f" stroked="f">
            <v:textbox style="mso-next-textbox:#_x0000_s1080" inset="3.6pt,,3.6pt">
              <w:txbxContent>
                <w:p w:rsidR="005B5E8A" w:rsidRDefault="00364D4B" w:rsidP="00D1717F">
                  <w:pPr>
                    <w:numPr>
                      <w:ilvl w:val="0"/>
                      <w:numId w:val="9"/>
                    </w:numPr>
                    <w:jc w:val="both"/>
                  </w:pPr>
                  <w:r>
                    <w:t xml:space="preserve">Responsible for driving </w:t>
                  </w:r>
                  <w:r w:rsidRPr="008A6783">
                    <w:t>profitability, customer service and business generat</w:t>
                  </w:r>
                  <w:r>
                    <w:t xml:space="preserve">ion for a specific </w:t>
                  </w:r>
                  <w:r w:rsidRPr="008A6783">
                    <w:t>region. Also in charge of a portfolio of existing accounts.</w:t>
                  </w:r>
                </w:p>
                <w:p w:rsidR="00364D4B" w:rsidRDefault="000D5A47" w:rsidP="00D1717F">
                  <w:pPr>
                    <w:numPr>
                      <w:ilvl w:val="0"/>
                      <w:numId w:val="9"/>
                    </w:numPr>
                    <w:jc w:val="both"/>
                  </w:pPr>
                  <w:r w:rsidRPr="008A6783">
                    <w:t>Having full a</w:t>
                  </w:r>
                  <w:r>
                    <w:t xml:space="preserve">ccountability and ownership of sales in </w:t>
                  </w:r>
                  <w:r w:rsidRPr="008A6783">
                    <w:t>the</w:t>
                  </w:r>
                  <w:r>
                    <w:t xml:space="preserve"> region.</w:t>
                  </w:r>
                </w:p>
                <w:p w:rsidR="000D5A47" w:rsidRPr="00B271E5" w:rsidRDefault="00796DA6" w:rsidP="00D1717F">
                  <w:pPr>
                    <w:numPr>
                      <w:ilvl w:val="0"/>
                      <w:numId w:val="9"/>
                    </w:numPr>
                    <w:jc w:val="both"/>
                  </w:pPr>
                  <w:r>
                    <w:t>Recruited, managed and developed the company’s direct sales force.</w:t>
                  </w:r>
                </w:p>
                <w:p w:rsidR="005B5E8A" w:rsidRDefault="005B5E8A" w:rsidP="00D93A16">
                  <w:pPr>
                    <w:ind w:left="360"/>
                    <w:jc w:val="both"/>
                  </w:pPr>
                </w:p>
                <w:p w:rsidR="005B5E8A" w:rsidRPr="00FD7812" w:rsidRDefault="005B5E8A" w:rsidP="00D93A16">
                  <w:pPr>
                    <w:pStyle w:val="ListParagraph"/>
                    <w:jc w:val="both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2" type="#_x0000_t202" style="position:absolute;margin-left:182.8pt;margin-top:569.2pt;width:45.75pt;height:17pt;z-index:251679744;mso-position-horizontal-relative:page;mso-position-vertical-relative:page" filled="f" stroked="f">
            <v:textbox style="mso-next-textbox:#_x0000_s1082" inset="3.6pt,,3.6pt">
              <w:txbxContent>
                <w:p w:rsidR="009A4350" w:rsidRPr="001F345B" w:rsidRDefault="009A4350" w:rsidP="009A435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</w:t>
                  </w:r>
                  <w:r w:rsidRPr="001F345B">
                    <w:rPr>
                      <w:b/>
                      <w:i/>
                    </w:rPr>
                    <w:t>Duties</w:t>
                  </w:r>
                  <w:r>
                    <w:rPr>
                      <w:b/>
                      <w:i/>
                    </w:rPr>
                    <w:t>:</w:t>
                  </w:r>
                  <w:r w:rsidRPr="001F345B">
                    <w:rPr>
                      <w:b/>
                      <w:i/>
                    </w:rPr>
                    <w:cr/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7" type="#_x0000_t202" style="position:absolute;margin-left:182.8pt;margin-top:507.45pt;width:399.3pt;height:69.25pt;z-index:251665408;mso-position-horizontal-relative:page;mso-position-vertical-relative:page" filled="f" stroked="f">
            <v:textbox style="mso-next-textbox:#_x0000_s1047" inset="3.6pt,,3.6pt">
              <w:txbxContent>
                <w:p w:rsidR="00C91567" w:rsidRDefault="00C91567" w:rsidP="000F61B8">
                  <w:r>
                    <w:t>MARKETING MANAGER</w:t>
                  </w:r>
                  <w:r>
                    <w:tab/>
                    <w:t xml:space="preserve"> </w:t>
                  </w:r>
                  <w:r>
                    <w:tab/>
                  </w:r>
                  <w:r w:rsidRPr="00874310">
                    <w:rPr>
                      <w:b/>
                      <w:i/>
                    </w:rPr>
                    <w:t>Academic</w:t>
                  </w:r>
                  <w:r w:rsidRPr="00874310">
                    <w:rPr>
                      <w:b/>
                    </w:rPr>
                    <w:t xml:space="preserve"> </w:t>
                  </w:r>
                  <w:r w:rsidRPr="00874310">
                    <w:rPr>
                      <w:b/>
                      <w:i/>
                    </w:rPr>
                    <w:t>Distribution Company</w:t>
                  </w:r>
                  <w:r>
                    <w:tab/>
                  </w:r>
                  <w:r w:rsidR="000D5A47">
                    <w:t xml:space="preserve">       </w:t>
                  </w:r>
                  <w:r>
                    <w:t>2002-2007</w:t>
                  </w:r>
                </w:p>
                <w:p w:rsidR="00D93A16" w:rsidRDefault="00D93A16" w:rsidP="000F61B8"/>
                <w:p w:rsidR="00DD7F7A" w:rsidRPr="00DD7F7A" w:rsidRDefault="00DD7F7A" w:rsidP="000F61B8">
                  <w:r>
                    <w:t>In ch</w:t>
                  </w:r>
                  <w:r w:rsidR="00F6485F">
                    <w:t xml:space="preserve">arge of a team of </w:t>
                  </w:r>
                  <w:r w:rsidR="00DA4034">
                    <w:t xml:space="preserve">around </w:t>
                  </w:r>
                  <w:r w:rsidR="00F6485F">
                    <w:t>15 sales reps</w:t>
                  </w:r>
                  <w:r>
                    <w:t xml:space="preserve"> and responsible </w:t>
                  </w:r>
                  <w:r w:rsidR="00F6485F">
                    <w:t xml:space="preserve">for leading the development and </w:t>
                  </w:r>
                  <w:r>
                    <w:t>implementation of all marketing programs and strategic sales activities. Also in comman</w:t>
                  </w:r>
                  <w:r w:rsidR="00DA4034">
                    <w:t>d of ensuring that the company’s</w:t>
                  </w:r>
                  <w:r>
                    <w:t xml:space="preserve"> and its customer goals are aligned and met</w:t>
                  </w:r>
                  <w:r w:rsidR="00243E0D">
                    <w:t>.</w:t>
                  </w:r>
                </w:p>
              </w:txbxContent>
            </v:textbox>
            <w10:wrap anchorx="page" anchory="page"/>
          </v:shape>
        </w:pict>
      </w:r>
    </w:p>
    <w:sectPr w:rsidR="00FD7812" w:rsidRPr="00FB0624" w:rsidSect="00E25C1C">
      <w:headerReference w:type="default" r:id="rId9"/>
      <w:pgSz w:w="12240" w:h="15840"/>
      <w:pgMar w:top="-941" w:right="9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0D8" w:rsidRDefault="00BC30D8" w:rsidP="006F3BB3">
      <w:r>
        <w:separator/>
      </w:r>
    </w:p>
  </w:endnote>
  <w:endnote w:type="continuationSeparator" w:id="1">
    <w:p w:rsidR="00BC30D8" w:rsidRDefault="00BC30D8" w:rsidP="006F3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0D8" w:rsidRDefault="00BC30D8" w:rsidP="006F3BB3">
      <w:r>
        <w:separator/>
      </w:r>
    </w:p>
  </w:footnote>
  <w:footnote w:type="continuationSeparator" w:id="1">
    <w:p w:rsidR="00BC30D8" w:rsidRDefault="00BC30D8" w:rsidP="006F3B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4F" w:rsidRDefault="0070614F" w:rsidP="006F3BB3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bullet1"/>
      </v:shape>
    </w:pict>
  </w:numPicBullet>
  <w:numPicBullet w:numPicBulletId="1">
    <w:pict>
      <v:shape id="_x0000_i1030" type="#_x0000_t75" style="width:8.85pt;height:8.85pt" o:bullet="t">
        <v:imagedata r:id="rId2" o:title="bullet2"/>
      </v:shape>
    </w:pict>
  </w:numPicBullet>
  <w:numPicBullet w:numPicBulletId="2">
    <w:pict>
      <v:shape id="_x0000_i1031" type="#_x0000_t75" style="width:8.85pt;height:8.85pt" o:bullet="t">
        <v:imagedata r:id="rId3" o:title="bullet3"/>
      </v:shape>
    </w:pict>
  </w:numPicBullet>
  <w:abstractNum w:abstractNumId="0">
    <w:nsid w:val="0D866D4A"/>
    <w:multiLevelType w:val="hybridMultilevel"/>
    <w:tmpl w:val="141E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D530C"/>
    <w:multiLevelType w:val="hybridMultilevel"/>
    <w:tmpl w:val="828CB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86C3E"/>
    <w:multiLevelType w:val="hybridMultilevel"/>
    <w:tmpl w:val="A4E2EC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5D2FF8"/>
    <w:multiLevelType w:val="hybridMultilevel"/>
    <w:tmpl w:val="0A861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75075"/>
    <w:multiLevelType w:val="multilevel"/>
    <w:tmpl w:val="CA9A18A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3D134976"/>
    <w:multiLevelType w:val="hybridMultilevel"/>
    <w:tmpl w:val="4D5E70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1785091"/>
    <w:multiLevelType w:val="hybridMultilevel"/>
    <w:tmpl w:val="10841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20AFD"/>
    <w:multiLevelType w:val="multilevel"/>
    <w:tmpl w:val="CA9A18A6"/>
    <w:lvl w:ilvl="0">
      <w:start w:val="1"/>
      <w:numFmt w:val="bullet"/>
      <w:pStyle w:val="listtex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7E3E6DB0"/>
    <w:multiLevelType w:val="multilevel"/>
    <w:tmpl w:val="6150D6EC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ascii="Helvetica" w:hAnsi="Helvetica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70614F"/>
    <w:rsid w:val="00020CAD"/>
    <w:rsid w:val="000466D0"/>
    <w:rsid w:val="0006114D"/>
    <w:rsid w:val="00062A27"/>
    <w:rsid w:val="000960E8"/>
    <w:rsid w:val="000C6A85"/>
    <w:rsid w:val="000D5A47"/>
    <w:rsid w:val="000E3381"/>
    <w:rsid w:val="000F4DDC"/>
    <w:rsid w:val="000F61B8"/>
    <w:rsid w:val="001028A9"/>
    <w:rsid w:val="0010333A"/>
    <w:rsid w:val="0011176B"/>
    <w:rsid w:val="00130295"/>
    <w:rsid w:val="00142C7D"/>
    <w:rsid w:val="00176CA8"/>
    <w:rsid w:val="001A739E"/>
    <w:rsid w:val="001B0C6A"/>
    <w:rsid w:val="001C6AA4"/>
    <w:rsid w:val="001F345B"/>
    <w:rsid w:val="001F7E7D"/>
    <w:rsid w:val="00201F67"/>
    <w:rsid w:val="00204C5C"/>
    <w:rsid w:val="00232359"/>
    <w:rsid w:val="00240691"/>
    <w:rsid w:val="00242457"/>
    <w:rsid w:val="00243E0D"/>
    <w:rsid w:val="00256C4D"/>
    <w:rsid w:val="00276626"/>
    <w:rsid w:val="00291DFD"/>
    <w:rsid w:val="00297627"/>
    <w:rsid w:val="002D3083"/>
    <w:rsid w:val="002D515B"/>
    <w:rsid w:val="002D7C9D"/>
    <w:rsid w:val="002E414C"/>
    <w:rsid w:val="002F3704"/>
    <w:rsid w:val="002F5063"/>
    <w:rsid w:val="00316FA7"/>
    <w:rsid w:val="003605BE"/>
    <w:rsid w:val="00364D4B"/>
    <w:rsid w:val="00367595"/>
    <w:rsid w:val="00370389"/>
    <w:rsid w:val="00375977"/>
    <w:rsid w:val="003866E8"/>
    <w:rsid w:val="003870B7"/>
    <w:rsid w:val="003B02F9"/>
    <w:rsid w:val="003E6F76"/>
    <w:rsid w:val="00407372"/>
    <w:rsid w:val="0043551F"/>
    <w:rsid w:val="00440942"/>
    <w:rsid w:val="00444153"/>
    <w:rsid w:val="00453457"/>
    <w:rsid w:val="00490902"/>
    <w:rsid w:val="00496E64"/>
    <w:rsid w:val="004A28A5"/>
    <w:rsid w:val="004D64AF"/>
    <w:rsid w:val="004F3D7E"/>
    <w:rsid w:val="0050156B"/>
    <w:rsid w:val="00506068"/>
    <w:rsid w:val="00564BD9"/>
    <w:rsid w:val="00580B73"/>
    <w:rsid w:val="0059163F"/>
    <w:rsid w:val="005926DA"/>
    <w:rsid w:val="005A4477"/>
    <w:rsid w:val="005B5E8A"/>
    <w:rsid w:val="005C0077"/>
    <w:rsid w:val="005C60C4"/>
    <w:rsid w:val="00603122"/>
    <w:rsid w:val="00605D59"/>
    <w:rsid w:val="00606B24"/>
    <w:rsid w:val="00624CD0"/>
    <w:rsid w:val="006375F7"/>
    <w:rsid w:val="00641585"/>
    <w:rsid w:val="00645F59"/>
    <w:rsid w:val="00652D9C"/>
    <w:rsid w:val="00682A3B"/>
    <w:rsid w:val="006842C6"/>
    <w:rsid w:val="006903F6"/>
    <w:rsid w:val="00697273"/>
    <w:rsid w:val="006B0B5B"/>
    <w:rsid w:val="006B378F"/>
    <w:rsid w:val="006F3BB3"/>
    <w:rsid w:val="006F5247"/>
    <w:rsid w:val="0070614F"/>
    <w:rsid w:val="00755E2B"/>
    <w:rsid w:val="00765F93"/>
    <w:rsid w:val="00796DA6"/>
    <w:rsid w:val="007B4A9B"/>
    <w:rsid w:val="007B5C78"/>
    <w:rsid w:val="007C0E8C"/>
    <w:rsid w:val="007E71B9"/>
    <w:rsid w:val="00862922"/>
    <w:rsid w:val="00867AA5"/>
    <w:rsid w:val="00874310"/>
    <w:rsid w:val="00875F91"/>
    <w:rsid w:val="008856E3"/>
    <w:rsid w:val="00891B8C"/>
    <w:rsid w:val="008C7AF3"/>
    <w:rsid w:val="008D43ED"/>
    <w:rsid w:val="008E6CBC"/>
    <w:rsid w:val="008F1A4B"/>
    <w:rsid w:val="00947881"/>
    <w:rsid w:val="0096592A"/>
    <w:rsid w:val="009A4350"/>
    <w:rsid w:val="009B1EB1"/>
    <w:rsid w:val="009D6827"/>
    <w:rsid w:val="009E5974"/>
    <w:rsid w:val="00A07CFD"/>
    <w:rsid w:val="00A23541"/>
    <w:rsid w:val="00A72ED7"/>
    <w:rsid w:val="00A845F9"/>
    <w:rsid w:val="00A9208F"/>
    <w:rsid w:val="00A95F63"/>
    <w:rsid w:val="00AD6185"/>
    <w:rsid w:val="00AE23AA"/>
    <w:rsid w:val="00B14AAD"/>
    <w:rsid w:val="00B20454"/>
    <w:rsid w:val="00B44828"/>
    <w:rsid w:val="00B5364C"/>
    <w:rsid w:val="00B73C95"/>
    <w:rsid w:val="00B92246"/>
    <w:rsid w:val="00B93D6F"/>
    <w:rsid w:val="00BB730C"/>
    <w:rsid w:val="00BC30D8"/>
    <w:rsid w:val="00BD0954"/>
    <w:rsid w:val="00C0132B"/>
    <w:rsid w:val="00C05890"/>
    <w:rsid w:val="00C062A7"/>
    <w:rsid w:val="00C134B4"/>
    <w:rsid w:val="00C13B75"/>
    <w:rsid w:val="00C368DF"/>
    <w:rsid w:val="00C91567"/>
    <w:rsid w:val="00CB77B4"/>
    <w:rsid w:val="00CC4EE7"/>
    <w:rsid w:val="00CF1157"/>
    <w:rsid w:val="00CF3123"/>
    <w:rsid w:val="00D02B11"/>
    <w:rsid w:val="00D1717F"/>
    <w:rsid w:val="00D34F88"/>
    <w:rsid w:val="00D3780C"/>
    <w:rsid w:val="00D438AA"/>
    <w:rsid w:val="00D478A0"/>
    <w:rsid w:val="00D66A3E"/>
    <w:rsid w:val="00D764CA"/>
    <w:rsid w:val="00D84449"/>
    <w:rsid w:val="00D90D77"/>
    <w:rsid w:val="00D93A16"/>
    <w:rsid w:val="00DA22FF"/>
    <w:rsid w:val="00DA4034"/>
    <w:rsid w:val="00DC4589"/>
    <w:rsid w:val="00DD7F7A"/>
    <w:rsid w:val="00E25C1C"/>
    <w:rsid w:val="00E43690"/>
    <w:rsid w:val="00E47134"/>
    <w:rsid w:val="00E54C94"/>
    <w:rsid w:val="00E5674B"/>
    <w:rsid w:val="00E57029"/>
    <w:rsid w:val="00E63C34"/>
    <w:rsid w:val="00E67BA8"/>
    <w:rsid w:val="00E70432"/>
    <w:rsid w:val="00E73011"/>
    <w:rsid w:val="00E86BF5"/>
    <w:rsid w:val="00EB319D"/>
    <w:rsid w:val="00ED7FAA"/>
    <w:rsid w:val="00F6485F"/>
    <w:rsid w:val="00F73721"/>
    <w:rsid w:val="00F74B74"/>
    <w:rsid w:val="00F85C80"/>
    <w:rsid w:val="00FA5AAE"/>
    <w:rsid w:val="00FB0624"/>
    <w:rsid w:val="00FC7312"/>
    <w:rsid w:val="00FD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B3"/>
    <w:rPr>
      <w:color w:val="000000"/>
      <w:kern w:val="28"/>
    </w:rPr>
  </w:style>
  <w:style w:type="paragraph" w:styleId="Heading1">
    <w:name w:val="heading 1"/>
    <w:next w:val="Normal"/>
    <w:qFormat/>
    <w:rsid w:val="009B1EB1"/>
    <w:pPr>
      <w:outlineLvl w:val="0"/>
    </w:pPr>
    <w:rPr>
      <w:rFonts w:ascii="Lucida Sans Unicode" w:hAnsi="Lucida Sans Unicode" w:cs="Tahoma"/>
      <w:b/>
      <w:spacing w:val="20"/>
      <w:kern w:val="28"/>
      <w:sz w:val="56"/>
      <w:szCs w:val="56"/>
    </w:rPr>
  </w:style>
  <w:style w:type="paragraph" w:styleId="Heading2">
    <w:name w:val="heading 2"/>
    <w:next w:val="Normal"/>
    <w:qFormat/>
    <w:rsid w:val="009B1EB1"/>
    <w:pPr>
      <w:keepNext/>
      <w:jc w:val="center"/>
      <w:outlineLvl w:val="1"/>
    </w:pPr>
    <w:rPr>
      <w:rFonts w:ascii="Lucida Sans Unicode" w:hAnsi="Lucida Sans Unicode" w:cs="Arial"/>
      <w:bCs/>
      <w:i/>
      <w:iCs/>
      <w:color w:val="FFFFFF"/>
      <w:spacing w:val="100"/>
      <w:kern w:val="28"/>
      <w:sz w:val="28"/>
      <w:szCs w:val="28"/>
    </w:rPr>
  </w:style>
  <w:style w:type="paragraph" w:styleId="Heading3">
    <w:name w:val="heading 3"/>
    <w:next w:val="Normal"/>
    <w:link w:val="Heading3Char"/>
    <w:qFormat/>
    <w:rsid w:val="002F5063"/>
    <w:pPr>
      <w:keepNext/>
      <w:spacing w:before="240" w:after="60"/>
      <w:jc w:val="right"/>
      <w:outlineLvl w:val="2"/>
    </w:pPr>
    <w:rPr>
      <w:rFonts w:ascii="Tahoma" w:hAnsi="Tahoma" w:cs="Arial"/>
      <w:b/>
      <w:bCs/>
      <w:color w:val="000084"/>
      <w:spacing w:val="2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text">
    <w:name w:val="list text"/>
    <w:rsid w:val="009B1EB1"/>
    <w:pPr>
      <w:numPr>
        <w:numId w:val="1"/>
      </w:numPr>
      <w:spacing w:before="100" w:beforeAutospacing="1" w:after="100" w:afterAutospacing="1" w:line="360" w:lineRule="auto"/>
    </w:pPr>
    <w:rPr>
      <w:rFonts w:ascii="Tahoma" w:hAnsi="Tahoma" w:cs="Arial"/>
      <w:spacing w:val="1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14F"/>
    <w:rPr>
      <w:color w:val="000000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706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14F"/>
    <w:rPr>
      <w:color w:val="000000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E64"/>
    <w:rPr>
      <w:rFonts w:ascii="Tahoma" w:hAnsi="Tahoma" w:cs="Tahoma"/>
      <w:color w:val="000000"/>
      <w:kern w:val="28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624CD0"/>
    <w:rPr>
      <w:rFonts w:ascii="Tahoma" w:hAnsi="Tahoma" w:cs="Arial"/>
      <w:b/>
      <w:bCs/>
      <w:color w:val="000084"/>
      <w:spacing w:val="20"/>
      <w:kern w:val="28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mezpraj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shez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B5374-51C8-41AD-A6BF-2094FB2B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924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Rinshez</dc:creator>
  <cp:lastModifiedBy>Rinshez</cp:lastModifiedBy>
  <cp:revision>50</cp:revision>
  <dcterms:created xsi:type="dcterms:W3CDTF">2014-07-06T10:25:00Z</dcterms:created>
  <dcterms:modified xsi:type="dcterms:W3CDTF">2014-07-14T09:35:00Z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TC060874161033</vt:lpwstr>
  </property>
</Properties>
</file>