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3F" w:rsidRPr="00F92CBC" w:rsidRDefault="00F92CBC">
      <w:pPr>
        <w:spacing w:after="0" w:line="240" w:lineRule="auto"/>
        <w:jc w:val="center"/>
        <w:rPr>
          <w:rFonts w:ascii="Arial" w:eastAsia="Verdana" w:hAnsi="Arial" w:cs="Arial"/>
          <w:b/>
          <w:sz w:val="28"/>
        </w:rPr>
      </w:pPr>
      <w:r w:rsidRPr="00F92CBC">
        <w:rPr>
          <w:rFonts w:ascii="Arial" w:eastAsia="Verdana" w:hAnsi="Arial" w:cs="Arial"/>
          <w:b/>
          <w:sz w:val="28"/>
        </w:rPr>
        <w:t xml:space="preserve">Riya </w:t>
      </w:r>
      <w:proofErr w:type="spellStart"/>
      <w:r w:rsidRPr="00F92CBC">
        <w:rPr>
          <w:rFonts w:ascii="Arial" w:eastAsia="Verdana" w:hAnsi="Arial" w:cs="Arial"/>
          <w:b/>
          <w:sz w:val="28"/>
        </w:rPr>
        <w:t>Punyani</w:t>
      </w:r>
      <w:proofErr w:type="spellEnd"/>
    </w:p>
    <w:p w:rsidR="000F763F" w:rsidRPr="00F92CBC" w:rsidRDefault="00F92CBC">
      <w:pPr>
        <w:spacing w:after="0" w:line="240" w:lineRule="auto"/>
        <w:jc w:val="center"/>
        <w:rPr>
          <w:rFonts w:ascii="Arial" w:eastAsia="Verdana" w:hAnsi="Arial" w:cs="Arial"/>
          <w:color w:val="00B0F0"/>
          <w:sz w:val="24"/>
          <w:u w:val="single"/>
        </w:rPr>
      </w:pPr>
      <w:r w:rsidRPr="00F92CBC">
        <w:rPr>
          <w:rFonts w:ascii="Arial" w:eastAsia="Verdana" w:hAnsi="Arial" w:cs="Arial"/>
          <w:b/>
          <w:sz w:val="24"/>
        </w:rPr>
        <w:t>E-mail:</w:t>
      </w:r>
      <w:r w:rsidRPr="00F92CBC">
        <w:rPr>
          <w:rFonts w:ascii="Arial" w:eastAsia="Verdana" w:hAnsi="Arial" w:cs="Arial"/>
          <w:color w:val="00B0F0"/>
          <w:sz w:val="24"/>
        </w:rPr>
        <w:t xml:space="preserve"> </w:t>
      </w:r>
      <w:hyperlink r:id="rId5" w:history="1">
        <w:r w:rsidRPr="00F92CBC">
          <w:rPr>
            <w:rStyle w:val="Hyperlink"/>
            <w:rFonts w:ascii="Arial" w:eastAsia="Verdana" w:hAnsi="Arial" w:cs="Arial"/>
            <w:sz w:val="24"/>
          </w:rPr>
          <w:t>riya.punyani@gmail.com</w:t>
        </w:r>
      </w:hyperlink>
    </w:p>
    <w:p w:rsidR="00F92CBC" w:rsidRPr="00F92CBC" w:rsidRDefault="00F92CBC" w:rsidP="00F92CBC">
      <w:pPr>
        <w:spacing w:after="0" w:line="240" w:lineRule="auto"/>
        <w:jc w:val="center"/>
        <w:rPr>
          <w:rFonts w:ascii="Arial" w:eastAsia="Verdana" w:hAnsi="Arial" w:cs="Arial"/>
          <w:b/>
          <w:sz w:val="20"/>
        </w:rPr>
      </w:pPr>
      <w:r w:rsidRPr="00F92CBC">
        <w:rPr>
          <w:rFonts w:ascii="Arial" w:eastAsia="Verdana" w:hAnsi="Arial" w:cs="Arial"/>
          <w:b/>
          <w:sz w:val="20"/>
        </w:rPr>
        <w:t>Date of Birth – 19th November, 1979</w:t>
      </w:r>
    </w:p>
    <w:p w:rsidR="000F763F" w:rsidRPr="00F92CBC" w:rsidRDefault="00F92CBC">
      <w:pPr>
        <w:spacing w:after="0" w:line="240" w:lineRule="auto"/>
        <w:jc w:val="center"/>
        <w:rPr>
          <w:rFonts w:ascii="Arial" w:eastAsia="Verdana" w:hAnsi="Arial" w:cs="Arial"/>
          <w:sz w:val="24"/>
        </w:rPr>
      </w:pPr>
      <w:r w:rsidRPr="00F92CBC">
        <w:rPr>
          <w:rFonts w:ascii="Arial" w:eastAsia="Verdana" w:hAnsi="Arial" w:cs="Arial"/>
          <w:b/>
          <w:sz w:val="24"/>
        </w:rPr>
        <w:t>Mob:</w:t>
      </w:r>
      <w:r w:rsidRPr="00F92CBC">
        <w:rPr>
          <w:rFonts w:ascii="Arial" w:eastAsia="Verdana" w:hAnsi="Arial" w:cs="Arial"/>
          <w:sz w:val="24"/>
        </w:rPr>
        <w:t xml:space="preserve"> +91 9910955994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4"/>
        </w:rPr>
      </w:pP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4"/>
        </w:rPr>
      </w:pP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b/>
          <w:sz w:val="20"/>
          <w:u w:val="single"/>
        </w:rPr>
      </w:pPr>
      <w:r w:rsidRPr="00F92CBC">
        <w:rPr>
          <w:rFonts w:ascii="Arial" w:eastAsia="Verdana" w:hAnsi="Arial" w:cs="Arial"/>
          <w:b/>
          <w:sz w:val="20"/>
          <w:u w:val="single"/>
        </w:rPr>
        <w:t>Objective: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0"/>
          <w:u w:val="single"/>
        </w:rPr>
      </w:pPr>
    </w:p>
    <w:p w:rsidR="000F763F" w:rsidRPr="00F92CBC" w:rsidRDefault="00F92CBC">
      <w:pPr>
        <w:spacing w:after="0" w:line="240" w:lineRule="auto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I would like to pursue a career in a challenging and stimulating organization, utilizing my education and professional background. I am seeking a position, which allows me to utilize my Educational &amp; Professional Qualifications, Knowledge, Experience, Skil</w:t>
      </w:r>
      <w:r w:rsidRPr="00F92CBC">
        <w:rPr>
          <w:rFonts w:ascii="Arial" w:eastAsia="Verdana" w:hAnsi="Arial" w:cs="Arial"/>
          <w:sz w:val="20"/>
        </w:rPr>
        <w:t>ls and Creativity.</w:t>
      </w:r>
    </w:p>
    <w:p w:rsidR="000F763F" w:rsidRPr="00F92CBC" w:rsidRDefault="000F763F">
      <w:pPr>
        <w:keepNext/>
        <w:spacing w:after="0" w:line="240" w:lineRule="auto"/>
        <w:jc w:val="both"/>
        <w:rPr>
          <w:rFonts w:ascii="Arial" w:eastAsia="Verdana" w:hAnsi="Arial" w:cs="Arial"/>
          <w:sz w:val="20"/>
          <w:u w:val="single"/>
        </w:rPr>
      </w:pPr>
    </w:p>
    <w:p w:rsidR="000F763F" w:rsidRPr="00F92CBC" w:rsidRDefault="00F92CBC">
      <w:pPr>
        <w:keepNext/>
        <w:spacing w:after="0" w:line="240" w:lineRule="auto"/>
        <w:jc w:val="both"/>
        <w:rPr>
          <w:rFonts w:ascii="Arial" w:eastAsia="Verdana" w:hAnsi="Arial" w:cs="Arial"/>
          <w:b/>
          <w:sz w:val="20"/>
          <w:u w:val="single"/>
        </w:rPr>
      </w:pPr>
      <w:r w:rsidRPr="00F92CBC">
        <w:rPr>
          <w:rFonts w:ascii="Arial" w:eastAsia="Verdana" w:hAnsi="Arial" w:cs="Arial"/>
          <w:b/>
          <w:sz w:val="20"/>
          <w:u w:val="single"/>
        </w:rPr>
        <w:t xml:space="preserve">Professional Synopsis: 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0"/>
        </w:rPr>
      </w:pPr>
    </w:p>
    <w:p w:rsidR="000F763F" w:rsidRPr="00F92CBC" w:rsidRDefault="00F92CBC">
      <w:pPr>
        <w:spacing w:after="0" w:line="240" w:lineRule="auto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An experienced professional with 2.5 years proven ability in following segments of industry.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b/>
          <w:sz w:val="20"/>
          <w:u w:val="single"/>
        </w:rPr>
      </w:pP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sz w:val="20"/>
          <w:u w:val="single"/>
        </w:rPr>
      </w:pPr>
      <w:r w:rsidRPr="00F92CBC">
        <w:rPr>
          <w:rFonts w:ascii="Arial" w:eastAsia="Verdana" w:hAnsi="Arial" w:cs="Arial"/>
          <w:b/>
          <w:sz w:val="20"/>
          <w:u w:val="single"/>
        </w:rPr>
        <w:t>Employment History</w:t>
      </w:r>
      <w:r w:rsidRPr="00F92CBC">
        <w:rPr>
          <w:rFonts w:ascii="Arial" w:eastAsia="Verdana" w:hAnsi="Arial" w:cs="Arial"/>
          <w:sz w:val="20"/>
          <w:u w:val="single"/>
        </w:rPr>
        <w:t>: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0"/>
          <w:u w:val="single"/>
        </w:rPr>
      </w:pP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b/>
          <w:sz w:val="20"/>
        </w:rPr>
      </w:pP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b/>
          <w:sz w:val="20"/>
        </w:rPr>
      </w:pPr>
      <w:proofErr w:type="spellStart"/>
      <w:r w:rsidRPr="00F92CBC">
        <w:rPr>
          <w:rFonts w:ascii="Arial" w:eastAsia="Verdana" w:hAnsi="Arial" w:cs="Arial"/>
          <w:b/>
          <w:sz w:val="20"/>
        </w:rPr>
        <w:t>Indusind</w:t>
      </w:r>
      <w:proofErr w:type="spellEnd"/>
      <w:r w:rsidRPr="00F92CBC">
        <w:rPr>
          <w:rFonts w:ascii="Arial" w:eastAsia="Verdana" w:hAnsi="Arial" w:cs="Arial"/>
          <w:b/>
          <w:sz w:val="20"/>
        </w:rPr>
        <w:t xml:space="preserve"> Bank Ltd </w:t>
      </w:r>
      <w:r w:rsidRPr="00F92CBC">
        <w:rPr>
          <w:rFonts w:ascii="Arial" w:eastAsia="Verdana" w:hAnsi="Arial" w:cs="Arial"/>
          <w:b/>
          <w:sz w:val="20"/>
        </w:rPr>
        <w:tab/>
      </w:r>
      <w:r w:rsidRPr="00F92CBC">
        <w:rPr>
          <w:rFonts w:ascii="Arial" w:eastAsia="Verdana" w:hAnsi="Arial" w:cs="Arial"/>
          <w:b/>
          <w:sz w:val="20"/>
        </w:rPr>
        <w:tab/>
      </w:r>
      <w:r w:rsidRPr="00F92CBC">
        <w:rPr>
          <w:rFonts w:ascii="Arial" w:eastAsia="Verdana" w:hAnsi="Arial" w:cs="Arial"/>
          <w:b/>
          <w:sz w:val="20"/>
        </w:rPr>
        <w:tab/>
      </w:r>
      <w:r w:rsidRPr="00F92CBC">
        <w:rPr>
          <w:rFonts w:ascii="Arial" w:eastAsia="Verdana" w:hAnsi="Arial" w:cs="Arial"/>
          <w:b/>
          <w:sz w:val="20"/>
        </w:rPr>
        <w:tab/>
      </w:r>
      <w:r w:rsidRPr="00F92CBC">
        <w:rPr>
          <w:rFonts w:ascii="Arial" w:eastAsia="Verdana" w:hAnsi="Arial" w:cs="Arial"/>
          <w:b/>
          <w:sz w:val="20"/>
        </w:rPr>
        <w:tab/>
      </w: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b/>
          <w:sz w:val="20"/>
        </w:rPr>
      </w:pPr>
      <w:r w:rsidRPr="00F92CBC">
        <w:rPr>
          <w:rFonts w:ascii="Arial" w:eastAsia="Verdana" w:hAnsi="Arial" w:cs="Arial"/>
          <w:sz w:val="20"/>
        </w:rPr>
        <w:t>Ops Manager Teller – Core banking</w:t>
      </w:r>
      <w:r w:rsidRPr="00F92CBC">
        <w:rPr>
          <w:rFonts w:ascii="Arial" w:eastAsia="Verdana" w:hAnsi="Arial" w:cs="Arial"/>
          <w:b/>
          <w:sz w:val="20"/>
        </w:rPr>
        <w:t xml:space="preserve"> </w:t>
      </w:r>
      <w:r w:rsidRPr="00F92CBC">
        <w:rPr>
          <w:rFonts w:ascii="Arial" w:eastAsia="Verdana" w:hAnsi="Arial" w:cs="Arial"/>
          <w:b/>
          <w:sz w:val="20"/>
        </w:rPr>
        <w:tab/>
      </w:r>
      <w:r w:rsidRPr="00F92CBC">
        <w:rPr>
          <w:rFonts w:ascii="Arial" w:eastAsia="Verdana" w:hAnsi="Arial" w:cs="Arial"/>
          <w:b/>
          <w:sz w:val="20"/>
        </w:rPr>
        <w:tab/>
      </w:r>
      <w:r w:rsidRPr="00F92CBC">
        <w:rPr>
          <w:rFonts w:ascii="Arial" w:eastAsia="Verdana" w:hAnsi="Arial" w:cs="Arial"/>
          <w:sz w:val="20"/>
        </w:rPr>
        <w:t>November 2011 to May</w:t>
      </w:r>
      <w:r w:rsidRPr="00F92CBC">
        <w:rPr>
          <w:rFonts w:ascii="Arial" w:eastAsia="Verdana" w:hAnsi="Arial" w:cs="Arial"/>
          <w:sz w:val="20"/>
        </w:rPr>
        <w:t xml:space="preserve"> 2012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b/>
          <w:sz w:val="20"/>
        </w:rPr>
      </w:pP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Job Res</w:t>
      </w:r>
      <w:r w:rsidRPr="00F92CBC">
        <w:rPr>
          <w:rFonts w:ascii="Arial" w:eastAsia="Verdana" w:hAnsi="Arial" w:cs="Arial"/>
          <w:sz w:val="20"/>
        </w:rPr>
        <w:t>ponsibilities:</w:t>
      </w:r>
      <w:bookmarkStart w:id="0" w:name="_GoBack"/>
      <w:bookmarkEnd w:id="0"/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0"/>
        </w:rPr>
      </w:pP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I worked in the Retail banking branch in teller operations mainly dealing with cash handling and customer care.</w:t>
      </w:r>
    </w:p>
    <w:p w:rsidR="000F763F" w:rsidRPr="00F92CBC" w:rsidRDefault="000F763F">
      <w:pPr>
        <w:spacing w:after="0" w:line="240" w:lineRule="auto"/>
        <w:jc w:val="both"/>
        <w:rPr>
          <w:rFonts w:ascii="Arial" w:eastAsia="Verdana" w:hAnsi="Arial" w:cs="Arial"/>
          <w:sz w:val="20"/>
        </w:rPr>
      </w:pP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Cash operations including deposits, withdrawals. ATM cash management, handling high value cash transactions etc.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 xml:space="preserve">Ensure reprocessing and curing of returned instructions, forms sent from CPU 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 xml:space="preserve">Reduce holding volumes of deliverables/returned deliverables 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 xml:space="preserve">Monitoring and timely indenting of branch stationery (other than security stationery) requirement 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Ensure that all m</w:t>
      </w:r>
      <w:r w:rsidRPr="00F92CBC">
        <w:rPr>
          <w:rFonts w:ascii="Arial" w:eastAsia="Verdana" w:hAnsi="Arial" w:cs="Arial"/>
          <w:sz w:val="20"/>
        </w:rPr>
        <w:t xml:space="preserve">orning reports are fired and collected and delivered to the designated individual employees 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 xml:space="preserve">Migrate the customers to make use of our services through Direct Banking Channel (Phone banking, Net Banking, </w:t>
      </w:r>
      <w:proofErr w:type="spellStart"/>
      <w:r w:rsidRPr="00F92CBC">
        <w:rPr>
          <w:rFonts w:ascii="Arial" w:eastAsia="Verdana" w:hAnsi="Arial" w:cs="Arial"/>
          <w:sz w:val="20"/>
        </w:rPr>
        <w:t>etc</w:t>
      </w:r>
      <w:proofErr w:type="spellEnd"/>
      <w:r w:rsidRPr="00F92CBC">
        <w:rPr>
          <w:rFonts w:ascii="Arial" w:eastAsia="Verdana" w:hAnsi="Arial" w:cs="Arial"/>
          <w:sz w:val="20"/>
        </w:rPr>
        <w:t xml:space="preserve">) to avoid any delays. 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Handling of cash receipts and payments and ensuring transactions are carried out within prescribed format.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 xml:space="preserve">Ensure that the schedule of fees and services are followed and ensuring no revenue leakage to the Bank 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 xml:space="preserve">Passbook printing as and when required 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To pr</w:t>
      </w:r>
      <w:r w:rsidRPr="00F92CBC">
        <w:rPr>
          <w:rFonts w:ascii="Arial" w:eastAsia="Verdana" w:hAnsi="Arial" w:cs="Arial"/>
          <w:sz w:val="20"/>
        </w:rPr>
        <w:t xml:space="preserve">ocess stop payment/ hot-listing requests immediately upon receipt of the same. 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Executing of funds transfer / FD closure/ Account closure / Stop payment /RTGS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Issuance of Demand Draft/ Pay Order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Ensure highest level of customer service.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Ensure high level o</w:t>
      </w:r>
      <w:r w:rsidRPr="00F92CBC">
        <w:rPr>
          <w:rFonts w:ascii="Arial" w:eastAsia="Verdana" w:hAnsi="Arial" w:cs="Arial"/>
          <w:sz w:val="20"/>
        </w:rPr>
        <w:t>f service to customers &amp; meeting their requirements.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Preparing cheques for clearing.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Monitoring of dummy accounts, suspense accounts, deferred accounts, accounts payable/ receivable, Reconciliation and maintenance of suspense accounts register as per the r</w:t>
      </w:r>
      <w:r w:rsidRPr="00F92CBC">
        <w:rPr>
          <w:rFonts w:ascii="Arial" w:eastAsia="Verdana" w:hAnsi="Arial" w:cs="Arial"/>
          <w:sz w:val="20"/>
        </w:rPr>
        <w:t>equired format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Ensuring compliance of KYC, identification of customer and communication of product eligibility.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To handle balance enquiries/ brief transaction queries/ statement or balance confirmation certificate issuance to customers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As a locker custodia</w:t>
      </w:r>
      <w:r w:rsidRPr="00F92CBC">
        <w:rPr>
          <w:rFonts w:ascii="Arial" w:eastAsia="Verdana" w:hAnsi="Arial" w:cs="Arial"/>
          <w:sz w:val="20"/>
        </w:rPr>
        <w:t>n ensure that locker allotment and all other related operations is as per prescribed process</w:t>
      </w:r>
    </w:p>
    <w:p w:rsidR="000F763F" w:rsidRPr="00F92CBC" w:rsidRDefault="00F92CB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Error free documentation for all account opening and all customer instructions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0"/>
          <w:u w:val="single"/>
        </w:rPr>
      </w:pP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b/>
          <w:sz w:val="20"/>
          <w:u w:val="single"/>
        </w:rPr>
      </w:pP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br/>
      </w:r>
      <w:r w:rsidRPr="00F92CBC">
        <w:rPr>
          <w:rFonts w:ascii="Arial" w:eastAsia="Verdana" w:hAnsi="Arial" w:cs="Arial"/>
          <w:sz w:val="20"/>
        </w:rPr>
        <w:br/>
      </w:r>
      <w:proofErr w:type="spellStart"/>
      <w:r w:rsidRPr="00F92CBC">
        <w:rPr>
          <w:rFonts w:ascii="Arial" w:eastAsia="Verdana" w:hAnsi="Arial" w:cs="Arial"/>
          <w:b/>
          <w:sz w:val="20"/>
        </w:rPr>
        <w:t>Steria</w:t>
      </w:r>
      <w:proofErr w:type="spellEnd"/>
      <w:r w:rsidRPr="00F92CBC">
        <w:rPr>
          <w:rFonts w:ascii="Arial" w:eastAsia="Verdana" w:hAnsi="Arial" w:cs="Arial"/>
          <w:b/>
          <w:sz w:val="20"/>
        </w:rPr>
        <w:t xml:space="preserve"> India Ltd, Noida, India</w:t>
      </w:r>
      <w:r w:rsidRPr="00F92CBC">
        <w:rPr>
          <w:rFonts w:ascii="Arial" w:eastAsia="Verdana" w:hAnsi="Arial" w:cs="Arial"/>
          <w:b/>
          <w:sz w:val="20"/>
        </w:rPr>
        <w:br/>
      </w:r>
      <w:r w:rsidRPr="00F92CBC">
        <w:rPr>
          <w:rFonts w:ascii="Arial" w:eastAsia="Verdana" w:hAnsi="Arial" w:cs="Arial"/>
          <w:sz w:val="20"/>
        </w:rPr>
        <w:t xml:space="preserve">Process Associate </w:t>
      </w:r>
      <w:r w:rsidRPr="00F92CBC">
        <w:rPr>
          <w:rFonts w:ascii="Arial" w:eastAsia="Verdana" w:hAnsi="Arial" w:cs="Arial"/>
          <w:sz w:val="20"/>
        </w:rPr>
        <w:tab/>
      </w:r>
      <w:r w:rsidRPr="00F92CBC">
        <w:rPr>
          <w:rFonts w:ascii="Arial" w:eastAsia="Verdana" w:hAnsi="Arial" w:cs="Arial"/>
          <w:sz w:val="20"/>
        </w:rPr>
        <w:tab/>
      </w:r>
      <w:r w:rsidRPr="00F92CBC">
        <w:rPr>
          <w:rFonts w:ascii="Arial" w:eastAsia="Verdana" w:hAnsi="Arial" w:cs="Arial"/>
          <w:sz w:val="20"/>
        </w:rPr>
        <w:tab/>
      </w:r>
      <w:r w:rsidRPr="00F92CBC">
        <w:rPr>
          <w:rFonts w:ascii="Arial" w:eastAsia="Verdana" w:hAnsi="Arial" w:cs="Arial"/>
          <w:sz w:val="20"/>
        </w:rPr>
        <w:tab/>
      </w:r>
      <w:r w:rsidRPr="00F92CBC">
        <w:rPr>
          <w:rFonts w:ascii="Arial" w:eastAsia="Verdana" w:hAnsi="Arial" w:cs="Arial"/>
          <w:sz w:val="20"/>
        </w:rPr>
        <w:tab/>
      </w:r>
      <w:r w:rsidRPr="00F92CBC">
        <w:rPr>
          <w:rFonts w:ascii="Arial" w:eastAsia="Verdana" w:hAnsi="Arial" w:cs="Arial"/>
          <w:sz w:val="20"/>
        </w:rPr>
        <w:tab/>
      </w:r>
      <w:r w:rsidRPr="00F92CBC">
        <w:rPr>
          <w:rFonts w:ascii="Arial" w:eastAsia="Verdana" w:hAnsi="Arial" w:cs="Arial"/>
          <w:sz w:val="20"/>
        </w:rPr>
        <w:tab/>
        <w:t>Dec 2008 to Jan 2011</w:t>
      </w:r>
      <w:r w:rsidRPr="00F92CBC">
        <w:rPr>
          <w:rFonts w:ascii="Arial" w:eastAsia="Verdana" w:hAnsi="Arial" w:cs="Arial"/>
          <w:sz w:val="20"/>
        </w:rPr>
        <w:br/>
      </w: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Jo</w:t>
      </w:r>
      <w:r w:rsidRPr="00F92CBC">
        <w:rPr>
          <w:rFonts w:ascii="Arial" w:eastAsia="Verdana" w:hAnsi="Arial" w:cs="Arial"/>
          <w:sz w:val="20"/>
        </w:rPr>
        <w:t>b Responsibilities: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0"/>
        </w:rPr>
      </w:pP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Worked as a process associate in a Utilities (Water Supply) support and collections project. As a regular part of my job, I assisted the customers with their queries with regards to the billing discrepancies, delays and other infrastru</w:t>
      </w:r>
      <w:r w:rsidRPr="00F92CBC">
        <w:rPr>
          <w:rFonts w:ascii="Arial" w:eastAsia="Verdana" w:hAnsi="Arial" w:cs="Arial"/>
          <w:sz w:val="20"/>
        </w:rPr>
        <w:t>cture related issues. Following are the other activities that I did as a part of this process.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0"/>
        </w:rPr>
      </w:pPr>
    </w:p>
    <w:p w:rsidR="000F763F" w:rsidRPr="00F92CBC" w:rsidRDefault="00F92CBC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Made follow-up calls to help with any further queries</w:t>
      </w:r>
    </w:p>
    <w:p w:rsidR="000F763F" w:rsidRPr="00F92CBC" w:rsidRDefault="00F92CBC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Maintained time sheets &amp; productivity of team</w:t>
      </w:r>
    </w:p>
    <w:p w:rsidR="000F763F" w:rsidRPr="00F92CBC" w:rsidRDefault="00F92CBC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Investigate and reconcile discrepancies when they occur</w:t>
      </w:r>
    </w:p>
    <w:p w:rsidR="000F763F" w:rsidRPr="00F92CBC" w:rsidRDefault="00F92CBC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Ability to Check and verification of vouchers, bills, payments.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0"/>
        </w:rPr>
      </w:pPr>
    </w:p>
    <w:p w:rsidR="000F763F" w:rsidRPr="00F92CBC" w:rsidRDefault="000F763F">
      <w:pPr>
        <w:spacing w:after="0" w:line="240" w:lineRule="auto"/>
        <w:ind w:left="720"/>
        <w:rPr>
          <w:rFonts w:ascii="Arial" w:eastAsia="Verdana" w:hAnsi="Arial" w:cs="Arial"/>
          <w:sz w:val="20"/>
        </w:rPr>
      </w:pP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0"/>
        </w:rPr>
      </w:pP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b/>
          <w:sz w:val="20"/>
          <w:u w:val="single"/>
        </w:rPr>
        <w:t>Education</w:t>
      </w:r>
      <w:r w:rsidRPr="00F92CBC">
        <w:rPr>
          <w:rFonts w:ascii="Arial" w:eastAsia="Verdana" w:hAnsi="Arial" w:cs="Arial"/>
          <w:sz w:val="20"/>
        </w:rPr>
        <w:br/>
      </w:r>
      <w:r w:rsidRPr="00F92CBC">
        <w:rPr>
          <w:rFonts w:ascii="Arial" w:eastAsia="Verdana" w:hAnsi="Arial" w:cs="Arial"/>
          <w:sz w:val="20"/>
        </w:rPr>
        <w:br/>
      </w:r>
      <w:r w:rsidRPr="00F92CBC">
        <w:rPr>
          <w:rFonts w:ascii="Arial" w:eastAsia="Verdana" w:hAnsi="Arial" w:cs="Arial"/>
          <w:b/>
          <w:sz w:val="20"/>
        </w:rPr>
        <w:t xml:space="preserve">Maharishi </w:t>
      </w:r>
      <w:proofErr w:type="spellStart"/>
      <w:r w:rsidRPr="00F92CBC">
        <w:rPr>
          <w:rFonts w:ascii="Arial" w:eastAsia="Verdana" w:hAnsi="Arial" w:cs="Arial"/>
          <w:b/>
          <w:sz w:val="20"/>
        </w:rPr>
        <w:t>Dayanand</w:t>
      </w:r>
      <w:proofErr w:type="spellEnd"/>
      <w:r w:rsidRPr="00F92CBC">
        <w:rPr>
          <w:rFonts w:ascii="Arial" w:eastAsia="Verdana" w:hAnsi="Arial" w:cs="Arial"/>
          <w:b/>
          <w:sz w:val="20"/>
        </w:rPr>
        <w:t xml:space="preserve"> University, Haryana</w:t>
      </w:r>
      <w:r w:rsidRPr="00F92CBC">
        <w:rPr>
          <w:rFonts w:ascii="Arial" w:eastAsia="Verdana" w:hAnsi="Arial" w:cs="Arial"/>
          <w:b/>
          <w:sz w:val="20"/>
        </w:rPr>
        <w:br/>
      </w:r>
      <w:r w:rsidRPr="00F92CBC">
        <w:rPr>
          <w:rFonts w:ascii="Arial" w:eastAsia="Verdana" w:hAnsi="Arial" w:cs="Arial"/>
          <w:sz w:val="20"/>
        </w:rPr>
        <w:t>MSC, Computer Science. 2008</w:t>
      </w: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Bachelors in Arts, 2000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0"/>
        </w:rPr>
      </w:pP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b/>
          <w:sz w:val="20"/>
        </w:rPr>
      </w:pPr>
      <w:r w:rsidRPr="00F92CBC">
        <w:rPr>
          <w:rFonts w:ascii="Arial" w:eastAsia="Verdana" w:hAnsi="Arial" w:cs="Arial"/>
          <w:b/>
          <w:sz w:val="20"/>
        </w:rPr>
        <w:t>Pure Testing, Noida</w:t>
      </w: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QA Engineer Training, 2009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b/>
          <w:sz w:val="20"/>
        </w:rPr>
      </w:pP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b/>
          <w:sz w:val="20"/>
        </w:rPr>
      </w:pPr>
      <w:proofErr w:type="spellStart"/>
      <w:r w:rsidRPr="00F92CBC">
        <w:rPr>
          <w:rFonts w:ascii="Arial" w:eastAsia="Verdana" w:hAnsi="Arial" w:cs="Arial"/>
          <w:b/>
          <w:sz w:val="20"/>
        </w:rPr>
        <w:t>Aptech</w:t>
      </w:r>
      <w:proofErr w:type="spellEnd"/>
      <w:r w:rsidRPr="00F92CBC">
        <w:rPr>
          <w:rFonts w:ascii="Arial" w:eastAsia="Verdana" w:hAnsi="Arial" w:cs="Arial"/>
          <w:b/>
          <w:sz w:val="20"/>
        </w:rPr>
        <w:t xml:space="preserve"> Computers, Haryana</w:t>
      </w:r>
    </w:p>
    <w:p w:rsidR="000F763F" w:rsidRPr="00F92CBC" w:rsidRDefault="00F92CBC">
      <w:pPr>
        <w:spacing w:after="0" w:line="240" w:lineRule="auto"/>
        <w:rPr>
          <w:rFonts w:ascii="Arial" w:eastAsia="Verdana" w:hAnsi="Arial" w:cs="Arial"/>
          <w:sz w:val="20"/>
        </w:rPr>
      </w:pPr>
      <w:r w:rsidRPr="00F92CBC">
        <w:rPr>
          <w:rFonts w:ascii="Arial" w:eastAsia="Verdana" w:hAnsi="Arial" w:cs="Arial"/>
          <w:sz w:val="20"/>
        </w:rPr>
        <w:t>Diploma in Computer Basics, 2002</w:t>
      </w:r>
    </w:p>
    <w:p w:rsidR="000F763F" w:rsidRPr="00F92CBC" w:rsidRDefault="000F763F">
      <w:pPr>
        <w:spacing w:after="0" w:line="240" w:lineRule="auto"/>
        <w:rPr>
          <w:rFonts w:ascii="Arial" w:eastAsia="Verdana" w:hAnsi="Arial" w:cs="Arial"/>
          <w:sz w:val="20"/>
        </w:rPr>
      </w:pPr>
    </w:p>
    <w:p w:rsidR="000F763F" w:rsidRPr="00F92CBC" w:rsidRDefault="000F763F">
      <w:pPr>
        <w:tabs>
          <w:tab w:val="left" w:pos="720"/>
        </w:tabs>
        <w:spacing w:after="0" w:line="240" w:lineRule="auto"/>
        <w:ind w:left="720"/>
        <w:rPr>
          <w:rFonts w:ascii="Arial" w:eastAsia="Verdana" w:hAnsi="Arial" w:cs="Arial"/>
          <w:sz w:val="20"/>
        </w:rPr>
      </w:pPr>
    </w:p>
    <w:p w:rsidR="000F763F" w:rsidRPr="00F92CBC" w:rsidRDefault="000F763F">
      <w:pPr>
        <w:spacing w:after="0" w:line="240" w:lineRule="auto"/>
        <w:ind w:left="720"/>
        <w:jc w:val="both"/>
        <w:rPr>
          <w:rFonts w:ascii="Arial" w:eastAsia="Verdana" w:hAnsi="Arial" w:cs="Arial"/>
          <w:b/>
          <w:sz w:val="20"/>
          <w:u w:val="single"/>
        </w:rPr>
      </w:pPr>
    </w:p>
    <w:p w:rsidR="000F763F" w:rsidRPr="00F92CBC" w:rsidRDefault="000F763F">
      <w:pPr>
        <w:spacing w:after="0" w:line="240" w:lineRule="auto"/>
        <w:ind w:left="720"/>
        <w:rPr>
          <w:rFonts w:ascii="Arial" w:eastAsia="Verdana" w:hAnsi="Arial" w:cs="Arial"/>
          <w:b/>
          <w:sz w:val="20"/>
          <w:u w:val="single"/>
        </w:rPr>
      </w:pPr>
    </w:p>
    <w:sectPr w:rsidR="000F763F" w:rsidRPr="00F9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1EE4"/>
    <w:multiLevelType w:val="multilevel"/>
    <w:tmpl w:val="AAF86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1113BC"/>
    <w:multiLevelType w:val="multilevel"/>
    <w:tmpl w:val="82568A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763F"/>
    <w:rsid w:val="000F763F"/>
    <w:rsid w:val="00F9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99CBBD-8F85-4048-A2FF-7BB329E9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ya.puny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Diwan</cp:lastModifiedBy>
  <cp:revision>3</cp:revision>
  <dcterms:created xsi:type="dcterms:W3CDTF">2015-02-14T11:02:00Z</dcterms:created>
  <dcterms:modified xsi:type="dcterms:W3CDTF">2015-02-14T11:07:00Z</dcterms:modified>
</cp:coreProperties>
</file>