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06" w:rsidRDefault="002F3D06" w:rsidP="002B0CA7">
      <w:pPr>
        <w:widowControl w:val="0"/>
        <w:autoSpaceDE w:val="0"/>
        <w:autoSpaceDN w:val="0"/>
        <w:adjustRightInd w:val="0"/>
        <w:spacing w:before="3" w:after="0" w:line="240" w:lineRule="auto"/>
        <w:ind w:hanging="90"/>
        <w:rPr>
          <w:rFonts w:ascii="Times New Roman" w:hAnsi="Times New Roman"/>
          <w:b/>
          <w:iCs/>
          <w:spacing w:val="1"/>
          <w:sz w:val="28"/>
          <w:szCs w:val="28"/>
        </w:rPr>
      </w:pPr>
    </w:p>
    <w:p w:rsidR="00C91DF9" w:rsidRDefault="002F3D06" w:rsidP="002B0CA7">
      <w:pPr>
        <w:widowControl w:val="0"/>
        <w:autoSpaceDE w:val="0"/>
        <w:autoSpaceDN w:val="0"/>
        <w:adjustRightInd w:val="0"/>
        <w:spacing w:before="3" w:after="0" w:line="240" w:lineRule="auto"/>
        <w:ind w:hanging="90"/>
        <w:rPr>
          <w:rFonts w:ascii="Times New Roman" w:hAnsi="Times New Roman"/>
          <w:b/>
          <w:iCs/>
          <w:spacing w:val="1"/>
          <w:sz w:val="28"/>
          <w:szCs w:val="28"/>
        </w:rPr>
      </w:pPr>
      <w:r>
        <w:rPr>
          <w:rFonts w:ascii="Times New Roman" w:hAnsi="Times New Roman"/>
          <w:b/>
          <w:iCs/>
          <w:spacing w:val="1"/>
          <w:sz w:val="28"/>
          <w:szCs w:val="28"/>
        </w:rPr>
        <w:t xml:space="preserve">Name: </w:t>
      </w:r>
      <w:r w:rsidR="00C91DF9" w:rsidRPr="00E82EBC">
        <w:rPr>
          <w:rFonts w:ascii="Times New Roman" w:hAnsi="Times New Roman"/>
          <w:b/>
          <w:iCs/>
          <w:spacing w:val="1"/>
          <w:sz w:val="28"/>
          <w:szCs w:val="28"/>
        </w:rPr>
        <w:t>Neha</w:t>
      </w:r>
      <w:r>
        <w:rPr>
          <w:rFonts w:ascii="Times New Roman" w:hAnsi="Times New Roman"/>
          <w:b/>
          <w:iCs/>
          <w:spacing w:val="1"/>
          <w:sz w:val="28"/>
          <w:szCs w:val="28"/>
        </w:rPr>
        <w:t xml:space="preserve"> </w:t>
      </w:r>
      <w:r w:rsidR="00C91DF9" w:rsidRPr="00E82EBC">
        <w:rPr>
          <w:rFonts w:ascii="Times New Roman" w:hAnsi="Times New Roman"/>
          <w:b/>
          <w:iCs/>
          <w:spacing w:val="1"/>
          <w:sz w:val="28"/>
          <w:szCs w:val="28"/>
        </w:rPr>
        <w:t>Ganar</w:t>
      </w:r>
      <w:r w:rsidR="002B0CA7">
        <w:rPr>
          <w:rFonts w:ascii="Times New Roman" w:hAnsi="Times New Roman"/>
          <w:b/>
          <w:iCs/>
          <w:spacing w:val="1"/>
          <w:sz w:val="28"/>
          <w:szCs w:val="28"/>
        </w:rPr>
        <w:t xml:space="preserve"> (Female, 25)</w:t>
      </w:r>
    </w:p>
    <w:p w:rsidR="002F3D06" w:rsidRDefault="002F3D06" w:rsidP="002B0CA7">
      <w:pPr>
        <w:widowControl w:val="0"/>
        <w:autoSpaceDE w:val="0"/>
        <w:autoSpaceDN w:val="0"/>
        <w:adjustRightInd w:val="0"/>
        <w:spacing w:before="3" w:after="0" w:line="240" w:lineRule="auto"/>
        <w:ind w:hanging="90"/>
        <w:rPr>
          <w:rFonts w:ascii="Times New Roman" w:hAnsi="Times New Roman"/>
          <w:b/>
          <w:iCs/>
          <w:spacing w:val="1"/>
          <w:sz w:val="28"/>
          <w:szCs w:val="28"/>
        </w:rPr>
      </w:pPr>
      <w:r>
        <w:rPr>
          <w:rFonts w:ascii="Times New Roman" w:hAnsi="Times New Roman"/>
          <w:b/>
          <w:iCs/>
          <w:spacing w:val="1"/>
          <w:sz w:val="28"/>
          <w:szCs w:val="28"/>
        </w:rPr>
        <w:t>Contact No.: 8600902459</w:t>
      </w:r>
    </w:p>
    <w:p w:rsidR="002F3D06" w:rsidRDefault="002F3D06" w:rsidP="002B0CA7">
      <w:pPr>
        <w:widowControl w:val="0"/>
        <w:autoSpaceDE w:val="0"/>
        <w:autoSpaceDN w:val="0"/>
        <w:adjustRightInd w:val="0"/>
        <w:spacing w:before="3" w:after="0" w:line="240" w:lineRule="auto"/>
        <w:ind w:hanging="90"/>
        <w:rPr>
          <w:rFonts w:ascii="Times New Roman" w:hAnsi="Times New Roman"/>
          <w:b/>
          <w:iCs/>
          <w:spacing w:val="1"/>
          <w:sz w:val="28"/>
          <w:szCs w:val="28"/>
        </w:rPr>
      </w:pPr>
      <w:r>
        <w:rPr>
          <w:rFonts w:ascii="Times New Roman" w:hAnsi="Times New Roman"/>
          <w:b/>
          <w:iCs/>
          <w:spacing w:val="1"/>
          <w:sz w:val="28"/>
          <w:szCs w:val="28"/>
        </w:rPr>
        <w:t xml:space="preserve">Email Id: </w:t>
      </w:r>
      <w:hyperlink r:id="rId5" w:history="1">
        <w:r w:rsidRPr="00FC2F7B">
          <w:rPr>
            <w:rStyle w:val="Hyperlink"/>
            <w:rFonts w:ascii="Times New Roman" w:hAnsi="Times New Roman"/>
            <w:b/>
            <w:iCs/>
            <w:spacing w:val="1"/>
            <w:sz w:val="28"/>
            <w:szCs w:val="28"/>
          </w:rPr>
          <w:t>nehaganar@gmail.com</w:t>
        </w:r>
      </w:hyperlink>
    </w:p>
    <w:p w:rsidR="002F3D06" w:rsidRPr="00E82EBC" w:rsidRDefault="002F3D06" w:rsidP="002B0CA7">
      <w:pPr>
        <w:widowControl w:val="0"/>
        <w:autoSpaceDE w:val="0"/>
        <w:autoSpaceDN w:val="0"/>
        <w:adjustRightInd w:val="0"/>
        <w:spacing w:before="3" w:after="0" w:line="240" w:lineRule="auto"/>
        <w:ind w:hanging="90"/>
        <w:rPr>
          <w:rFonts w:ascii="Times New Roman" w:hAnsi="Times New Roman"/>
          <w:b/>
          <w:iCs/>
          <w:spacing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4410"/>
        <w:gridCol w:w="1890"/>
        <w:gridCol w:w="1260"/>
        <w:gridCol w:w="1170"/>
      </w:tblGrid>
      <w:tr w:rsidR="00E82EBC" w:rsidRPr="00E82EBC" w:rsidTr="002B0CA7">
        <w:tc>
          <w:tcPr>
            <w:tcW w:w="10728" w:type="dxa"/>
            <w:gridSpan w:val="5"/>
            <w:shd w:val="clear" w:color="auto" w:fill="A6A6A6" w:themeFill="background1" w:themeFillShade="A6"/>
          </w:tcPr>
          <w:p w:rsidR="00E82EBC" w:rsidRPr="00E82EBC" w:rsidRDefault="00E82EBC" w:rsidP="00E82EBC">
            <w:pPr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EDUCATION</w:t>
            </w:r>
          </w:p>
        </w:tc>
      </w:tr>
      <w:tr w:rsidR="00C91DF9" w:rsidRPr="00E82EBC" w:rsidTr="002B0CA7">
        <w:tc>
          <w:tcPr>
            <w:tcW w:w="1998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Level</w:t>
            </w:r>
          </w:p>
        </w:tc>
        <w:tc>
          <w:tcPr>
            <w:tcW w:w="441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Institute</w:t>
            </w:r>
          </w:p>
        </w:tc>
        <w:tc>
          <w:tcPr>
            <w:tcW w:w="189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Board</w:t>
            </w:r>
          </w:p>
        </w:tc>
        <w:tc>
          <w:tcPr>
            <w:tcW w:w="126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CGPA (%)</w:t>
            </w:r>
          </w:p>
        </w:tc>
        <w:tc>
          <w:tcPr>
            <w:tcW w:w="117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b/>
                <w:iCs/>
                <w:spacing w:val="1"/>
                <w:sz w:val="20"/>
                <w:szCs w:val="20"/>
              </w:rPr>
              <w:t>Year</w:t>
            </w:r>
          </w:p>
        </w:tc>
      </w:tr>
      <w:tr w:rsidR="00C91DF9" w:rsidRPr="00E82EBC" w:rsidTr="002B0CA7">
        <w:tc>
          <w:tcPr>
            <w:tcW w:w="1998" w:type="dxa"/>
          </w:tcPr>
          <w:p w:rsidR="00C91DF9" w:rsidRPr="00E82EBC" w:rsidRDefault="00C91DF9" w:rsidP="00E82EBC">
            <w:pPr>
              <w:widowControl w:val="0"/>
              <w:tabs>
                <w:tab w:val="left" w:pos="2600"/>
                <w:tab w:val="left" w:pos="6300"/>
                <w:tab w:val="left" w:pos="8160"/>
                <w:tab w:val="left" w:pos="9860"/>
              </w:tabs>
              <w:autoSpaceDE w:val="0"/>
              <w:autoSpaceDN w:val="0"/>
              <w:adjustRightInd w:val="0"/>
              <w:spacing w:before="13"/>
              <w:jc w:val="center"/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MBA</w:t>
            </w:r>
          </w:p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(HR, Marketing)</w:t>
            </w:r>
          </w:p>
        </w:tc>
        <w:tc>
          <w:tcPr>
            <w:tcW w:w="441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proofErr w:type="spellStart"/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Datta</w:t>
            </w:r>
            <w:proofErr w:type="spellEnd"/>
            <w:r w:rsidR="00C659F2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 xml:space="preserve"> </w:t>
            </w:r>
            <w:proofErr w:type="spellStart"/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Meghe</w:t>
            </w:r>
            <w:proofErr w:type="spellEnd"/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 xml:space="preserve"> Institute of Management Studies</w:t>
            </w:r>
            <w:r w:rsidR="00FD6846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 xml:space="preserve"> (DMIMS)</w:t>
            </w:r>
          </w:p>
        </w:tc>
        <w:tc>
          <w:tcPr>
            <w:tcW w:w="189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Nagpur University</w:t>
            </w:r>
          </w:p>
        </w:tc>
        <w:tc>
          <w:tcPr>
            <w:tcW w:w="126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73%</w:t>
            </w:r>
          </w:p>
        </w:tc>
        <w:tc>
          <w:tcPr>
            <w:tcW w:w="1170" w:type="dxa"/>
          </w:tcPr>
          <w:p w:rsidR="00C91DF9" w:rsidRPr="00E82EBC" w:rsidRDefault="00C91DF9" w:rsidP="00E82EBC">
            <w:pPr>
              <w:widowControl w:val="0"/>
              <w:tabs>
                <w:tab w:val="left" w:pos="2600"/>
                <w:tab w:val="left" w:pos="6300"/>
                <w:tab w:val="left" w:pos="8160"/>
                <w:tab w:val="left" w:pos="9860"/>
              </w:tabs>
              <w:autoSpaceDE w:val="0"/>
              <w:autoSpaceDN w:val="0"/>
              <w:adjustRightInd w:val="0"/>
              <w:spacing w:before="13"/>
              <w:ind w:left="93"/>
              <w:jc w:val="center"/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w w:val="108"/>
                <w:sz w:val="20"/>
                <w:szCs w:val="20"/>
              </w:rPr>
              <w:t>2013</w:t>
            </w:r>
          </w:p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</w:p>
        </w:tc>
      </w:tr>
      <w:tr w:rsidR="00C91DF9" w:rsidRPr="00E82EBC" w:rsidTr="002B0CA7">
        <w:tc>
          <w:tcPr>
            <w:tcW w:w="1998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z w:val="20"/>
                <w:szCs w:val="20"/>
              </w:rPr>
              <w:t>B.</w:t>
            </w:r>
            <w:r w:rsidR="00E82EBC" w:rsidRPr="00E82EBC">
              <w:rPr>
                <w:rFonts w:ascii="Times New Roman" w:hAnsi="Times New Roman"/>
                <w:spacing w:val="1"/>
                <w:sz w:val="20"/>
                <w:szCs w:val="20"/>
              </w:rPr>
              <w:t>E. Computer T</w:t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echnology</w:t>
            </w:r>
          </w:p>
        </w:tc>
        <w:tc>
          <w:tcPr>
            <w:tcW w:w="4410" w:type="dxa"/>
          </w:tcPr>
          <w:p w:rsidR="00C91DF9" w:rsidRPr="00E82EBC" w:rsidRDefault="00C91DF9" w:rsidP="00C659F2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proofErr w:type="spellStart"/>
            <w:r w:rsidRPr="00E82EBC">
              <w:rPr>
                <w:rFonts w:ascii="Times New Roman" w:hAnsi="Times New Roman"/>
                <w:sz w:val="20"/>
                <w:szCs w:val="20"/>
              </w:rPr>
              <w:t>Yeshwantrao</w:t>
            </w:r>
            <w:proofErr w:type="spellEnd"/>
            <w:r w:rsidR="00C659F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C659F2">
              <w:rPr>
                <w:rFonts w:ascii="Times New Roman" w:hAnsi="Times New Roman"/>
                <w:sz w:val="20"/>
                <w:szCs w:val="20"/>
              </w:rPr>
              <w:t>C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havan</w:t>
            </w:r>
            <w:proofErr w:type="spellEnd"/>
            <w:r w:rsidRPr="00E82EBC">
              <w:rPr>
                <w:rFonts w:ascii="Times New Roman" w:hAnsi="Times New Roman"/>
                <w:sz w:val="20"/>
                <w:szCs w:val="20"/>
              </w:rPr>
              <w:t xml:space="preserve"> college of Engineering</w:t>
            </w:r>
            <w:r w:rsidR="00FD6846">
              <w:rPr>
                <w:rFonts w:ascii="Times New Roman" w:hAnsi="Times New Roman"/>
                <w:sz w:val="20"/>
                <w:szCs w:val="20"/>
              </w:rPr>
              <w:t xml:space="preserve"> (YCCE)</w:t>
            </w:r>
          </w:p>
        </w:tc>
        <w:tc>
          <w:tcPr>
            <w:tcW w:w="189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z w:val="20"/>
                <w:szCs w:val="20"/>
              </w:rPr>
              <w:t>Nagpur University</w:t>
            </w:r>
          </w:p>
        </w:tc>
        <w:tc>
          <w:tcPr>
            <w:tcW w:w="126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-1"/>
                <w:w w:val="97"/>
                <w:sz w:val="20"/>
                <w:szCs w:val="20"/>
              </w:rPr>
              <w:t>6</w:t>
            </w:r>
            <w:r w:rsidRPr="00E82EBC">
              <w:rPr>
                <w:rFonts w:ascii="Times New Roman" w:hAnsi="Times New Roman"/>
                <w:spacing w:val="-1"/>
                <w:w w:val="108"/>
                <w:sz w:val="20"/>
                <w:szCs w:val="20"/>
              </w:rPr>
              <w:t>4%</w:t>
            </w:r>
          </w:p>
        </w:tc>
        <w:tc>
          <w:tcPr>
            <w:tcW w:w="1170" w:type="dxa"/>
          </w:tcPr>
          <w:p w:rsidR="00C91DF9" w:rsidRPr="00E82EBC" w:rsidRDefault="00C91DF9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2011</w:t>
            </w:r>
          </w:p>
        </w:tc>
      </w:tr>
      <w:tr w:rsidR="00E82EBC" w:rsidRPr="00E82EBC" w:rsidTr="002B0CA7">
        <w:tc>
          <w:tcPr>
            <w:tcW w:w="1998" w:type="dxa"/>
          </w:tcPr>
          <w:p w:rsidR="00E82EBC" w:rsidRPr="00E82EBC" w:rsidRDefault="00E82EBC" w:rsidP="00E82EBC">
            <w:pPr>
              <w:widowControl w:val="0"/>
              <w:tabs>
                <w:tab w:val="left" w:pos="2600"/>
                <w:tab w:val="left" w:pos="6300"/>
                <w:tab w:val="left" w:pos="8160"/>
                <w:tab w:val="left" w:pos="9860"/>
              </w:tabs>
              <w:autoSpaceDE w:val="0"/>
              <w:autoSpaceDN w:val="0"/>
              <w:adjustRightInd w:val="0"/>
              <w:spacing w:line="196" w:lineRule="exact"/>
              <w:ind w:left="9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e</w:t>
            </w:r>
            <w:r w:rsidRPr="00E82EBC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E82EBC">
              <w:rPr>
                <w:rFonts w:ascii="Times New Roman" w:hAnsi="Times New Roman"/>
                <w:spacing w:val="3"/>
                <w:sz w:val="20"/>
                <w:szCs w:val="20"/>
              </w:rPr>
              <w:t>i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or</w:t>
            </w: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ec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on</w:t>
            </w:r>
            <w:r w:rsidRPr="00E82EBC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>r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y</w:t>
            </w:r>
            <w:proofErr w:type="spellEnd"/>
            <w:r w:rsidRPr="00E82EBC">
              <w:rPr>
                <w:rFonts w:ascii="Times New Roman" w:hAnsi="Times New Roman"/>
                <w:sz w:val="20"/>
                <w:szCs w:val="20"/>
              </w:rPr>
              <w:tab/>
            </w:r>
            <w:proofErr w:type="spellStart"/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>Mohata</w:t>
            </w:r>
            <w:proofErr w:type="spellEnd"/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Science College, Nagpur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ab/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Maharashtra Board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ab/>
            </w: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70%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ab/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2007</w:t>
            </w:r>
          </w:p>
        </w:tc>
        <w:tc>
          <w:tcPr>
            <w:tcW w:w="441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proofErr w:type="spellStart"/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>Mohata</w:t>
            </w:r>
            <w:proofErr w:type="spellEnd"/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Science College, Nagpur</w:t>
            </w:r>
          </w:p>
        </w:tc>
        <w:tc>
          <w:tcPr>
            <w:tcW w:w="189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Maharashtra Board</w:t>
            </w:r>
          </w:p>
        </w:tc>
        <w:tc>
          <w:tcPr>
            <w:tcW w:w="126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70%</w:t>
            </w:r>
          </w:p>
        </w:tc>
        <w:tc>
          <w:tcPr>
            <w:tcW w:w="117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iCs/>
                <w:spacing w:val="1"/>
                <w:sz w:val="20"/>
                <w:szCs w:val="20"/>
              </w:rPr>
              <w:t>2007</w:t>
            </w:r>
          </w:p>
        </w:tc>
      </w:tr>
      <w:tr w:rsidR="00E82EBC" w:rsidRPr="00E82EBC" w:rsidTr="002B0CA7">
        <w:tc>
          <w:tcPr>
            <w:tcW w:w="1998" w:type="dxa"/>
          </w:tcPr>
          <w:p w:rsidR="00E82EBC" w:rsidRDefault="00E82EBC" w:rsidP="00E82EB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H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igh</w:t>
            </w: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E82EBC">
              <w:rPr>
                <w:rFonts w:ascii="Times New Roman" w:hAnsi="Times New Roman"/>
                <w:spacing w:val="3"/>
                <w:sz w:val="20"/>
                <w:szCs w:val="20"/>
              </w:rPr>
              <w:t>h</w:t>
            </w:r>
            <w:r w:rsidRPr="00E82EBC">
              <w:rPr>
                <w:rFonts w:ascii="Times New Roman" w:hAnsi="Times New Roman"/>
                <w:spacing w:val="-2"/>
                <w:sz w:val="20"/>
                <w:szCs w:val="20"/>
              </w:rPr>
              <w:t>o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ol</w:t>
            </w:r>
            <w:proofErr w:type="spellEnd"/>
          </w:p>
          <w:p w:rsidR="002F3D06" w:rsidRPr="00E82EBC" w:rsidRDefault="002F3D06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</w:p>
        </w:tc>
        <w:tc>
          <w:tcPr>
            <w:tcW w:w="441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2"/>
                <w:sz w:val="20"/>
                <w:szCs w:val="20"/>
              </w:rPr>
              <w:t>Modern School, Nagpur</w:t>
            </w:r>
          </w:p>
        </w:tc>
        <w:tc>
          <w:tcPr>
            <w:tcW w:w="189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B</w:t>
            </w: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E82EBC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26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spacing w:val="-1"/>
                <w:sz w:val="20"/>
                <w:szCs w:val="20"/>
              </w:rPr>
              <w:t>81.3%</w:t>
            </w:r>
          </w:p>
        </w:tc>
        <w:tc>
          <w:tcPr>
            <w:tcW w:w="1170" w:type="dxa"/>
          </w:tcPr>
          <w:p w:rsidR="00E82EBC" w:rsidRPr="00E82EBC" w:rsidRDefault="00E82EBC" w:rsidP="00E82EBC">
            <w:pPr>
              <w:jc w:val="center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  <w:r w:rsidRPr="00E82EBC">
              <w:rPr>
                <w:rFonts w:ascii="Times New Roman" w:hAnsi="Times New Roman"/>
                <w:iCs/>
                <w:spacing w:val="1"/>
                <w:sz w:val="20"/>
                <w:szCs w:val="20"/>
              </w:rPr>
              <w:t>2005</w:t>
            </w:r>
          </w:p>
        </w:tc>
      </w:tr>
      <w:tr w:rsidR="005E137E" w:rsidRPr="00C659F2" w:rsidTr="002B0CA7">
        <w:trPr>
          <w:trHeight w:val="184"/>
        </w:trPr>
        <w:tc>
          <w:tcPr>
            <w:tcW w:w="10728" w:type="dxa"/>
            <w:gridSpan w:val="5"/>
            <w:shd w:val="clear" w:color="auto" w:fill="A6A6A6" w:themeFill="background1" w:themeFillShade="A6"/>
          </w:tcPr>
          <w:tbl>
            <w:tblPr>
              <w:tblStyle w:val="TableGrid"/>
              <w:tblpPr w:leftFromText="180" w:rightFromText="180" w:vertAnchor="text" w:tblpY="-3511"/>
              <w:tblW w:w="10728" w:type="dxa"/>
              <w:tblLayout w:type="fixed"/>
              <w:tblLook w:val="04A0" w:firstRow="1" w:lastRow="0" w:firstColumn="1" w:lastColumn="0" w:noHBand="0" w:noVBand="1"/>
            </w:tblPr>
            <w:tblGrid>
              <w:gridCol w:w="10728"/>
            </w:tblGrid>
            <w:tr w:rsidR="002B0CA7" w:rsidRPr="00E82EBC" w:rsidTr="002B0CA7">
              <w:tc>
                <w:tcPr>
                  <w:tcW w:w="10728" w:type="dxa"/>
                  <w:shd w:val="clear" w:color="auto" w:fill="A6A6A6" w:themeFill="background1" w:themeFillShade="A6"/>
                </w:tcPr>
                <w:p w:rsidR="002B0CA7" w:rsidRPr="00E82EBC" w:rsidRDefault="002B0CA7" w:rsidP="002B0CA7">
                  <w:pPr>
                    <w:rPr>
                      <w:rFonts w:ascii="Times New Roman" w:hAnsi="Times New Roman"/>
                      <w:iCs/>
                      <w:spacing w:val="1"/>
                    </w:rPr>
                  </w:pPr>
                  <w:r w:rsidRPr="00E82EBC">
                    <w:rPr>
                      <w:rFonts w:ascii="Times New Roman" w:hAnsi="Times New Roman"/>
                      <w:b/>
                      <w:w w:val="105"/>
                      <w:sz w:val="20"/>
                      <w:szCs w:val="20"/>
                    </w:rPr>
                    <w:t>P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05"/>
                      <w:sz w:val="20"/>
                      <w:szCs w:val="20"/>
                    </w:rPr>
                    <w:t>R</w:t>
                  </w:r>
                  <w:r w:rsidRPr="00E82EBC">
                    <w:rPr>
                      <w:rFonts w:ascii="Times New Roman" w:hAnsi="Times New Roman"/>
                      <w:b/>
                      <w:spacing w:val="1"/>
                      <w:w w:val="105"/>
                      <w:sz w:val="20"/>
                      <w:szCs w:val="20"/>
                    </w:rPr>
                    <w:t>O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05"/>
                      <w:sz w:val="20"/>
                      <w:szCs w:val="20"/>
                    </w:rPr>
                    <w:t>F</w:t>
                  </w:r>
                  <w:r w:rsidRPr="00E82EBC">
                    <w:rPr>
                      <w:rFonts w:ascii="Times New Roman" w:hAnsi="Times New Roman"/>
                      <w:b/>
                      <w:spacing w:val="1"/>
                      <w:w w:val="105"/>
                      <w:sz w:val="20"/>
                      <w:szCs w:val="20"/>
                    </w:rPr>
                    <w:t>E</w:t>
                  </w:r>
                  <w:r w:rsidRPr="00E82EBC">
                    <w:rPr>
                      <w:rFonts w:ascii="Times New Roman" w:hAnsi="Times New Roman"/>
                      <w:b/>
                      <w:spacing w:val="-1"/>
                      <w:w w:val="105"/>
                      <w:sz w:val="20"/>
                      <w:szCs w:val="20"/>
                    </w:rPr>
                    <w:t>SS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05"/>
                      <w:sz w:val="20"/>
                      <w:szCs w:val="20"/>
                    </w:rPr>
                    <w:t>I</w:t>
                  </w:r>
                  <w:r w:rsidRPr="00E82EBC">
                    <w:rPr>
                      <w:rFonts w:ascii="Times New Roman" w:hAnsi="Times New Roman"/>
                      <w:b/>
                      <w:spacing w:val="1"/>
                      <w:w w:val="105"/>
                      <w:sz w:val="20"/>
                      <w:szCs w:val="20"/>
                    </w:rPr>
                    <w:t>O</w:t>
                  </w:r>
                  <w:r w:rsidRPr="00E82EBC">
                    <w:rPr>
                      <w:rFonts w:ascii="Times New Roman" w:hAnsi="Times New Roman"/>
                      <w:b/>
                      <w:w w:val="105"/>
                      <w:sz w:val="20"/>
                      <w:szCs w:val="20"/>
                    </w:rPr>
                    <w:t>N</w:t>
                  </w:r>
                  <w:r w:rsidRPr="00E82EBC">
                    <w:rPr>
                      <w:rFonts w:ascii="Times New Roman" w:hAnsi="Times New Roman"/>
                      <w:b/>
                      <w:spacing w:val="-3"/>
                      <w:w w:val="105"/>
                      <w:sz w:val="20"/>
                      <w:szCs w:val="20"/>
                    </w:rPr>
                    <w:t>A</w:t>
                  </w:r>
                  <w:r w:rsidRPr="00E82EBC">
                    <w:rPr>
                      <w:rFonts w:ascii="Times New Roman" w:hAnsi="Times New Roman"/>
                      <w:b/>
                      <w:w w:val="105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w w:val="105"/>
                      <w:sz w:val="20"/>
                      <w:szCs w:val="20"/>
                    </w:rPr>
                    <w:t xml:space="preserve"> 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15"/>
                      <w:sz w:val="20"/>
                      <w:szCs w:val="20"/>
                    </w:rPr>
                    <w:t>E</w:t>
                  </w:r>
                  <w:r w:rsidRPr="00E82EBC">
                    <w:rPr>
                      <w:rFonts w:ascii="Times New Roman" w:hAnsi="Times New Roman"/>
                      <w:b/>
                      <w:spacing w:val="3"/>
                      <w:w w:val="94"/>
                      <w:sz w:val="20"/>
                      <w:szCs w:val="20"/>
                    </w:rPr>
                    <w:t>X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09"/>
                      <w:sz w:val="20"/>
                      <w:szCs w:val="20"/>
                    </w:rPr>
                    <w:t>P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15"/>
                      <w:sz w:val="20"/>
                      <w:szCs w:val="20"/>
                    </w:rPr>
                    <w:t>E</w:t>
                  </w:r>
                  <w:r w:rsidRPr="00E82EBC">
                    <w:rPr>
                      <w:rFonts w:ascii="Times New Roman" w:hAnsi="Times New Roman"/>
                      <w:b/>
                      <w:w w:val="104"/>
                      <w:sz w:val="20"/>
                      <w:szCs w:val="20"/>
                    </w:rPr>
                    <w:t>R</w:t>
                  </w:r>
                  <w:r w:rsidRPr="00E82EBC">
                    <w:rPr>
                      <w:rFonts w:ascii="Times New Roman" w:hAnsi="Times New Roman"/>
                      <w:b/>
                      <w:spacing w:val="-2"/>
                      <w:w w:val="118"/>
                      <w:sz w:val="20"/>
                      <w:szCs w:val="20"/>
                    </w:rPr>
                    <w:t>I</w:t>
                  </w:r>
                  <w:r w:rsidRPr="00E82EBC">
                    <w:rPr>
                      <w:rFonts w:ascii="Times New Roman" w:hAnsi="Times New Roman"/>
                      <w:b/>
                      <w:spacing w:val="1"/>
                      <w:w w:val="115"/>
                      <w:sz w:val="20"/>
                      <w:szCs w:val="20"/>
                    </w:rPr>
                    <w:t>E</w:t>
                  </w:r>
                  <w:r w:rsidRPr="00E82EBC">
                    <w:rPr>
                      <w:rFonts w:ascii="Times New Roman" w:hAnsi="Times New Roman"/>
                      <w:b/>
                      <w:w w:val="116"/>
                      <w:sz w:val="20"/>
                      <w:szCs w:val="20"/>
                    </w:rPr>
                    <w:t>N</w:t>
                  </w:r>
                  <w:r w:rsidRPr="00E82EBC">
                    <w:rPr>
                      <w:rFonts w:ascii="Times New Roman" w:hAnsi="Times New Roman"/>
                      <w:b/>
                      <w:spacing w:val="-3"/>
                      <w:w w:val="101"/>
                      <w:sz w:val="20"/>
                      <w:szCs w:val="20"/>
                    </w:rPr>
                    <w:t>C</w:t>
                  </w:r>
                  <w:r w:rsidRPr="00E82EBC">
                    <w:rPr>
                      <w:rFonts w:ascii="Times New Roman" w:hAnsi="Times New Roman"/>
                      <w:b/>
                      <w:w w:val="115"/>
                      <w:sz w:val="20"/>
                      <w:szCs w:val="20"/>
                    </w:rPr>
                    <w:t>E</w:t>
                  </w:r>
                </w:p>
              </w:tc>
            </w:tr>
            <w:tr w:rsidR="002B0CA7" w:rsidTr="002B0CA7">
              <w:tc>
                <w:tcPr>
                  <w:tcW w:w="10728" w:type="dxa"/>
                  <w:shd w:val="clear" w:color="auto" w:fill="FFFFFF" w:themeFill="background1"/>
                </w:tcPr>
                <w:p w:rsidR="002F3D06" w:rsidRDefault="002F3D06" w:rsidP="002B0CA7">
                  <w:pPr>
                    <w:widowControl w:val="0"/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2B0CA7" w:rsidRPr="00E82EBC" w:rsidRDefault="002B0CA7" w:rsidP="002B0CA7">
                  <w:pPr>
                    <w:widowControl w:val="0"/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Writer Safeguard, Mumbai (Branch Manager)    </w:t>
                  </w:r>
                  <w:bookmarkStart w:id="0" w:name="_GoBack"/>
                  <w:bookmarkEnd w:id="0"/>
                  <w:r w:rsidRPr="00E82EB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</w:t>
                  </w:r>
                  <w:r w:rsidRPr="00E82EB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</w:t>
                  </w:r>
                  <w:r w:rsidR="00ED52CD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(July 2014</w:t>
                  </w:r>
                  <w:r w:rsidRPr="00E82EBC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– present)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Solely responsible for managing all operational and administrative functions o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f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branch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and leading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eam of 1</w:t>
                  </w:r>
                  <w:r w:rsidR="00BD66E5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0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members.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 xml:space="preserve">Responsible for Business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evelopment and Relationship Management in the assigned territory by conducting detailed meetings with banks and MSPs (Managed Service Providers).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Checking the feasibility of</w:t>
                  </w:r>
                  <w:r w:rsidR="00BD66E5">
                    <w:rPr>
                      <w:rFonts w:ascii="Times New Roman" w:hAnsi="Times New Roman"/>
                      <w:sz w:val="20"/>
                      <w:szCs w:val="20"/>
                    </w:rPr>
                    <w:t xml:space="preserve"> a given site by route mapping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for deployment of ATMs.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Taking care of the all the legal and statutory documents and keep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ing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 xml:space="preserve"> it updated.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Recruiting staff and training them for latest technology being introduced in the organization (</w:t>
                  </w:r>
                  <w:proofErr w:type="spellStart"/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Eg</w:t>
                  </w:r>
                  <w:proofErr w:type="spellEnd"/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: To train the custodians to use an android enabled smart phone device on route so as to keep a track on custodians and vehicles on real time).</w:t>
                  </w:r>
                </w:p>
                <w:p w:rsidR="002B0CA7" w:rsidRPr="00E82EBC" w:rsidRDefault="002B0CA7" w:rsidP="002B0CA7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Solely responsible for monthly budgeting involving salaries of sta</w:t>
                  </w:r>
                  <w:r w:rsidR="002F3D06">
                    <w:rPr>
                      <w:rFonts w:ascii="Times New Roman" w:hAnsi="Times New Roman"/>
                      <w:sz w:val="20"/>
                      <w:szCs w:val="20"/>
                    </w:rPr>
                    <w:t xml:space="preserve">ff and operational expenses of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the branch.</w:t>
                  </w:r>
                </w:p>
                <w:p w:rsidR="002B0CA7" w:rsidRPr="00E82EBC" w:rsidRDefault="002B0CA7" w:rsidP="002B0CA7">
                  <w:pPr>
                    <w:widowControl w:val="0"/>
                    <w:autoSpaceDE w:val="0"/>
                    <w:autoSpaceDN w:val="0"/>
                    <w:adjustRightInd w:val="0"/>
                    <w:spacing w:before="26"/>
                    <w:ind w:left="36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2B0CA7" w:rsidRPr="00E82EBC" w:rsidRDefault="002B0CA7" w:rsidP="002B0CA7">
                  <w:pPr>
                    <w:widowControl w:val="0"/>
                    <w:tabs>
                      <w:tab w:val="left" w:pos="8700"/>
                    </w:tabs>
                    <w:autoSpaceDE w:val="0"/>
                    <w:autoSpaceDN w:val="0"/>
                    <w:adjustRightInd w:val="0"/>
                    <w:spacing w:before="7"/>
                    <w:ind w:left="-43" w:right="61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b/>
                      <w:spacing w:val="-3"/>
                      <w:sz w:val="20"/>
                      <w:szCs w:val="20"/>
                    </w:rPr>
                    <w:t>Tech Mahindra, Pune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20"/>
                      <w:szCs w:val="20"/>
                    </w:rPr>
                    <w:t xml:space="preserve"> (</w:t>
                  </w:r>
                  <w:r w:rsidRPr="00E82EBC">
                    <w:rPr>
                      <w:rFonts w:ascii="Times New Roman" w:hAnsi="Times New Roman"/>
                      <w:b/>
                      <w:spacing w:val="-3"/>
                      <w:sz w:val="20"/>
                      <w:szCs w:val="20"/>
                    </w:rPr>
                    <w:t>Technical Associate)</w:t>
                  </w:r>
                  <w:r w:rsidRPr="00E82EB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</w:t>
                  </w:r>
                  <w:r w:rsidRPr="00E82EBC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May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2011</w:t>
                  </w:r>
                  <w:r>
                    <w:rPr>
                      <w:rFonts w:ascii="Times New Roman" w:hAnsi="Times New Roman"/>
                      <w:b/>
                      <w:i/>
                      <w:spacing w:val="-18"/>
                      <w:sz w:val="20"/>
                      <w:szCs w:val="20"/>
                    </w:rPr>
                    <w:t xml:space="preserve"> - Jul </w:t>
                  </w:r>
                  <w:r w:rsidRPr="00E82EBC">
                    <w:rPr>
                      <w:rFonts w:ascii="Times New Roman" w:hAnsi="Times New Roman"/>
                      <w:b/>
                      <w:i/>
                      <w:spacing w:val="1"/>
                      <w:sz w:val="20"/>
                      <w:szCs w:val="20"/>
                    </w:rPr>
                    <w:t>20</w:t>
                  </w:r>
                  <w:r w:rsidRPr="00E82EBC">
                    <w:rPr>
                      <w:rFonts w:ascii="Times New Roman" w:hAnsi="Times New Roman"/>
                      <w:b/>
                      <w:i/>
                      <w:spacing w:val="-1"/>
                      <w:sz w:val="20"/>
                      <w:szCs w:val="20"/>
                    </w:rPr>
                    <w:t>11</w:t>
                  </w:r>
                  <w:r>
                    <w:rPr>
                      <w:rFonts w:ascii="Times New Roman" w:hAnsi="Times New Roman"/>
                      <w:b/>
                      <w:i/>
                      <w:spacing w:val="-1"/>
                      <w:sz w:val="20"/>
                      <w:szCs w:val="20"/>
                    </w:rPr>
                    <w:t>)</w:t>
                  </w:r>
                </w:p>
                <w:p w:rsidR="002F3D06" w:rsidRDefault="002B0CA7" w:rsidP="002B0CA7">
                  <w:pPr>
                    <w:widowControl w:val="0"/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82EBC">
                    <w:rPr>
                      <w:rFonts w:ascii="Times New Roman" w:hAnsi="Times New Roman"/>
                      <w:spacing w:val="-1"/>
                      <w:sz w:val="20"/>
                      <w:szCs w:val="20"/>
                    </w:rPr>
                    <w:t xml:space="preserve">Underwent </w:t>
                  </w:r>
                  <w:r w:rsidRPr="00E82EBC">
                    <w:rPr>
                      <w:rFonts w:ascii="Times New Roman" w:hAnsi="Times New Roman"/>
                      <w:sz w:val="20"/>
                      <w:szCs w:val="20"/>
                    </w:rPr>
                    <w:t>professional training in programming languages and Database Management Systems.</w:t>
                  </w:r>
                </w:p>
                <w:p w:rsidR="002F3D06" w:rsidRDefault="002F3D06" w:rsidP="002B0CA7">
                  <w:pPr>
                    <w:widowControl w:val="0"/>
                    <w:autoSpaceDE w:val="0"/>
                    <w:autoSpaceDN w:val="0"/>
                    <w:adjustRightInd w:val="0"/>
                    <w:spacing w:before="26"/>
                    <w:rPr>
                      <w:rFonts w:ascii="Times New Roman" w:hAnsi="Times New Roman"/>
                      <w:iCs/>
                      <w:spacing w:val="1"/>
                    </w:rPr>
                  </w:pPr>
                </w:p>
              </w:tc>
            </w:tr>
          </w:tbl>
          <w:p w:rsidR="005E137E" w:rsidRPr="00C659F2" w:rsidRDefault="002B0CA7" w:rsidP="00C91DF9">
            <w:pPr>
              <w:rPr>
                <w:rFonts w:ascii="Times New Roman" w:hAnsi="Times New Roman"/>
                <w:b/>
                <w:bCs/>
                <w:iCs/>
                <w:spacing w:val="1"/>
                <w:sz w:val="20"/>
                <w:szCs w:val="20"/>
              </w:rPr>
            </w:pPr>
            <w:r w:rsidRPr="00C659F2">
              <w:rPr>
                <w:rFonts w:ascii="Times New Roman" w:hAnsi="Times New Roman" w:hint="eastAsia"/>
                <w:b/>
                <w:bCs/>
                <w:spacing w:val="-3"/>
                <w:sz w:val="20"/>
                <w:szCs w:val="20"/>
                <w:lang w:eastAsia="zh-TW"/>
              </w:rPr>
              <w:t xml:space="preserve"> </w:t>
            </w:r>
            <w:r w:rsidR="005E137E" w:rsidRPr="00C659F2">
              <w:rPr>
                <w:rFonts w:ascii="Times New Roman" w:hAnsi="Times New Roman" w:hint="eastAsia"/>
                <w:b/>
                <w:bCs/>
                <w:spacing w:val="-3"/>
                <w:sz w:val="20"/>
                <w:szCs w:val="20"/>
                <w:lang w:eastAsia="zh-TW"/>
              </w:rPr>
              <w:t>A</w:t>
            </w:r>
            <w:r w:rsidR="005E137E" w:rsidRPr="00C659F2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C</w:t>
            </w:r>
            <w:r w:rsidR="005E137E" w:rsidRPr="00C659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A</w:t>
            </w:r>
            <w:r w:rsidR="005E137E" w:rsidRPr="00C659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DE</w:t>
            </w:r>
            <w:r w:rsidR="005E137E" w:rsidRPr="00C659F2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M</w:t>
            </w:r>
            <w:r w:rsidR="005E137E" w:rsidRPr="00C659F2">
              <w:rPr>
                <w:rFonts w:ascii="Times New Roman" w:hAnsi="Times New Roman"/>
                <w:b/>
                <w:bCs/>
                <w:sz w:val="20"/>
                <w:szCs w:val="20"/>
              </w:rPr>
              <w:t>IC</w:t>
            </w:r>
            <w:r w:rsidR="005E137E" w:rsidRPr="00C659F2">
              <w:rPr>
                <w:rFonts w:ascii="Times New Roman" w:hAnsi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 w:rsidR="005E137E" w:rsidRPr="00C659F2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P</w:t>
            </w:r>
            <w:r w:rsidR="005E137E" w:rsidRPr="00C659F2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="005E137E" w:rsidRPr="00C659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O</w:t>
            </w:r>
            <w:r w:rsidR="005E137E" w:rsidRPr="00C659F2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J</w:t>
            </w:r>
            <w:r w:rsidR="005E137E" w:rsidRPr="00C659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E</w:t>
            </w:r>
            <w:r w:rsidR="005E137E" w:rsidRPr="00C659F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CT </w:t>
            </w:r>
            <w:r w:rsidR="005E137E" w:rsidRPr="00C659F2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 w:rsidR="005E137E" w:rsidRPr="00C659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WO</w:t>
            </w:r>
            <w:r w:rsidR="005E137E" w:rsidRPr="00C659F2">
              <w:rPr>
                <w:rFonts w:ascii="Times New Roman" w:hAnsi="Times New Roman"/>
                <w:b/>
                <w:bCs/>
                <w:sz w:val="20"/>
                <w:szCs w:val="20"/>
              </w:rPr>
              <w:t>RK</w:t>
            </w:r>
          </w:p>
        </w:tc>
      </w:tr>
      <w:tr w:rsidR="005E137E" w:rsidRPr="00C659F2" w:rsidTr="002B0CA7">
        <w:trPr>
          <w:trHeight w:val="3734"/>
        </w:trPr>
        <w:tc>
          <w:tcPr>
            <w:tcW w:w="10728" w:type="dxa"/>
            <w:gridSpan w:val="5"/>
          </w:tcPr>
          <w:p w:rsidR="002F3D06" w:rsidRDefault="002F3D06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MBA Project:                                                                                                                                                   </w:t>
            </w:r>
            <w:r w:rsid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                     </w:t>
            </w:r>
            <w:r w:rsidRP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(</w:t>
            </w:r>
            <w:r w:rsidRPr="00C659F2">
              <w:rPr>
                <w:rFonts w:ascii="Times New Roman" w:hAnsi="Times New Roman"/>
                <w:b/>
                <w:i/>
                <w:spacing w:val="-3"/>
                <w:sz w:val="20"/>
                <w:szCs w:val="20"/>
              </w:rPr>
              <w:t>April  2014)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z w:val="20"/>
                <w:szCs w:val="20"/>
              </w:rPr>
              <w:t>Study and analysis of Performance Appraisal System in the Biggest Public Sector Company in India (CIL) , Nagpur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     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      </w:t>
            </w:r>
            <w:r w:rsidRP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Internship:                                                                                                                                                        </w:t>
            </w:r>
            <w:r w:rsidR="00C659F2" w:rsidRP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                    </w:t>
            </w:r>
            <w:r w:rsidRPr="00C659F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 (July  2013)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Made a project on HR Operations in Writer Safeguard </w:t>
            </w:r>
            <w:proofErr w:type="spellStart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Pvt</w:t>
            </w:r>
            <w:proofErr w:type="spellEnd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Ltd., Corporate office, Thane.</w:t>
            </w:r>
          </w:p>
          <w:p w:rsidR="005E137E" w:rsidRPr="00C659F2" w:rsidRDefault="005E137E" w:rsidP="005E137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Conceptualizing (designing and budgeting) Employee Engagement Activities for Writer Safeguard.</w:t>
            </w:r>
          </w:p>
          <w:p w:rsidR="005E137E" w:rsidRPr="00C659F2" w:rsidRDefault="005E137E" w:rsidP="005E137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Suggested succession planning for efficient work force utilization. </w:t>
            </w:r>
          </w:p>
          <w:p w:rsidR="005E137E" w:rsidRPr="00C659F2" w:rsidRDefault="005E137E" w:rsidP="005E137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Worked on Payroll (Full and Final Settlement).</w:t>
            </w:r>
          </w:p>
          <w:p w:rsidR="005E137E" w:rsidRPr="00C659F2" w:rsidRDefault="005E137E" w:rsidP="005E137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Designed and Organized Employee Engagement Event (15</w:t>
            </w:r>
            <w:r w:rsidRPr="00C659F2">
              <w:rPr>
                <w:rFonts w:ascii="Times New Roman" w:hAnsi="Times New Roman"/>
                <w:spacing w:val="-3"/>
                <w:sz w:val="20"/>
                <w:szCs w:val="20"/>
                <w:vertAlign w:val="superscript"/>
              </w:rPr>
              <w:t>th</w:t>
            </w: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August celebration) for Writer Safeguard.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z w:val="20"/>
                <w:szCs w:val="20"/>
              </w:rPr>
              <w:t xml:space="preserve">   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 xml:space="preserve">BE Project:                                                                                                                                                  </w:t>
            </w:r>
            <w:r w:rsidR="002B0CA7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 xml:space="preserve">                   </w:t>
            </w:r>
            <w:r w:rsidR="00C659F2" w:rsidRPr="00C659F2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C659F2">
              <w:rPr>
                <w:rFonts w:ascii="Times New Roman" w:hAnsi="Times New Roman"/>
                <w:b/>
                <w:bCs/>
                <w:spacing w:val="-3"/>
                <w:sz w:val="20"/>
                <w:szCs w:val="20"/>
              </w:rPr>
              <w:t>(</w:t>
            </w:r>
            <w:r w:rsidRPr="00C659F2">
              <w:rPr>
                <w:rFonts w:ascii="Times New Roman" w:hAnsi="Times New Roman"/>
                <w:b/>
                <w:bCs/>
                <w:i/>
                <w:spacing w:val="-3"/>
                <w:sz w:val="20"/>
                <w:szCs w:val="20"/>
              </w:rPr>
              <w:t>December 2011)</w:t>
            </w:r>
          </w:p>
          <w:p w:rsidR="005E137E" w:rsidRPr="00C659F2" w:rsidRDefault="005E137E" w:rsidP="005E137E">
            <w:pPr>
              <w:widowControl w:val="0"/>
              <w:autoSpaceDE w:val="0"/>
              <w:autoSpaceDN w:val="0"/>
              <w:adjustRightInd w:val="0"/>
              <w:spacing w:before="26"/>
              <w:ind w:left="333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Made a research project on “Design and Implementation of </w:t>
            </w:r>
            <w:proofErr w:type="spellStart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DoS</w:t>
            </w:r>
            <w:proofErr w:type="spellEnd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attack using </w:t>
            </w:r>
            <w:proofErr w:type="spellStart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OMNeT</w:t>
            </w:r>
            <w:proofErr w:type="spellEnd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++”.</w:t>
            </w:r>
          </w:p>
          <w:p w:rsidR="005E137E" w:rsidRPr="00C659F2" w:rsidRDefault="005E137E" w:rsidP="005E137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Simulated various Denial of service attack using a simulation software </w:t>
            </w:r>
            <w:proofErr w:type="spellStart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OMNeT</w:t>
            </w:r>
            <w:proofErr w:type="spellEnd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++.</w:t>
            </w:r>
          </w:p>
          <w:p w:rsidR="002F3D06" w:rsidRDefault="005E137E" w:rsidP="0086373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Simulated a defense mechanism for these </w:t>
            </w:r>
            <w:proofErr w:type="spellStart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>DoS</w:t>
            </w:r>
            <w:proofErr w:type="spellEnd"/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attacks.       </w:t>
            </w:r>
          </w:p>
          <w:p w:rsidR="005E137E" w:rsidRPr="00C659F2" w:rsidRDefault="005E137E" w:rsidP="002F3D06">
            <w:pPr>
              <w:widowControl w:val="0"/>
              <w:autoSpaceDE w:val="0"/>
              <w:autoSpaceDN w:val="0"/>
              <w:adjustRightInd w:val="0"/>
              <w:spacing w:before="26"/>
              <w:ind w:left="693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659F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                                                                                   </w:t>
            </w:r>
          </w:p>
        </w:tc>
      </w:tr>
      <w:tr w:rsidR="000B6BE4" w:rsidRPr="00FD6846" w:rsidTr="002B0CA7">
        <w:tc>
          <w:tcPr>
            <w:tcW w:w="10728" w:type="dxa"/>
            <w:gridSpan w:val="5"/>
            <w:shd w:val="clear" w:color="auto" w:fill="A6A6A6" w:themeFill="background1" w:themeFillShade="A6"/>
          </w:tcPr>
          <w:p w:rsidR="000B6BE4" w:rsidRPr="00FD6846" w:rsidRDefault="00C659F2" w:rsidP="00C91DF9">
            <w:pPr>
              <w:rPr>
                <w:rFonts w:ascii="Times New Roman" w:hAnsi="Times New Roman"/>
                <w:b/>
                <w:bCs/>
                <w:iCs/>
                <w:spacing w:val="1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b/>
                <w:bCs/>
                <w:spacing w:val="-3"/>
                <w:sz w:val="20"/>
                <w:szCs w:val="20"/>
                <w:highlight w:val="lightGray"/>
                <w:lang w:eastAsia="zh-TW"/>
              </w:rPr>
              <w:t>POSITIONS OF RESPONSIBILITY</w:t>
            </w:r>
          </w:p>
        </w:tc>
      </w:tr>
      <w:tr w:rsidR="000B6BE4" w:rsidRPr="00FD6846" w:rsidTr="002B0CA7">
        <w:tc>
          <w:tcPr>
            <w:tcW w:w="10728" w:type="dxa"/>
            <w:gridSpan w:val="5"/>
          </w:tcPr>
          <w:p w:rsidR="002F3D06" w:rsidRDefault="002F3D06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</w:p>
          <w:p w:rsidR="00C659F2" w:rsidRPr="00FD6846" w:rsidRDefault="002B0CA7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DMIMS</w:t>
            </w:r>
            <w:r w:rsidR="00C659F2" w:rsidRPr="00FD6846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(</w:t>
            </w:r>
            <w:r w:rsidR="00C659F2" w:rsidRPr="00FD6846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2012-2014</w:t>
            </w:r>
            <w:r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)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• Appointed as Student Campus Coordinator under Training and Placement Cell’12 in DMIMS.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proofErr w:type="spellStart"/>
            <w:r w:rsidRPr="00FD6846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Compufest</w:t>
            </w:r>
            <w:proofErr w:type="spellEnd"/>
            <w:r w:rsidRPr="00FD6846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YCCE Chapter’ </w:t>
            </w:r>
            <w:r w:rsidR="002B0CA7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(</w:t>
            </w:r>
            <w:r w:rsidRPr="00FD6846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2008-2011</w:t>
            </w:r>
            <w:r w:rsidR="002B0CA7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)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• Member of project presentation team for compufest’09, one of the most celebrated technical festivals in Nagpur.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• Secretary Computer Society of India, YCCE chapter.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• Creative co-head for Compufest’10, YCCE.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• Creative Head for CSI (Student Council)’11, YCCE. </w:t>
            </w:r>
          </w:p>
          <w:p w:rsidR="00C659F2" w:rsidRPr="00FD6846" w:rsidRDefault="00C659F2" w:rsidP="00C659F2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lastRenderedPageBreak/>
              <w:t>• Magazine Editor for Compufest’11, YCCE.</w:t>
            </w:r>
          </w:p>
          <w:p w:rsidR="000B6BE4" w:rsidRDefault="00C659F2" w:rsidP="0086373B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• Contributed as the Class Representative (size</w:t>
            </w:r>
            <w:proofErr w:type="gramStart"/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:60</w:t>
            </w:r>
            <w:proofErr w:type="gramEnd"/>
            <w:r w:rsidRPr="00FD6846">
              <w:rPr>
                <w:rFonts w:ascii="Times New Roman" w:hAnsi="Times New Roman"/>
                <w:spacing w:val="-3"/>
                <w:sz w:val="20"/>
                <w:szCs w:val="20"/>
              </w:rPr>
              <w:t>) for 3 consecutive years, YCCE.</w:t>
            </w:r>
          </w:p>
          <w:p w:rsidR="002F3D06" w:rsidRPr="00FD6846" w:rsidRDefault="002F3D06" w:rsidP="0086373B">
            <w:pPr>
              <w:widowControl w:val="0"/>
              <w:tabs>
                <w:tab w:val="left" w:pos="9580"/>
              </w:tabs>
              <w:autoSpaceDE w:val="0"/>
              <w:autoSpaceDN w:val="0"/>
              <w:adjustRightInd w:val="0"/>
              <w:spacing w:before="14"/>
              <w:ind w:left="720"/>
              <w:rPr>
                <w:rFonts w:ascii="Times New Roman" w:hAnsi="Times New Roman"/>
                <w:iCs/>
                <w:spacing w:val="1"/>
                <w:sz w:val="20"/>
                <w:szCs w:val="20"/>
              </w:rPr>
            </w:pPr>
          </w:p>
        </w:tc>
      </w:tr>
      <w:tr w:rsidR="00C659F2" w:rsidRPr="0086373B" w:rsidTr="002B0CA7">
        <w:tc>
          <w:tcPr>
            <w:tcW w:w="10728" w:type="dxa"/>
            <w:gridSpan w:val="5"/>
            <w:shd w:val="clear" w:color="auto" w:fill="A6A6A6" w:themeFill="background1" w:themeFillShade="A6"/>
          </w:tcPr>
          <w:p w:rsidR="00C659F2" w:rsidRPr="0086373B" w:rsidRDefault="0086373B" w:rsidP="00C91DF9">
            <w:pPr>
              <w:rPr>
                <w:b/>
                <w:bCs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bCs/>
                <w:spacing w:val="-2"/>
                <w:sz w:val="20"/>
                <w:szCs w:val="20"/>
                <w:highlight w:val="lightGray"/>
              </w:rPr>
              <w:lastRenderedPageBreak/>
              <w:t>E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X</w:t>
            </w:r>
            <w:r w:rsidRPr="0086373B">
              <w:rPr>
                <w:rFonts w:ascii="Times New Roman" w:hAnsi="Times New Roman"/>
                <w:b/>
                <w:bCs/>
                <w:spacing w:val="-2"/>
                <w:sz w:val="20"/>
                <w:szCs w:val="20"/>
                <w:highlight w:val="lightGray"/>
              </w:rPr>
              <w:t>T</w:t>
            </w:r>
            <w:r w:rsidRPr="0086373B">
              <w:rPr>
                <w:rFonts w:ascii="Times New Roman" w:hAnsi="Times New Roman"/>
                <w:b/>
                <w:bCs/>
                <w:spacing w:val="3"/>
                <w:sz w:val="20"/>
                <w:szCs w:val="20"/>
                <w:highlight w:val="lightGray"/>
              </w:rPr>
              <w:t>R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A</w:t>
            </w:r>
            <w:r w:rsidRPr="0086373B">
              <w:rPr>
                <w:rFonts w:ascii="Times New Roman" w:hAnsi="Times New Roman"/>
                <w:b/>
                <w:bCs/>
                <w:spacing w:val="12"/>
                <w:sz w:val="20"/>
                <w:szCs w:val="20"/>
                <w:highlight w:val="lightGray"/>
              </w:rPr>
              <w:t xml:space="preserve"> 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CU</w:t>
            </w:r>
            <w:r w:rsidRPr="0086373B">
              <w:rPr>
                <w:rFonts w:ascii="Times New Roman" w:hAnsi="Times New Roman"/>
                <w:b/>
                <w:bCs/>
                <w:spacing w:val="-2"/>
                <w:sz w:val="20"/>
                <w:szCs w:val="20"/>
                <w:highlight w:val="lightGray"/>
              </w:rPr>
              <w:t>R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RI</w:t>
            </w:r>
            <w:r w:rsidRPr="0086373B">
              <w:rPr>
                <w:rFonts w:ascii="Times New Roman" w:hAnsi="Times New Roman"/>
                <w:b/>
                <w:bCs/>
                <w:spacing w:val="-3"/>
                <w:sz w:val="20"/>
                <w:szCs w:val="20"/>
                <w:highlight w:val="lightGray"/>
              </w:rPr>
              <w:t>C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U</w:t>
            </w:r>
            <w:r w:rsidRPr="0086373B">
              <w:rPr>
                <w:rFonts w:ascii="Times New Roman" w:hAnsi="Times New Roman"/>
                <w:b/>
                <w:bCs/>
                <w:spacing w:val="1"/>
                <w:sz w:val="20"/>
                <w:szCs w:val="20"/>
                <w:highlight w:val="lightGray"/>
              </w:rPr>
              <w:t>L</w:t>
            </w:r>
            <w:r w:rsidRPr="0086373B">
              <w:rPr>
                <w:rFonts w:ascii="Times New Roman" w:hAnsi="Times New Roman"/>
                <w:b/>
                <w:bCs/>
                <w:spacing w:val="-3"/>
                <w:sz w:val="20"/>
                <w:szCs w:val="20"/>
                <w:highlight w:val="lightGray"/>
              </w:rPr>
              <w:t>A</w:t>
            </w:r>
            <w:r w:rsidRPr="0086373B">
              <w:rPr>
                <w:rFonts w:ascii="Times New Roman" w:hAnsi="Times New Roman"/>
                <w:b/>
                <w:bCs/>
                <w:sz w:val="20"/>
                <w:szCs w:val="20"/>
                <w:highlight w:val="lightGray"/>
              </w:rPr>
              <w:t>R</w:t>
            </w:r>
            <w:r w:rsidRPr="0086373B">
              <w:rPr>
                <w:rFonts w:ascii="Times New Roman" w:hAnsi="Times New Roman"/>
                <w:b/>
                <w:bCs/>
                <w:spacing w:val="18"/>
                <w:sz w:val="20"/>
                <w:szCs w:val="20"/>
                <w:highlight w:val="lightGray"/>
              </w:rPr>
              <w:t xml:space="preserve"> </w:t>
            </w:r>
            <w:r w:rsidRPr="0086373B">
              <w:rPr>
                <w:rFonts w:ascii="Times New Roman" w:hAnsi="Times New Roman"/>
                <w:b/>
                <w:bCs/>
                <w:spacing w:val="-3"/>
                <w:w w:val="90"/>
                <w:sz w:val="20"/>
                <w:szCs w:val="20"/>
                <w:highlight w:val="lightGray"/>
              </w:rPr>
              <w:t>A</w:t>
            </w:r>
            <w:r w:rsidRPr="0086373B">
              <w:rPr>
                <w:rFonts w:ascii="Times New Roman" w:hAnsi="Times New Roman"/>
                <w:b/>
                <w:bCs/>
                <w:spacing w:val="-3"/>
                <w:w w:val="101"/>
                <w:sz w:val="20"/>
                <w:szCs w:val="20"/>
                <w:highlight w:val="lightGray"/>
              </w:rPr>
              <w:t>C</w:t>
            </w:r>
            <w:r w:rsidRPr="0086373B">
              <w:rPr>
                <w:rFonts w:ascii="Times New Roman" w:hAnsi="Times New Roman"/>
                <w:b/>
                <w:bCs/>
                <w:spacing w:val="2"/>
                <w:w w:val="112"/>
                <w:sz w:val="20"/>
                <w:szCs w:val="20"/>
                <w:highlight w:val="lightGray"/>
              </w:rPr>
              <w:t>T</w:t>
            </w:r>
            <w:r w:rsidRPr="0086373B">
              <w:rPr>
                <w:rFonts w:ascii="Times New Roman" w:hAnsi="Times New Roman"/>
                <w:b/>
                <w:bCs/>
                <w:spacing w:val="-2"/>
                <w:w w:val="118"/>
                <w:sz w:val="20"/>
                <w:szCs w:val="20"/>
                <w:highlight w:val="lightGray"/>
              </w:rPr>
              <w:t>I</w:t>
            </w:r>
            <w:r w:rsidRPr="0086373B">
              <w:rPr>
                <w:rFonts w:ascii="Times New Roman" w:hAnsi="Times New Roman"/>
                <w:b/>
                <w:bCs/>
                <w:spacing w:val="-1"/>
                <w:w w:val="91"/>
                <w:sz w:val="20"/>
                <w:szCs w:val="20"/>
                <w:highlight w:val="lightGray"/>
              </w:rPr>
              <w:t>V</w:t>
            </w:r>
            <w:r w:rsidRPr="0086373B">
              <w:rPr>
                <w:rFonts w:ascii="Times New Roman" w:hAnsi="Times New Roman"/>
                <w:b/>
                <w:bCs/>
                <w:spacing w:val="-2"/>
                <w:w w:val="118"/>
                <w:sz w:val="20"/>
                <w:szCs w:val="20"/>
                <w:highlight w:val="lightGray"/>
              </w:rPr>
              <w:t>I</w:t>
            </w:r>
            <w:r w:rsidRPr="0086373B">
              <w:rPr>
                <w:rFonts w:ascii="Times New Roman" w:hAnsi="Times New Roman"/>
                <w:b/>
                <w:bCs/>
                <w:spacing w:val="2"/>
                <w:w w:val="112"/>
                <w:sz w:val="20"/>
                <w:szCs w:val="20"/>
                <w:highlight w:val="lightGray"/>
              </w:rPr>
              <w:t>T</w:t>
            </w:r>
            <w:r w:rsidRPr="0086373B">
              <w:rPr>
                <w:rFonts w:ascii="Times New Roman" w:hAnsi="Times New Roman"/>
                <w:b/>
                <w:bCs/>
                <w:spacing w:val="-2"/>
                <w:w w:val="118"/>
                <w:sz w:val="20"/>
                <w:szCs w:val="20"/>
                <w:highlight w:val="lightGray"/>
              </w:rPr>
              <w:t>I</w:t>
            </w:r>
            <w:r w:rsidRPr="0086373B">
              <w:rPr>
                <w:rFonts w:ascii="Times New Roman" w:hAnsi="Times New Roman"/>
                <w:b/>
                <w:bCs/>
                <w:spacing w:val="1"/>
                <w:w w:val="115"/>
                <w:sz w:val="20"/>
                <w:szCs w:val="20"/>
                <w:highlight w:val="lightGray"/>
              </w:rPr>
              <w:t>E</w:t>
            </w:r>
            <w:r w:rsidRPr="0086373B">
              <w:rPr>
                <w:rFonts w:ascii="Times New Roman" w:hAnsi="Times New Roman"/>
                <w:b/>
                <w:bCs/>
                <w:w w:val="91"/>
                <w:sz w:val="20"/>
                <w:szCs w:val="20"/>
                <w:highlight w:val="lightGray"/>
              </w:rPr>
              <w:t>S</w:t>
            </w:r>
          </w:p>
        </w:tc>
      </w:tr>
      <w:tr w:rsidR="00C659F2" w:rsidRPr="0086373B" w:rsidTr="002B0CA7">
        <w:tc>
          <w:tcPr>
            <w:tcW w:w="10728" w:type="dxa"/>
            <w:gridSpan w:val="5"/>
          </w:tcPr>
          <w:p w:rsidR="0086373B" w:rsidRPr="0086373B" w:rsidRDefault="0086373B" w:rsidP="0086373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rFonts w:ascii="Times New Roman" w:hAnsi="Times New Roman"/>
                <w:b/>
                <w:spacing w:val="-1"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Organized 2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  <w:vertAlign w:val="superscript"/>
              </w:rPr>
              <w:t>nd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world summit for AICTE at Delhi, WOSA-2013. </w:t>
            </w:r>
          </w:p>
          <w:p w:rsidR="0086373B" w:rsidRPr="0086373B" w:rsidRDefault="0086373B" w:rsidP="0086373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rFonts w:ascii="Times New Roman" w:hAnsi="Times New Roman"/>
                <w:b/>
                <w:spacing w:val="-1"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Got Best Paper Award in Cybernetics in International Conference, ICSCI-2011.</w:t>
            </w:r>
          </w:p>
          <w:p w:rsidR="0086373B" w:rsidRPr="0086373B" w:rsidRDefault="0086373B" w:rsidP="0086373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Won 1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  <w:vertAlign w:val="superscript"/>
              </w:rPr>
              <w:t>st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prize</w:t>
            </w:r>
            <w:r w:rsidRPr="0086373B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 inter school ocean project competition, Nagpur.</w:t>
            </w:r>
          </w:p>
          <w:p w:rsidR="0086373B" w:rsidRPr="0086373B" w:rsidRDefault="0086373B" w:rsidP="0086373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Won 1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  <w:vertAlign w:val="superscript"/>
              </w:rPr>
              <w:t>st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prize</w:t>
            </w:r>
            <w:r w:rsidRPr="0086373B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 calligraphy competition held in Modern school, Nagpur.</w:t>
            </w:r>
          </w:p>
          <w:p w:rsidR="0086373B" w:rsidRPr="0086373B" w:rsidRDefault="0086373B" w:rsidP="0086373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Won 1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  <w:vertAlign w:val="superscript"/>
              </w:rPr>
              <w:t>st</w:t>
            </w:r>
            <w:r w:rsidRPr="0086373B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prize</w:t>
            </w:r>
            <w:r w:rsidRPr="0086373B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 inter school folk dance competition.</w:t>
            </w:r>
          </w:p>
          <w:p w:rsidR="00C659F2" w:rsidRPr="0086373B" w:rsidRDefault="0086373B" w:rsidP="002B0CA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40"/>
              <w:rPr>
                <w:sz w:val="20"/>
                <w:szCs w:val="20"/>
              </w:rPr>
            </w:pPr>
            <w:r w:rsidRPr="0086373B">
              <w:rPr>
                <w:rFonts w:ascii="Times New Roman" w:hAnsi="Times New Roman"/>
                <w:spacing w:val="-1"/>
                <w:sz w:val="20"/>
                <w:szCs w:val="20"/>
              </w:rPr>
              <w:t>Actively participated in social initiatives of Help Age India.</w:t>
            </w:r>
          </w:p>
        </w:tc>
      </w:tr>
    </w:tbl>
    <w:p w:rsidR="0086373B" w:rsidRPr="002B0CA7" w:rsidRDefault="0086373B" w:rsidP="002B0CA7"/>
    <w:sectPr w:rsidR="0086373B" w:rsidRPr="002B0CA7" w:rsidSect="00C91DF9">
      <w:pgSz w:w="12240" w:h="15840"/>
      <w:pgMar w:top="576" w:right="864" w:bottom="576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7EEC"/>
    <w:multiLevelType w:val="hybridMultilevel"/>
    <w:tmpl w:val="1102E884"/>
    <w:lvl w:ilvl="0" w:tplc="AE5A61E8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1646B"/>
    <w:multiLevelType w:val="hybridMultilevel"/>
    <w:tmpl w:val="533A6AF8"/>
    <w:lvl w:ilvl="0" w:tplc="40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>
    <w:nsid w:val="5F8F28AD"/>
    <w:multiLevelType w:val="hybridMultilevel"/>
    <w:tmpl w:val="4DAE92CA"/>
    <w:lvl w:ilvl="0" w:tplc="40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">
    <w:nsid w:val="74831AAA"/>
    <w:multiLevelType w:val="hybridMultilevel"/>
    <w:tmpl w:val="5860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DF9"/>
    <w:rsid w:val="000B6BE4"/>
    <w:rsid w:val="00142782"/>
    <w:rsid w:val="00174807"/>
    <w:rsid w:val="002B0CA7"/>
    <w:rsid w:val="002F3D06"/>
    <w:rsid w:val="005E137E"/>
    <w:rsid w:val="0086373B"/>
    <w:rsid w:val="00BD66E5"/>
    <w:rsid w:val="00C659F2"/>
    <w:rsid w:val="00C91DF9"/>
    <w:rsid w:val="00CF2119"/>
    <w:rsid w:val="00E82EBC"/>
    <w:rsid w:val="00ED52CD"/>
    <w:rsid w:val="00FD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5D07-C7A3-4199-A017-DF61F76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F9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F9"/>
    <w:rPr>
      <w:rFonts w:ascii="Tahoma" w:eastAsia="PMingLiU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3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gan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Neha Ganar</cp:lastModifiedBy>
  <cp:revision>10</cp:revision>
  <cp:lastPrinted>2015-01-07T05:06:00Z</cp:lastPrinted>
  <dcterms:created xsi:type="dcterms:W3CDTF">2015-01-07T04:48:00Z</dcterms:created>
  <dcterms:modified xsi:type="dcterms:W3CDTF">2015-02-27T06:56:00Z</dcterms:modified>
</cp:coreProperties>
</file>