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1063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54"/>
        <w:gridCol w:w="5476"/>
      </w:tblGrid>
      <w:tr>
        <w:trPr>
          <w:trHeight w:val="1942" w:hRule="atLeast"/>
        </w:trPr>
        <w:tc>
          <w:tcPr>
            <w:tcW w:w="5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FitText w:val="false"/>
            <w:vAlign w:val="center"/>
          </w:tcPr>
          <w:p>
            <w:pPr>
              <w:pStyle w:val="style0"/>
              <w:spacing w:after="2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Name: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Madhur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Vansil</w:t>
            </w:r>
          </w:p>
          <w:p>
            <w:pPr>
              <w:pStyle w:val="style0"/>
              <w:spacing w:after="2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spacing w:after="2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Mob. No: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+91 </w:t>
            </w:r>
            <w:r>
              <w:rPr>
                <w:rFonts w:ascii="Times New Roman" w:hAnsi="Times New Roman"/>
              </w:rPr>
              <w:t>9967284498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>
            <w:pPr>
              <w:pStyle w:val="style0"/>
              <w:spacing w:after="20"/>
              <w:ind w:left="-108"/>
              <w:rPr>
                <w:rFonts w:ascii="Times New Roman" w:hAnsi="Times New Roman"/>
              </w:rPr>
            </w:pPr>
          </w:p>
          <w:p>
            <w:pPr>
              <w:pStyle w:val="style0"/>
              <w:spacing w:after="20"/>
              <w:ind w:left="-108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>mail</w:t>
            </w:r>
            <w:r>
              <w:rPr>
                <w:rFonts w:ascii="Times New Roman" w:hAnsi="Times New Roman"/>
                <w:b/>
              </w:rPr>
              <w:t xml:space="preserve"> Id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madhurvansil@gmail.com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4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FitText w:val="false"/>
            <w:vAlign w:val="center"/>
          </w:tcPr>
          <w:p>
            <w:pPr>
              <w:pStyle w:val="style0"/>
              <w:spacing w:after="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</w:t>
            </w:r>
          </w:p>
          <w:p>
            <w:pPr>
              <w:pStyle w:val="style0"/>
              <w:spacing w:after="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b/>
                <w:noProof/>
                <w:sz w:val="18"/>
                <w:szCs w:val="18"/>
                <w:lang w:val="en-GB" w:bidi="ar-SA" w:eastAsia="en-GB"/>
              </w:rPr>
              <w:drawing>
                <wp:inline distT="0" distB="0" distL="0" distR="0">
                  <wp:extent cx="961187" cy="1148486"/>
                  <wp:effectExtent l="0" t="0" r="0" b="0"/>
                  <wp:docPr id="1026" name="Image1" descr="0897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187" cy="11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rFonts w:ascii="Times New Roman" w:hAnsi="Times New Roman"/>
          <w:sz w:val="18"/>
          <w:szCs w:val="18"/>
        </w:rPr>
      </w:pPr>
    </w:p>
    <w:p>
      <w:pPr>
        <w:pStyle w:val="style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</w:p>
    <w:p>
      <w:pPr>
        <w:pStyle w:val="style3"/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Career </w:t>
      </w:r>
      <w:r>
        <w:rPr>
          <w:rFonts w:ascii="Times New Roman" w:hAnsi="Times New Roman"/>
          <w:sz w:val="24"/>
          <w:szCs w:val="24"/>
        </w:rPr>
        <w:t>Objective:</w:t>
      </w:r>
      <w:r>
        <w:rPr>
          <w:rFonts w:ascii="Times New Roman" w:hAnsi="Times New Roman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 xml:space="preserve">Intend to build a career in a </w:t>
      </w:r>
      <w:r>
        <w:rPr>
          <w:rFonts w:ascii="Times New Roman" w:hAnsi="Times New Roman"/>
          <w:b w:val="false"/>
          <w:sz w:val="24"/>
          <w:szCs w:val="24"/>
        </w:rPr>
        <w:t>well-known</w:t>
      </w:r>
      <w:r>
        <w:rPr>
          <w:rFonts w:ascii="Times New Roman" w:hAnsi="Times New Roman"/>
          <w:b w:val="false"/>
          <w:sz w:val="24"/>
          <w:szCs w:val="24"/>
        </w:rPr>
        <w:t xml:space="preserve"> Business enterprise to enhance my quality,</w:t>
      </w:r>
      <w:r>
        <w:rPr>
          <w:rFonts w:ascii="Times New Roman" w:hAnsi="Times New Roman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>skills,</w:t>
      </w:r>
      <w:r>
        <w:rPr>
          <w:rFonts w:ascii="Times New Roman" w:hAnsi="Times New Roman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sz w:val="24"/>
          <w:szCs w:val="24"/>
        </w:rPr>
        <w:t>knowledge and technique for the betterment of the enterprise.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working in Zovi.com as Senior executive B</w:t>
      </w:r>
      <w:r>
        <w:rPr>
          <w:rFonts w:ascii="Times New Roman" w:hAnsi="Times New Roman"/>
          <w:sz w:val="24"/>
          <w:szCs w:val="24"/>
        </w:rPr>
        <w:t>usiness Developmen</w:t>
      </w:r>
      <w:r>
        <w:rPr>
          <w:rFonts w:ascii="Times New Roman" w:hAnsi="Times New Roman"/>
          <w:sz w:val="24"/>
          <w:szCs w:val="24"/>
        </w:rPr>
        <w:t>t</w:t>
      </w: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Duration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1 mont</w:t>
      </w:r>
      <w:r>
        <w:rPr>
          <w:rFonts w:ascii="Times New Roman" w:hAnsi="Times New Roman"/>
          <w:sz w:val="24"/>
          <w:szCs w:val="24"/>
        </w:rPr>
        <w:t>h</w:t>
      </w: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Description :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Generating </w:t>
      </w:r>
      <w:r>
        <w:rPr>
          <w:rFonts w:ascii="Times New Roman" w:hAnsi="Times New Roman"/>
          <w:sz w:val="24"/>
          <w:szCs w:val="24"/>
        </w:rPr>
        <w:t>client acquisition</w:t>
      </w: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-Sales</w:t>
      </w:r>
      <w:r>
        <w:rPr>
          <w:rFonts w:ascii="Times New Roman" w:hAnsi="Times New Roman"/>
          <w:sz w:val="24"/>
          <w:szCs w:val="24"/>
        </w:rPr>
        <w:t xml:space="preserve"> and Marketing </w:t>
      </w:r>
      <w:r>
        <w:rPr>
          <w:rFonts w:ascii="Times New Roman" w:hAnsi="Times New Roman"/>
          <w:sz w:val="24"/>
          <w:szCs w:val="24"/>
        </w:rPr>
        <w:t xml:space="preserve"> of new product</w:t>
      </w:r>
    </w:p>
    <w:p>
      <w:pPr>
        <w:pStyle w:val="style0"/>
        <w:numPr>
          <w:ilvl w:val="0"/>
          <w:numId w:val="0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-Maintaining  data for </w:t>
      </w:r>
      <w:r>
        <w:rPr>
          <w:rFonts w:ascii="Times New Roman" w:hAnsi="Times New Roman"/>
          <w:sz w:val="24"/>
          <w:szCs w:val="24"/>
        </w:rPr>
        <w:t>Daily Sales report and reporting to Branch Manager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0" w:after="0"/>
        <w:ind w:left="29" w:firstLine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Style w:val="style264"/>
          <w:rFonts w:ascii="Times New Roman" w:hAnsi="Times New Roman"/>
        </w:rPr>
        <w:sectPr>
          <w:type w:val="continuous"/>
          <w:pgSz w:w="11909" w:h="16834" w:orient="portrait" w:code="9"/>
          <w:pgMar w:top="567" w:right="680" w:bottom="567" w:left="964" w:header="720" w:footer="720" w:gutter="0"/>
          <w:pgBorders w:zOrder="front" w:display="allPages"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  <w:r>
        <w:rPr>
          <w:rFonts w:ascii="Times New Roman" w:hAnsi="Times New Roman"/>
        </w:rPr>
        <w:t xml:space="preserve">        </w:t>
      </w:r>
    </w:p>
    <w:p>
      <w:pPr>
        <w:pStyle w:val="style3"/>
        <w:spacing w:before="0" w:after="0"/>
        <w:ind w:left="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</w:p>
    <w:p>
      <w:pPr>
        <w:pStyle w:val="style1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GB" w:bidi="ar-SA" w:eastAsia="en-GB"/>
        </w:rPr>
        <w:pict>
          <v:line id="1027" fillcolor="white" from="-0.8pt,28.1pt" to="486.0pt,28.1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  <w:r>
        <w:rPr>
          <w:rFonts w:ascii="Times New Roman" w:hAnsi="Times New Roman"/>
          <w:color w:val="ff0000"/>
          <w:sz w:val="24"/>
          <w:szCs w:val="24"/>
        </w:rPr>
        <w:t xml:space="preserve">Summer </w:t>
      </w:r>
      <w:r>
        <w:rPr>
          <w:rFonts w:ascii="Times New Roman" w:hAnsi="Times New Roman"/>
          <w:color w:val="ff0000"/>
          <w:sz w:val="24"/>
          <w:szCs w:val="24"/>
        </w:rPr>
        <w:t>Internship</w:t>
      </w:r>
      <w:r>
        <w:rPr>
          <w:rFonts w:ascii="Times New Roman" w:hAnsi="Times New Roman"/>
          <w:color w:val="ff0000"/>
          <w:sz w:val="24"/>
          <w:szCs w:val="24"/>
        </w:rPr>
        <w:t xml:space="preserve"> Project details</w:t>
      </w:r>
    </w:p>
    <w:p>
      <w:pPr>
        <w:pStyle w:val="style0"/>
        <w:spacing w:lineRule="auto" w:line="360"/>
        <w:rPr>
          <w:rFonts w:ascii="Times New Roman" w:hAnsi="Times New Roman"/>
          <w:b/>
        </w:rPr>
      </w:pP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Company</w:t>
      </w: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 xml:space="preserve">: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IDBI Federal Life Insurance </w:t>
      </w:r>
      <w:r>
        <w:rPr>
          <w:rFonts w:ascii="Times New Roman" w:hAnsi="Times New Roman"/>
        </w:rPr>
        <w:t>Pvt</w:t>
      </w:r>
      <w:r>
        <w:rPr>
          <w:rFonts w:ascii="Times New Roman" w:hAnsi="Times New Roman"/>
        </w:rPr>
        <w:t xml:space="preserve"> Ltd.</w:t>
      </w: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Location    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Mumbai</w:t>
      </w: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Duration         :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</w:rPr>
        <w:t>3 months</w:t>
      </w:r>
    </w:p>
    <w:p>
      <w:pPr>
        <w:pStyle w:val="style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Project </w:t>
      </w:r>
      <w:r>
        <w:rPr>
          <w:rFonts w:ascii="Times New Roman" w:hAnsi="Times New Roman"/>
          <w:b/>
        </w:rPr>
        <w:t>Title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Marketing of Insurance Products and sales</w:t>
      </w:r>
    </w:p>
    <w:p>
      <w:pPr>
        <w:pStyle w:val="style179"/>
        <w:numPr>
          <w:ilvl w:val="2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Marketing of products like Life Insurance and Child Insurance</w:t>
      </w:r>
    </w:p>
    <w:p>
      <w:pPr>
        <w:pStyle w:val="style179"/>
        <w:numPr>
          <w:ilvl w:val="2"/>
          <w:numId w:val="1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Conceptualizing and Strategies made for Sales of insurance products</w:t>
      </w:r>
    </w:p>
    <w:p>
      <w:pPr>
        <w:pStyle w:val="style179"/>
        <w:numPr>
          <w:ilvl w:val="2"/>
          <w:numId w:val="1"/>
        </w:numPr>
        <w:spacing w:lineRule="auto" w: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 xml:space="preserve">Analyzing </w:t>
      </w:r>
      <w:r>
        <w:rPr>
          <w:rFonts w:ascii="Times New Roman" w:hAnsi="Times New Roman"/>
        </w:rPr>
        <w:t>the competition and accordingly working on effective sales of the products</w:t>
      </w:r>
    </w:p>
    <w:p>
      <w:pPr>
        <w:pStyle w:val="style179"/>
        <w:numPr>
          <w:ilvl w:val="0"/>
          <w:numId w:val="0"/>
        </w:numPr>
        <w:spacing w:lineRule="auto" w:line="360"/>
        <w:ind w:left="0" w:firstLine="0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</w:p>
    <w:p>
      <w:pPr>
        <w:pStyle w:val="style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Educational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Qualifications</w:t>
      </w:r>
      <w:r>
        <w:rPr>
          <w:rFonts w:ascii="Times New Roman" w:hAnsi="Times New Roman"/>
          <w:b/>
          <w:color w:val="000000"/>
        </w:rPr>
        <w:t>:</w:t>
      </w:r>
    </w:p>
    <w:p>
      <w:pPr>
        <w:pStyle w:val="style0"/>
        <w:jc w:val="both"/>
        <w:rPr>
          <w:rFonts w:ascii="Times New Roman" w:hAnsi="Times New Roman"/>
        </w:rPr>
      </w:pPr>
    </w:p>
    <w:tbl>
      <w:tblPr>
        <w:tblW w:w="5000" w:type="pct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01"/>
        <w:gridCol w:w="2969"/>
        <w:gridCol w:w="2160"/>
        <w:gridCol w:w="1257"/>
      </w:tblGrid>
      <w:tr>
        <w:trPr>
          <w:trHeight w:val="582" w:hRule="atLeast"/>
        </w:trPr>
        <w:tc>
          <w:tcPr>
            <w:tcW w:w="1364" w:type="pct"/>
            <w:tcBorders>
              <w:top w:val="threeDEmboss" w:sz="18" w:space="0" w:color="auto"/>
              <w:bottom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Degree</w:t>
            </w:r>
          </w:p>
        </w:tc>
        <w:tc>
          <w:tcPr>
            <w:tcW w:w="1446" w:type="pct"/>
            <w:tcBorders>
              <w:top w:val="threeDEmboss" w:sz="18" w:space="0" w:color="auto"/>
              <w:bottom w:val="single" w:sz="6" w:space="0" w:color="auto"/>
            </w:tcBorders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School / College Name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052" w:type="pct"/>
            <w:tcBorders>
              <w:top w:val="threeDEmboss" w:sz="18" w:space="0" w:color="auto"/>
              <w:bottom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Board / </w:t>
            </w:r>
            <w:r>
              <w:rPr>
                <w:rFonts w:ascii="Times New Roman" w:hAnsi="Times New Roman"/>
                <w:b/>
                <w:color w:val="000000"/>
              </w:rPr>
              <w:t>University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</w:tc>
        <w:tc>
          <w:tcPr>
            <w:tcW w:w="612" w:type="pct"/>
            <w:tcBorders>
              <w:top w:val="threeDEmboss" w:sz="18" w:space="0" w:color="auto"/>
              <w:bottom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%  / CGPA</w:t>
            </w:r>
          </w:p>
        </w:tc>
      </w:tr>
      <w:tr>
        <w:tblPrEx/>
        <w:trPr>
          <w:trHeight w:val="858" w:hRule="atLeast"/>
        </w:trPr>
        <w:tc>
          <w:tcPr>
            <w:tcW w:w="1364" w:type="pct"/>
            <w:tcBorders>
              <w:top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PGPM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446" w:type="pct"/>
            <w:tcBorders>
              <w:top w:val="single" w:sz="6" w:space="0" w:color="auto"/>
            </w:tcBorders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ICFAI Business School, Mumbai</w:t>
            </w:r>
          </w:p>
        </w:tc>
        <w:tc>
          <w:tcPr>
            <w:tcW w:w="1052" w:type="pct"/>
            <w:tcBorders>
              <w:top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ICFAI University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12" w:type="pct"/>
            <w:tcBorders>
              <w:top w:val="single" w:sz="6" w:space="0" w:color="auto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6.</w:t>
            </w:r>
            <w:r>
              <w:rPr>
                <w:rFonts w:ascii="Times New Roman" w:hAnsi="Times New Roman"/>
              </w:rPr>
              <w:t>53</w:t>
            </w:r>
          </w:p>
        </w:tc>
      </w:tr>
      <w:tr>
        <w:tblPrEx/>
        <w:trPr>
          <w:trHeight w:val="961" w:hRule="atLeast"/>
        </w:trPr>
        <w:tc>
          <w:tcPr>
            <w:tcW w:w="1364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Graduation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B.Tech</w:t>
            </w:r>
            <w:r>
              <w:rPr>
                <w:rFonts w:ascii="Times New Roman" w:hAnsi="Times New Roman"/>
                <w:b/>
              </w:rPr>
              <w:t xml:space="preserve"> Computer Sc</w:t>
            </w:r>
            <w:r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>ence</w:t>
            </w:r>
          </w:p>
        </w:tc>
        <w:tc>
          <w:tcPr>
            <w:tcW w:w="1446" w:type="pct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Gyan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Vihar</w:t>
            </w:r>
            <w:r>
              <w:rPr>
                <w:rFonts w:ascii="Times New Roman" w:hAnsi="Times New Roman"/>
              </w:rPr>
              <w:t xml:space="preserve"> School of 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gineering and Technology</w:t>
            </w:r>
          </w:p>
        </w:tc>
        <w:tc>
          <w:tcPr>
            <w:tcW w:w="105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tabs>
                <w:tab w:val="left" w:leader="none" w:pos="668"/>
                <w:tab w:val="left" w:leader="none" w:pos="983"/>
                <w:tab w:val="left" w:leader="none" w:pos="108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Suresh </w:t>
            </w:r>
            <w:r>
              <w:rPr>
                <w:rFonts w:ascii="Times New Roman" w:hAnsi="Times New Roman"/>
              </w:rPr>
              <w:t>Gyan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Vihar</w:t>
            </w:r>
            <w:r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61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66.9</w:t>
            </w:r>
          </w:p>
        </w:tc>
      </w:tr>
      <w:tr>
        <w:tblPrEx/>
        <w:trPr>
          <w:trHeight w:val="795" w:hRule="atLeast"/>
        </w:trPr>
        <w:tc>
          <w:tcPr>
            <w:tcW w:w="1364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H.S.C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446" w:type="pct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Gyan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Vihar</w:t>
            </w:r>
            <w:r>
              <w:rPr>
                <w:rFonts w:ascii="Times New Roman" w:hAnsi="Times New Roman"/>
              </w:rPr>
              <w:t xml:space="preserve"> High School</w:t>
            </w:r>
          </w:p>
        </w:tc>
        <w:tc>
          <w:tcPr>
            <w:tcW w:w="105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CBSE </w:t>
            </w:r>
          </w:p>
        </w:tc>
        <w:tc>
          <w:tcPr>
            <w:tcW w:w="61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77.8</w:t>
            </w:r>
          </w:p>
        </w:tc>
      </w:tr>
      <w:tr>
        <w:tblPrEx/>
        <w:trPr>
          <w:trHeight w:val="795" w:hRule="atLeast"/>
        </w:trPr>
        <w:tc>
          <w:tcPr>
            <w:tcW w:w="1364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S.S.C</w:t>
            </w:r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1446" w:type="pct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St. Augustine High School</w:t>
            </w:r>
          </w:p>
        </w:tc>
        <w:tc>
          <w:tcPr>
            <w:tcW w:w="105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Maharashtra</w:t>
            </w:r>
            <w:r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612" w:type="pct"/>
            <w:tcBorders/>
            <w:shd w:val="clear" w:color="auto" w:fill="auto"/>
            <w:tcFitText w:val="false"/>
            <w:vAlign w:val="center"/>
          </w:tcPr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51.46</w:t>
            </w:r>
          </w:p>
        </w:tc>
      </w:tr>
    </w:tbl>
    <w:p>
      <w:pPr>
        <w:pStyle w:val="style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Computer Skills: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179"/>
        <w:numPr>
          <w:ilvl w:val="0"/>
          <w:numId w:val="4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Proficient in Internet (Outlook Express) and other general computer concepts</w:t>
      </w: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179"/>
        <w:numPr>
          <w:ilvl w:val="0"/>
          <w:numId w:val="4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Knowledge of Programming Language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and applied knowledge of Microsoft Excel and Power Point (Microsoft Office) </w:t>
      </w:r>
    </w:p>
    <w:p>
      <w:pPr>
        <w:pStyle w:val="style1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Other </w:t>
      </w:r>
      <w:r>
        <w:rPr>
          <w:rFonts w:ascii="Times New Roman" w:hAnsi="Times New Roman"/>
          <w:sz w:val="24"/>
          <w:szCs w:val="24"/>
        </w:rPr>
        <w:t>Projects Undertaken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Projects Undertaken during graduation:</w:t>
      </w:r>
    </w:p>
    <w:p>
      <w:pPr>
        <w:pStyle w:val="style0"/>
        <w:rPr>
          <w:rFonts w:ascii="Times New Roman" w:hAnsi="Times New Roman"/>
          <w:u w:val="single"/>
        </w:rPr>
      </w:pPr>
    </w:p>
    <w:p>
      <w:pPr>
        <w:pStyle w:val="style179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Title :</w:t>
      </w:r>
      <w:r>
        <w:rPr>
          <w:rFonts w:ascii="Times New Roman" w:hAnsi="Times New Roman"/>
        </w:rPr>
        <w:t xml:space="preserve"> Mind Aphorism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u w:val="single"/>
        </w:rPr>
        <w:t>Description</w:t>
      </w:r>
      <w:r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</w:rPr>
        <w:t xml:space="preserve"> It was a project related to latest technology about to come plus the hardware knowledge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elated to computers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Title:</w:t>
      </w:r>
      <w:r>
        <w:rPr>
          <w:rFonts w:ascii="Times New Roman" w:hAnsi="Times New Roman"/>
        </w:rPr>
        <w:t xml:space="preserve"> Six Sense Technology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u w:val="single"/>
        </w:rPr>
        <w:t>Description</w:t>
      </w:r>
      <w:r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</w:rPr>
        <w:t xml:space="preserve"> It was presentation and project based on Pranav Mistry’s Research on six sense tec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nology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Achievements:</w:t>
      </w:r>
      <w:r>
        <w:rPr>
          <w:rFonts w:ascii="Times New Roman" w:hAnsi="Times New Roman"/>
        </w:rPr>
        <w:t xml:space="preserve"> Got the chance to work on CSI Event (Computer Society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India)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</w:t>
      </w: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Extra-Curricular</w:t>
      </w:r>
      <w:r>
        <w:rPr>
          <w:rFonts w:ascii="Times New Roman" w:hAnsi="Times New Roman"/>
          <w:b/>
        </w:rPr>
        <w:t xml:space="preserve"> Activities</w:t>
      </w:r>
      <w:r>
        <w:rPr>
          <w:rFonts w:ascii="Times New Roman" w:hAnsi="Times New Roman"/>
          <w:b/>
        </w:rPr>
        <w:t xml:space="preserve"> </w:t>
      </w:r>
    </w:p>
    <w:p>
      <w:pPr>
        <w:pStyle w:val="style0"/>
        <w:rPr>
          <w:rFonts w:ascii="Times New Roman" w:hAnsi="Times New Roman"/>
          <w:b/>
        </w:rPr>
      </w:pPr>
    </w:p>
    <w:p>
      <w:pPr>
        <w:pStyle w:val="style179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Fashion Show modeling events</w:t>
      </w:r>
    </w:p>
    <w:p>
      <w:pPr>
        <w:pStyle w:val="style179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Acting</w:t>
      </w:r>
      <w:r>
        <w:rPr>
          <w:rFonts w:ascii="Times New Roman" w:hAnsi="Times New Roman"/>
        </w:rPr>
        <w:t xml:space="preserve">  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Hobbies/Interests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Playing Indoor and Outdoor Games</w:t>
      </w:r>
    </w:p>
    <w:p>
      <w:pPr>
        <w:pStyle w:val="style179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Dancing </w:t>
      </w:r>
    </w:p>
    <w:p>
      <w:pPr>
        <w:pStyle w:val="style179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Acting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Details:</w:t>
      </w:r>
    </w:p>
    <w:p>
      <w:pPr>
        <w:pStyle w:val="style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bidi="ar-SA" w:eastAsia="en-GB"/>
        </w:rPr>
        <w:pict>
          <v:line id="1028" fillcolor="white" from="-11.95pt,5.4pt" to="498.8pt,5.4pt" style="position:absolute;z-index:3;mso-position-horizontal-relative:text;mso-position-vertical-relative:text;mso-width-relative:page;mso-height-relative:margin;mso-wrap-distance-left:0.0pt;mso-wrap-distance-right:0.0pt;visibility:visible;">
            <v:stroke weight="2.0pt"/>
            <v:fill/>
          </v:line>
        </w:pict>
      </w:r>
      <w:r>
        <w:rPr>
          <w:rFonts w:ascii="Times New Roman" w:hAnsi="Times New Roman"/>
        </w:rPr>
        <w:t xml:space="preserve">  </w:t>
      </w:r>
    </w:p>
    <w:tbl>
      <w:tblPr>
        <w:tblW w:w="15624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60"/>
        <w:gridCol w:w="6721"/>
        <w:gridCol w:w="5843"/>
      </w:tblGrid>
      <w:tr>
        <w:trPr>
          <w:trHeight w:val="197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</w:p>
        </w:tc>
        <w:tc>
          <w:tcPr>
            <w:tcW w:w="6721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11 February,1990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>
        <w:tblPrEx/>
        <w:trPr>
          <w:trHeight w:val="197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Languages known</w:t>
            </w:r>
          </w:p>
        </w:tc>
        <w:tc>
          <w:tcPr>
            <w:tcW w:w="6721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English, Hindi, </w:t>
            </w:r>
            <w:r>
              <w:rPr>
                <w:rFonts w:ascii="Times New Roman" w:hAnsi="Times New Roman"/>
              </w:rPr>
              <w:t>Marathi,Gujarati,Punjabi</w:t>
            </w: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>
        <w:tblPrEx/>
        <w:trPr>
          <w:trHeight w:val="197" w:hRule="atLeast"/>
        </w:trPr>
        <w:tc>
          <w:tcPr>
            <w:tcW w:w="3060" w:type="dxa"/>
            <w:tcBorders/>
            <w:tcFitText w:val="false"/>
          </w:tcPr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Temporary Address</w:t>
            </w:r>
          </w:p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ind w:left="-108"/>
              <w:rPr>
                <w:rFonts w:ascii="Times New Roman" w:hAnsi="Times New Roman"/>
                <w:b/>
              </w:rPr>
            </w:pPr>
          </w:p>
          <w:p>
            <w:pPr>
              <w:pStyle w:val="style0"/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Permanent  Address</w:t>
            </w:r>
          </w:p>
        </w:tc>
        <w:tc>
          <w:tcPr>
            <w:tcW w:w="6721" w:type="dxa"/>
            <w:tcBorders/>
            <w:tcFitText w:val="false"/>
          </w:tcPr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A-701, Pluto, </w:t>
            </w:r>
            <w:r>
              <w:rPr>
                <w:rFonts w:ascii="Times New Roman" w:hAnsi="Times New Roman"/>
              </w:rPr>
              <w:t>Suncity</w:t>
            </w:r>
            <w:r>
              <w:rPr>
                <w:rFonts w:ascii="Times New Roman" w:hAnsi="Times New Roman"/>
              </w:rPr>
              <w:t xml:space="preserve"> Complex, Gandhinagar, IIT </w:t>
            </w:r>
            <w:r>
              <w:rPr>
                <w:rFonts w:ascii="Times New Roman" w:hAnsi="Times New Roman"/>
              </w:rPr>
              <w:t>Powai</w:t>
            </w:r>
            <w:r>
              <w:rPr>
                <w:rFonts w:ascii="Times New Roman" w:hAnsi="Times New Roman"/>
              </w:rPr>
              <w:t xml:space="preserve">, </w:t>
            </w:r>
          </w:p>
          <w:p>
            <w:pPr>
              <w:pStyle w:val="style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Mumbai  Pin – 400076</w:t>
            </w:r>
          </w:p>
          <w:p>
            <w:pPr>
              <w:pStyle w:val="style0"/>
              <w:jc w:val="both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 xml:space="preserve">Plot no.-11/A </w:t>
            </w:r>
            <w:r>
              <w:rPr>
                <w:rFonts w:ascii="Times New Roman" w:hAnsi="Times New Roman"/>
                <w:color w:val="000000"/>
              </w:rPr>
              <w:t>Prem</w:t>
            </w:r>
            <w:r>
              <w:rPr>
                <w:rFonts w:ascii="Times New Roman" w:hAnsi="Times New Roman"/>
                <w:color w:val="000000"/>
              </w:rPr>
              <w:t xml:space="preserve"> Nag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</w:rPr>
              <w:t>ar-2 ,</w:t>
            </w:r>
            <w:r>
              <w:rPr>
                <w:rFonts w:ascii="Times New Roman" w:hAnsi="Times New Roman"/>
                <w:color w:val="000000"/>
              </w:rPr>
              <w:t>Jagatpura</w:t>
            </w:r>
            <w:r>
              <w:rPr>
                <w:rFonts w:ascii="Times New Roman" w:hAnsi="Times New Roman"/>
                <w:color w:val="000000"/>
              </w:rPr>
              <w:t xml:space="preserve"> Road, </w:t>
            </w:r>
            <w:r>
              <w:rPr>
                <w:rFonts w:ascii="Times New Roman" w:hAnsi="Times New Roman"/>
                <w:color w:val="000000"/>
              </w:rPr>
              <w:t>Malviya</w:t>
            </w:r>
            <w:r>
              <w:rPr>
                <w:rFonts w:ascii="Times New Roman" w:hAnsi="Times New Roman"/>
                <w:color w:val="000000"/>
              </w:rPr>
              <w:t xml:space="preserve"> Na</w:t>
            </w:r>
            <w:r>
              <w:rPr>
                <w:rFonts w:ascii="Times New Roman" w:hAnsi="Times New Roman"/>
                <w:color w:val="000000"/>
              </w:rPr>
              <w:t xml:space="preserve">gar,   </w:t>
            </w:r>
            <w:r>
              <w:rPr>
                <w:rFonts w:ascii="Times New Roman" w:hAnsi="Times New Roman"/>
                <w:color w:val="000000"/>
              </w:rPr>
              <w:t>Jaipur Pin-302017</w:t>
            </w:r>
          </w:p>
          <w:p>
            <w:pPr>
              <w:pStyle w:val="style0"/>
              <w:jc w:val="both"/>
              <w:rPr>
                <w:rFonts w:ascii="Times New Roman" w:hAnsi="Times New Roman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</w:rPr>
            </w:pPr>
          </w:p>
        </w:tc>
        <w:tc>
          <w:tcPr>
            <w:tcW w:w="5843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>
      <w:pPr>
        <w:pStyle w:val="style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Reference : </w:t>
      </w:r>
    </w:p>
    <w:p>
      <w:pPr>
        <w:pStyle w:val="style0"/>
        <w:jc w:val="both"/>
        <w:rPr>
          <w:rFonts w:ascii="Times New Roman" w:hAnsi="Times New Roman"/>
          <w:b/>
        </w:rPr>
      </w:pP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- Tarun Bharadwaj</w:t>
      </w: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Emp id</w:t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 xml:space="preserve"> -</w:t>
      </w:r>
      <w:r>
        <w:rPr>
          <w:rFonts w:ascii="Times New Roman" w:hAnsi="Times New Roman"/>
          <w:b/>
        </w:rPr>
        <w:t xml:space="preserve"> T2046</w:t>
      </w:r>
    </w:p>
    <w:p>
      <w:pPr>
        <w:pStyle w:val="style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Contac</w:t>
      </w:r>
      <w:r>
        <w:rPr>
          <w:rFonts w:ascii="Times New Roman" w:hAnsi="Times New Roman"/>
          <w:b/>
        </w:rPr>
        <w:t>t no.- 9958974122</w:t>
      </w:r>
    </w:p>
    <w:sectPr>
      <w:type w:val="continuous"/>
      <w:pgSz w:w="11909" w:h="16834" w:orient="portrait" w:code="9"/>
      <w:pgMar w:top="720" w:right="749" w:bottom="907" w:left="1109" w:header="720" w:footer="720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2A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9ED4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BA39C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4C008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346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F7AB98A"/>
    <w:lvl w:ilvl="0" w:tplc="1D6ADC90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57A860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48242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4C0083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C0EB446"/>
    <w:lvl w:ilvl="0" w:tplc="3D206E6E">
      <w:start w:val="1"/>
      <w:numFmt w:val="bullet"/>
      <w:lvlText w:val="-"/>
      <w:lvlJc w:val="left"/>
      <w:pPr>
        <w:ind w:left="1995" w:hanging="360"/>
      </w:pPr>
      <w:rPr>
        <w:rFonts w:ascii="Verdana" w:cs="Times New Roman" w:eastAsia="Times New Roman" w:hAnsi="Verdana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59818CC"/>
    <w:lvl w:ilvl="0" w:tplc="1D6ADC9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34C008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77E38B2"/>
    <w:lvl w:ilvl="0" w:tplc="1D6ADC90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984EB16"/>
    <w:lvl w:ilvl="0" w:tplc="1D6ADC90">
      <w:start w:val="1"/>
      <w:numFmt w:val="bullet"/>
      <w:lvlText w:val=""/>
      <w:lvlJc w:val="left"/>
      <w:pPr>
        <w:tabs>
          <w:tab w:val="left" w:leader="none" w:pos="1320"/>
        </w:tabs>
        <w:ind w:left="13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186FDE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E3C8206"/>
    <w:lvl w:ilvl="0" w:tplc="8C90D7BA">
      <w:start w:val="1"/>
      <w:numFmt w:val="bullet"/>
      <w:lvlText w:val=""/>
      <w:lvlJc w:val="left"/>
      <w:pPr>
        <w:tabs>
          <w:tab w:val="left" w:leader="none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57A860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AAEB3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FD699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D4A89B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92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34C008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A3C2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DCE78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6827400"/>
    <w:lvl w:ilvl="0" w:tplc="083C29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E47618FC"/>
    <w:lvl w:ilvl="0" w:tplc="23A85B00">
      <w:start w:val="1"/>
      <w:numFmt w:val="bullet"/>
      <w:lvlText w:val=""/>
      <w:lvlJc w:val="left"/>
      <w:pPr>
        <w:tabs>
          <w:tab w:val="left" w:leader="none" w:pos="144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89246E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43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186FDE0"/>
    <w:lvl w:ilvl="0" w:tplc="57B2C3DC">
      <w:start w:val="1"/>
      <w:numFmt w:val="bullet"/>
      <w:lvlText w:val=""/>
      <w:lvlJc w:val="left"/>
      <w:pPr>
        <w:tabs>
          <w:tab w:val="left" w:leader="none" w:pos="144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E47618FC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5C4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F5E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F70AD88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50AE88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EADA52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60B78A"/>
    <w:lvl w:ilvl="0" w:tplc="04090001">
      <w:start w:val="1"/>
      <w:numFmt w:val="bullet"/>
      <w:lvlText w:val=""/>
      <w:lvlJc w:val="left"/>
      <w:pPr>
        <w:tabs>
          <w:tab w:val="left" w:leader="none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540"/>
        </w:tabs>
        <w:ind w:left="5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700"/>
        </w:tabs>
        <w:ind w:left="27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860"/>
        </w:tabs>
        <w:ind w:left="48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580"/>
        </w:tabs>
        <w:ind w:left="55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CD56D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D8233C4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676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6B4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EED644A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34"/>
  </w:num>
  <w:num w:numId="4">
    <w:abstractNumId w:val="1"/>
  </w:num>
  <w:num w:numId="5">
    <w:abstractNumId w:val="8"/>
  </w:num>
  <w:num w:numId="6">
    <w:abstractNumId w:val="33"/>
  </w:num>
  <w:num w:numId="7">
    <w:abstractNumId w:val="19"/>
  </w:num>
  <w:num w:numId="8">
    <w:abstractNumId w:val="11"/>
  </w:num>
  <w:num w:numId="9">
    <w:abstractNumId w:val="21"/>
  </w:num>
  <w:num w:numId="10">
    <w:abstractNumId w:val="3"/>
  </w:num>
  <w:num w:numId="11">
    <w:abstractNumId w:val="5"/>
  </w:num>
  <w:num w:numId="12">
    <w:abstractNumId w:val="35"/>
  </w:num>
  <w:num w:numId="13">
    <w:abstractNumId w:val="16"/>
  </w:num>
  <w:num w:numId="14">
    <w:abstractNumId w:val="6"/>
  </w:num>
  <w:num w:numId="15">
    <w:abstractNumId w:val="28"/>
  </w:num>
  <w:num w:numId="16">
    <w:abstractNumId w:val="14"/>
  </w:num>
  <w:num w:numId="17">
    <w:abstractNumId w:val="25"/>
  </w:num>
  <w:num w:numId="18">
    <w:abstractNumId w:val="29"/>
  </w:num>
  <w:num w:numId="19">
    <w:abstractNumId w:val="15"/>
  </w:num>
  <w:num w:numId="20">
    <w:abstractNumId w:val="37"/>
  </w:num>
  <w:num w:numId="21">
    <w:abstractNumId w:val="32"/>
  </w:num>
  <w:num w:numId="22">
    <w:abstractNumId w:val="38"/>
  </w:num>
  <w:num w:numId="23">
    <w:abstractNumId w:val="31"/>
  </w:num>
  <w:num w:numId="24">
    <w:abstractNumId w:val="13"/>
  </w:num>
  <w:num w:numId="25">
    <w:abstractNumId w:val="12"/>
  </w:num>
  <w:num w:numId="26">
    <w:abstractNumId w:val="10"/>
  </w:num>
  <w:num w:numId="27">
    <w:abstractNumId w:val="17"/>
  </w:num>
  <w:num w:numId="28">
    <w:abstractNumId w:val="26"/>
  </w:num>
  <w:num w:numId="29">
    <w:abstractNumId w:val="18"/>
  </w:num>
  <w:num w:numId="30">
    <w:abstractNumId w:val="20"/>
  </w:num>
  <w:num w:numId="31">
    <w:abstractNumId w:val="7"/>
  </w:num>
  <w:num w:numId="32">
    <w:abstractNumId w:val="23"/>
  </w:num>
  <w:num w:numId="33">
    <w:abstractNumId w:val="27"/>
  </w:num>
  <w:num w:numId="34">
    <w:abstractNumId w:val="36"/>
  </w:num>
  <w:num w:numId="35">
    <w:abstractNumId w:val="39"/>
  </w:num>
  <w:num w:numId="36">
    <w:abstractNumId w:val="40"/>
  </w:num>
  <w:num w:numId="37">
    <w:abstractNumId w:val="9"/>
  </w:num>
  <w:num w:numId="38">
    <w:abstractNumId w:val="24"/>
  </w:num>
  <w:num w:numId="39">
    <w:abstractNumId w:val="4"/>
  </w:num>
  <w:num w:numId="40">
    <w:abstractNumId w:val="0"/>
  </w:num>
  <w:num w:numId="41">
    <w:abstractNumId w:val="3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14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bidi="en-US" w:eastAsia="en-US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12295"/>
    <w:qFormat/>
    <w:uiPriority w:val="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12296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12297"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cs="Times New Roman"/>
      <w:b/>
      <w:bCs/>
      <w:sz w:val="28"/>
      <w:szCs w:val="28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cs="Times New Roman"/>
      <w:b/>
      <w:bCs/>
      <w:i/>
      <w:iCs/>
      <w:sz w:val="26"/>
      <w:szCs w:val="26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cs="Times New Roman"/>
      <w:b/>
      <w:bCs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cs="Times New Roman"/>
      <w:sz w:val="24"/>
      <w:szCs w:val="24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cs="Times New Roman"/>
      <w:i/>
      <w:iCs/>
      <w:sz w:val="24"/>
      <w:szCs w:val="24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ascii="Cambria" w:cs="Times New Roman" w:eastAsia="Times New Roman" w:hAnsi="Cambria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4f81bd"/>
      <w:sz w:val="18"/>
      <w:szCs w:val="18"/>
    </w:rPr>
  </w:style>
  <w:style w:type="paragraph" w:styleId="style62">
    <w:name w:val="Title"/>
    <w:basedOn w:val="style0"/>
    <w:next w:val="style0"/>
    <w:link w:val="style1235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style12350">
    <w:name w:val="Title Char"/>
    <w:basedOn w:val="style65"/>
    <w:next w:val="style12350"/>
    <w:link w:val="style62"/>
    <w:rPr>
      <w:rFonts w:ascii="Cambria" w:cs="Times New Roman" w:eastAsia="Times New Roman" w:hAnsi="Cambria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097"/>
    <w:qFormat/>
    <w:uiPriority w:val="11"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Times New Roman" w:eastAsia="Times New Roman" w:hAnsi="Cambria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="Calibri" w:hAnsi="Calibri"/>
      <w:b/>
      <w:i/>
      <w:iCs/>
    </w:rPr>
  </w:style>
  <w:style w:type="paragraph" w:styleId="style157">
    <w:name w:val="No Spacing"/>
    <w:basedOn w:val="style0"/>
    <w:next w:val="style157"/>
    <w:link w:val="style4098"/>
    <w:qFormat/>
    <w:uiPriority w:val="1"/>
    <w:pPr/>
    <w:rPr>
      <w:szCs w:val="32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sz w:val="24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12468"/>
    <w:qFormat/>
    <w:uiPriority w:val="29"/>
    <w:pPr/>
    <w:rPr>
      <w:i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ind w:left="720" w:right="720"/>
    </w:pPr>
    <w:rPr>
      <w:b/>
      <w:i/>
      <w:szCs w:val="22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Cambria" w:eastAsia="Times New Roman" w:hAnsi="Cambria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1231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rPr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340</Words>
  <Characters>2038</Characters>
  <Application>WPS Office</Application>
  <DocSecurity>0</DocSecurity>
  <Paragraphs>150</Paragraphs>
  <ScaleCrop>false</ScaleCrop>
  <Company>BOI</Company>
  <LinksUpToDate>false</LinksUpToDate>
  <CharactersWithSpaces>2584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2014-10-28T16:02:00Z</dcterms:created>
  <dc:creator>A SARKAR</dc:creator>
  <lastModifiedBy>GT-N7100</lastModifiedBy>
  <lastPrinted>2014-07-28T11:26:00Z</lastPrinted>
  <dcterms:modified xsi:type="dcterms:W3CDTF">2015-06-16T05:26:54Z</dcterms:modified>
  <revision>3</revision>
  <dc:title>Resume’</dc:title>
</coreProperties>
</file>