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76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noProof/>
          <w:sz w:val="32"/>
          <w:szCs w:val="32"/>
        </w:rPr>
        <w:pict>
          <v:shape id="1027" coordsize="21600,21600" path="m0,0l21600,21600e" filled="f" style="position:absolute;margin-left:-2.05pt;margin-top:22.6pt;width:509.55pt;height:.7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hAnsi="Times New Roman"/>
          <w:b/>
          <w:sz w:val="32"/>
          <w:szCs w:val="32"/>
          <w:highlight w:val="lightGray"/>
          <w:u w:val="single"/>
        </w:rPr>
        <w:t>RESUME</w:t>
      </w:r>
    </w:p>
    <w:p>
      <w:pPr>
        <w:pStyle w:val="style0"/>
        <w:spacing w:after="0" w:lineRule="auto" w:line="276"/>
        <w:rPr>
          <w:rFonts w:ascii="Times New Roman" w:hAnsi="Times New Roman"/>
          <w:b/>
        </w:rPr>
      </w:pPr>
    </w:p>
    <w:p>
      <w:pPr>
        <w:pStyle w:val="style157"/>
        <w:spacing w:lineRule="auto" w:line="276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4629150</wp:posOffset>
            </wp:positionH>
            <wp:positionV relativeFrom="margin">
              <wp:posOffset>534035</wp:posOffset>
            </wp:positionV>
            <wp:extent cx="1171575" cy="1507490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noProof/>
          <w:sz w:val="28"/>
          <w:szCs w:val="28"/>
        </w:rPr>
        <w:t>Sharath Kumar</w:t>
      </w:r>
    </w:p>
    <w:p>
      <w:pPr>
        <w:pStyle w:val="style157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S/o Chandregowda,   Thuraganahalli (v),</w:t>
      </w:r>
    </w:p>
    <w:p>
      <w:pPr>
        <w:pStyle w:val="style157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Kadalu (Po), Alur (Tq), Hassan (d).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sz w:val="24"/>
        </w:rPr>
        <w:t>573213</w:t>
      </w:r>
      <w:r>
        <w:rPr>
          <w:rFonts w:ascii="Times New Roman" w:hAnsi="Times New Roman"/>
          <w:b/>
          <w:sz w:val="24"/>
        </w:rPr>
        <w:tab/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 ID                    :sharathkumar914@gmail.com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Graduation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: BA (H.P.S)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 of graduation     : 2012-2013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Aggregate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: 59%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Phone Number            : +918970459638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76"/>
        <w:rPr>
          <w:rFonts w:ascii="Times New Roman" w:hAnsi="Times New Roman"/>
        </w:rPr>
      </w:pPr>
    </w:p>
    <w:p>
      <w:pPr>
        <w:pStyle w:val="style0"/>
        <w:spacing w:after="0" w:lineRule="auto" w:line="276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1029" coordsize="21600,21600" path="m0,0l21600,21600e" filled="f" style="position:absolute;margin-left:-2.05pt;margin-top:4.4pt;width:509.55pt;height:.7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"/>
        <w:spacing w:before="0" w:beforeAutospacing="false" w:after="0" w:afterAutospacing="false" w:lineRule="auto" w:line="276"/>
        <w:rPr>
          <w:color w:val="000000"/>
          <w:sz w:val="24"/>
          <w:szCs w:val="24"/>
          <w:u w:val="single"/>
        </w:rPr>
      </w:pPr>
    </w:p>
    <w:p>
      <w:pPr>
        <w:pStyle w:val="style1"/>
        <w:spacing w:before="0" w:beforeAutospacing="false" w:after="0" w:afterAutospacing="false" w:lineRule="auto" w:line="276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highlight w:val="lightGray"/>
          <w:u w:val="single"/>
        </w:rPr>
        <w:t>EDUCATIONAL DETAILS:</w:t>
      </w:r>
    </w:p>
    <w:p>
      <w:pPr>
        <w:pStyle w:val="style0"/>
        <w:spacing w:after="0" w:lineRule="auto" w:line="276"/>
        <w:rPr>
          <w:rFonts w:ascii="Times New Roman" w:hAnsi="Times New Roman"/>
        </w:rPr>
      </w:pPr>
    </w:p>
    <w:tbl>
      <w:tblPr>
        <w:tblW w:w="9086" w:type="dxa"/>
        <w:jc w:val="center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bottom w:w="0" w:type="dxa"/>
        </w:tblCellMar>
        <w:tblLook w:firstRow="0" w:lastRow="0" w:firstColumn="0" w:lastColumn="0" w:noHBand="0" w:noVBand="1"/>
      </w:tblPr>
      <w:tblGrid>
        <w:gridCol w:w="644"/>
        <w:gridCol w:w="1583"/>
        <w:gridCol w:w="2048"/>
        <w:gridCol w:w="1867"/>
        <w:gridCol w:w="1297"/>
        <w:gridCol w:w="1647"/>
      </w:tblGrid>
      <w:tr>
        <w:trPr>
          <w:trHeight w:val="412" w:hRule="atLeast"/>
          <w:jc w:val="center"/>
        </w:trPr>
        <w:tc>
          <w:tcPr>
            <w:tcW w:w="644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  <w:b/>
              </w:rPr>
            </w:pPr>
            <w:r>
              <w:rPr>
                <w:rFonts w:ascii="Bookman Old Style" w:cs="Calibri" w:hAnsi="Bookman Old Style"/>
                <w:b/>
              </w:rPr>
              <w:t>Sl</w:t>
            </w:r>
            <w:r>
              <w:rPr>
                <w:rFonts w:ascii="Bookman Old Style" w:cs="Calibri" w:hAnsi="Bookman Old Style"/>
                <w:b/>
              </w:rPr>
              <w:t xml:space="preserve"> No</w:t>
            </w:r>
          </w:p>
        </w:tc>
        <w:tc>
          <w:tcPr>
            <w:tcW w:w="1583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  <w:b/>
              </w:rPr>
            </w:pPr>
            <w:r>
              <w:rPr>
                <w:rFonts w:ascii="Bookman Old Style" w:cs="Calibri" w:hAnsi="Bookman Old Style"/>
                <w:b/>
              </w:rPr>
              <w:t>Qualification</w:t>
            </w:r>
          </w:p>
        </w:tc>
        <w:tc>
          <w:tcPr>
            <w:tcW w:w="2048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  <w:b/>
              </w:rPr>
            </w:pPr>
            <w:r>
              <w:rPr>
                <w:rFonts w:ascii="Bookman Old Style" w:cs="Calibri" w:hAnsi="Bookman Old Style"/>
                <w:b/>
              </w:rPr>
              <w:t>Institution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  <w:b/>
              </w:rPr>
            </w:pPr>
            <w:r>
              <w:rPr>
                <w:rFonts w:ascii="Bookman Old Style" w:cs="Calibri" w:hAnsi="Bookman Old Style"/>
                <w:b/>
              </w:rPr>
              <w:t>Board or University</w:t>
            </w:r>
          </w:p>
        </w:tc>
        <w:tc>
          <w:tcPr>
            <w:tcW w:w="129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  <w:b/>
              </w:rPr>
            </w:pPr>
            <w:r>
              <w:rPr>
                <w:rFonts w:ascii="Bookman Old Style" w:cs="Calibri" w:hAnsi="Bookman Old Style"/>
                <w:b/>
              </w:rPr>
              <w:t>Year</w:t>
            </w:r>
          </w:p>
        </w:tc>
        <w:tc>
          <w:tcPr>
            <w:tcW w:w="164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rPr>
                <w:rFonts w:ascii="Bookman Old Style" w:cs="Calibri" w:hAnsi="Bookman Old Style"/>
                <w:b/>
              </w:rPr>
            </w:pPr>
            <w:r>
              <w:rPr>
                <w:rFonts w:ascii="Bookman Old Style" w:cs="Calibri" w:hAnsi="Bookman Old Style"/>
                <w:b/>
              </w:rPr>
              <w:t>Percentage</w:t>
            </w:r>
          </w:p>
        </w:tc>
      </w:tr>
      <w:tr>
        <w:tblPrEx/>
        <w:trPr>
          <w:trHeight w:val="396" w:hRule="atLeast"/>
          <w:jc w:val="center"/>
        </w:trPr>
        <w:tc>
          <w:tcPr>
            <w:tcW w:w="644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</w:p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1</w:t>
            </w:r>
          </w:p>
        </w:tc>
        <w:tc>
          <w:tcPr>
            <w:tcW w:w="1583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B.A</w:t>
            </w:r>
          </w:p>
        </w:tc>
        <w:tc>
          <w:tcPr>
            <w:tcW w:w="2048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Govt</w:t>
            </w:r>
            <w:r>
              <w:rPr>
                <w:rFonts w:ascii="Bookman Old Style" w:cs="Calibri" w:hAnsi="Bookman Old Style"/>
              </w:rPr>
              <w:t xml:space="preserve"> </w:t>
            </w:r>
            <w:r>
              <w:rPr>
                <w:rFonts w:ascii="Bookman Old Style" w:cs="Calibri" w:hAnsi="Bookman Old Style"/>
              </w:rPr>
              <w:t xml:space="preserve"> College</w:t>
            </w:r>
          </w:p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Hassan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Mysore University</w:t>
            </w:r>
          </w:p>
        </w:tc>
        <w:tc>
          <w:tcPr>
            <w:tcW w:w="129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2013</w:t>
            </w:r>
          </w:p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</w:p>
        </w:tc>
        <w:tc>
          <w:tcPr>
            <w:tcW w:w="164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59.00%</w:t>
            </w:r>
          </w:p>
        </w:tc>
      </w:tr>
      <w:tr>
        <w:tblPrEx/>
        <w:trPr>
          <w:trHeight w:val="396" w:hRule="atLeast"/>
          <w:jc w:val="center"/>
        </w:trPr>
        <w:tc>
          <w:tcPr>
            <w:tcW w:w="644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</w:p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2</w:t>
            </w:r>
          </w:p>
        </w:tc>
        <w:tc>
          <w:tcPr>
            <w:tcW w:w="1583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PUC</w:t>
            </w:r>
          </w:p>
        </w:tc>
        <w:tc>
          <w:tcPr>
            <w:tcW w:w="2048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Govt</w:t>
            </w:r>
            <w:r>
              <w:rPr>
                <w:rFonts w:ascii="Bookman Old Style" w:cs="Calibri" w:hAnsi="Bookman Old Style"/>
              </w:rPr>
              <w:t xml:space="preserve"> Junior </w:t>
            </w:r>
            <w:r>
              <w:rPr>
                <w:rFonts w:ascii="Bookman Old Style" w:cs="Calibri" w:hAnsi="Bookman Old Style"/>
              </w:rPr>
              <w:t xml:space="preserve"> </w:t>
            </w:r>
            <w:r>
              <w:rPr>
                <w:rFonts w:ascii="Bookman Old Style" w:cs="Calibri" w:hAnsi="Bookman Old Style"/>
              </w:rPr>
              <w:t>Pu</w:t>
            </w:r>
            <w:r>
              <w:rPr>
                <w:rFonts w:ascii="Bookman Old Style" w:cs="Calibri" w:hAnsi="Bookman Old Style"/>
              </w:rPr>
              <w:t xml:space="preserve"> College </w:t>
            </w:r>
          </w:p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Allur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Pre-University</w:t>
            </w:r>
          </w:p>
        </w:tc>
        <w:tc>
          <w:tcPr>
            <w:tcW w:w="129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2010</w:t>
            </w:r>
          </w:p>
        </w:tc>
        <w:tc>
          <w:tcPr>
            <w:tcW w:w="164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45.00%</w:t>
            </w:r>
          </w:p>
        </w:tc>
      </w:tr>
      <w:tr>
        <w:tblPrEx/>
        <w:trPr>
          <w:trHeight w:val="396" w:hRule="atLeast"/>
          <w:jc w:val="center"/>
        </w:trPr>
        <w:tc>
          <w:tcPr>
            <w:tcW w:w="644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</w:p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3</w:t>
            </w:r>
          </w:p>
        </w:tc>
        <w:tc>
          <w:tcPr>
            <w:tcW w:w="1583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SSLC</w:t>
            </w:r>
          </w:p>
        </w:tc>
        <w:tc>
          <w:tcPr>
            <w:tcW w:w="2048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 xml:space="preserve">YHS </w:t>
            </w:r>
            <w:r>
              <w:rPr>
                <w:rFonts w:ascii="Bookman Old Style" w:cs="Calibri" w:hAnsi="Bookman Old Style"/>
              </w:rPr>
              <w:t>Kandalli</w:t>
            </w:r>
            <w:r>
              <w:rPr>
                <w:rFonts w:ascii="Bookman Old Style" w:cs="Calibri" w:hAnsi="Bookman Old Style"/>
              </w:rPr>
              <w:t xml:space="preserve"> </w:t>
            </w:r>
          </w:p>
        </w:tc>
        <w:tc>
          <w:tcPr>
            <w:tcW w:w="186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Kseeb</w:t>
            </w:r>
          </w:p>
        </w:tc>
        <w:tc>
          <w:tcPr>
            <w:tcW w:w="129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jc w:val="center"/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2008</w:t>
            </w:r>
          </w:p>
        </w:tc>
        <w:tc>
          <w:tcPr>
            <w:tcW w:w="1647" w:type="dxa"/>
            <w:tcBorders/>
            <w:tcFitText w:val="false"/>
          </w:tcPr>
          <w:p>
            <w:pPr>
              <w:pStyle w:val="style0"/>
              <w:tabs>
                <w:tab w:val="left" w:leader="none" w:pos="720"/>
              </w:tabs>
              <w:rPr>
                <w:rFonts w:ascii="Bookman Old Style" w:cs="Calibri" w:hAnsi="Bookman Old Style"/>
              </w:rPr>
            </w:pPr>
            <w:r>
              <w:rPr>
                <w:rFonts w:ascii="Bookman Old Style" w:cs="Calibri" w:hAnsi="Bookman Old Style"/>
              </w:rPr>
              <w:t>37.00%</w:t>
            </w:r>
          </w:p>
        </w:tc>
      </w:tr>
    </w:tbl>
    <w:p>
      <w:pPr>
        <w:pStyle w:val="style0"/>
        <w:spacing w:after="0" w:lineRule="auto" w:line="276"/>
        <w:ind w:left="1340"/>
        <w:rPr>
          <w:rFonts w:ascii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76"/>
        <w:ind w:left="2160" w:hanging="21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76"/>
        <w:ind w:left="2160" w:hanging="216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7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lightGray"/>
        </w:rPr>
        <w:t>ACHIEVEMENTS</w:t>
      </w:r>
    </w:p>
    <w:p>
      <w:pPr>
        <w:pStyle w:val="style0"/>
        <w:spacing w:after="0" w:lineRule="auto" w:line="276"/>
        <w:rPr>
          <w:rFonts w:ascii="Times New Roman" w:hAnsi="Times New Roman"/>
          <w:b/>
          <w:sz w:val="28"/>
          <w:szCs w:val="28"/>
        </w:rPr>
      </w:pP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BEST PERFORMANCE AWARD</w:t>
      </w:r>
      <w:r>
        <w:rPr>
          <w:rFonts w:ascii="Times New Roman" w:hAnsi="Times New Roman"/>
          <w:sz w:val="24"/>
          <w:szCs w:val="24"/>
        </w:rPr>
        <w:t xml:space="preserve"> in business development (3 times awarded by ICICI)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NCC cadet.</w:t>
      </w:r>
    </w:p>
    <w:p>
      <w:pPr>
        <w:pStyle w:val="style179"/>
        <w:numPr>
          <w:ilvl w:val="0"/>
          <w:numId w:val="2"/>
        </w:numPr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Gold medal in shooting (in NCC troop).</w:t>
      </w:r>
    </w:p>
    <w:p>
      <w:pPr>
        <w:pStyle w:val="style0"/>
        <w:spacing w:after="0" w:lineRule="auto" w:line="276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  <w:highlight w:val="lightGray"/>
        </w:rPr>
        <w:t>CAREER OBJECTIVE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 effectively utilize my skills in the field of business development and Research myself and for the company in which I am working with utmost dedication.</w:t>
      </w:r>
    </w:p>
    <w:p>
      <w:pPr>
        <w:pStyle w:val="style0"/>
        <w:spacing w:after="0" w:lineRule="auto" w:line="276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76"/>
        <w:ind w:left="2160" w:hanging="2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lightGray"/>
        </w:rPr>
        <w:t>AREA OF INTEREST</w:t>
      </w:r>
    </w:p>
    <w:p>
      <w:pPr>
        <w:pStyle w:val="style0"/>
        <w:spacing w:after="0" w:lineRule="auto" w:line="27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Marketing, Business Development, Quality management.</w:t>
      </w:r>
    </w:p>
    <w:p>
      <w:pPr>
        <w:pStyle w:val="style0"/>
        <w:spacing w:after="0" w:lineRule="auto" w:line="276"/>
        <w:rPr>
          <w:rFonts w:ascii="Times New Roman" w:hAnsi="Times New Roman"/>
          <w:sz w:val="32"/>
          <w:szCs w:val="32"/>
        </w:rPr>
      </w:pP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highlight w:val="lightGray"/>
        </w:rPr>
        <w:t>PERSONAL</w:t>
      </w:r>
      <w:r>
        <w:rPr>
          <w:rFonts w:ascii="Times New Roman" w:hAnsi="Times New Roman"/>
          <w:b/>
          <w:sz w:val="28"/>
          <w:szCs w:val="28"/>
          <w:highlight w:val="lightGray"/>
        </w:rPr>
        <w:t>ITY TRAITS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sz w:val="24"/>
          <w:szCs w:val="24"/>
        </w:rPr>
        <w:t>Leadership quality.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Team spirit.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Smart worker.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Interested in updating knowledge through continuous learning.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Accept difficulties as challenges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shd w:val="clear" w:color="auto" w:fill="c0c0c0"/>
        </w:rPr>
        <w:t>CURRENT EXPERIENCE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Organization         :       ICICI BANK.</w:t>
      </w:r>
    </w:p>
    <w:p>
      <w:pPr>
        <w:pStyle w:val="style0"/>
        <w:spacing w:lineRule="auto" w:line="276"/>
        <w:ind w:firstLine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Designation           :       OFFICER</w:t>
      </w:r>
    </w:p>
    <w:p>
      <w:pPr>
        <w:pStyle w:val="style0"/>
        <w:spacing w:lineRule="auto" w:line="276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EXPERIENCE    </w:t>
      </w:r>
      <w:r>
        <w:rPr>
          <w:rFonts w:ascii="Times New Roman" w:hAnsi="Times New Roman"/>
          <w:b/>
          <w:sz w:val="24"/>
          <w:szCs w:val="24"/>
        </w:rPr>
        <w:t>:       2 YEARS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Organization         :       </w:t>
      </w:r>
      <w:r>
        <w:rPr>
          <w:rFonts w:ascii="Times New Roman" w:hAnsi="Times New Roman"/>
          <w:b/>
          <w:sz w:val="24"/>
          <w:szCs w:val="24"/>
        </w:rPr>
        <w:t>Kotak</w:t>
      </w:r>
      <w:r>
        <w:rPr>
          <w:rFonts w:ascii="Times New Roman" w:hAnsi="Times New Roman"/>
          <w:b/>
          <w:sz w:val="24"/>
          <w:szCs w:val="24"/>
        </w:rPr>
        <w:t xml:space="preserve"> Mahindra Bank</w:t>
      </w:r>
      <w:r>
        <w:rPr>
          <w:rFonts w:ascii="Times New Roman" w:hAnsi="Times New Roman"/>
          <w:b/>
          <w:sz w:val="24"/>
          <w:szCs w:val="24"/>
        </w:rPr>
        <w:t>.</w:t>
      </w:r>
    </w:p>
    <w:p>
      <w:pPr>
        <w:pStyle w:val="style0"/>
        <w:spacing w:lineRule="auto" w:line="276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Designation          :       Assistant Manager</w:t>
      </w:r>
    </w:p>
    <w:p>
      <w:pPr>
        <w:pStyle w:val="style0"/>
        <w:spacing w:lineRule="auto" w:line="276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EXPERIENCE    :      5 Months </w:t>
      </w:r>
    </w:p>
    <w:p>
      <w:pPr>
        <w:pStyle w:val="style0"/>
        <w:spacing w:lineRule="auto" w:line="276"/>
        <w:rPr>
          <w:rFonts w:ascii="Times New Roman" w:hAnsi="Times New Roman"/>
          <w:b/>
          <w:sz w:val="24"/>
          <w:szCs w:val="24"/>
        </w:rPr>
      </w:pPr>
    </w:p>
    <w:bookmarkStart w:id="0" w:name="_GoBack"/>
    <w:bookmarkEnd w:id="0"/>
    <w:p>
      <w:pPr>
        <w:pStyle w:val="style0"/>
        <w:spacing w:lineRule="auto" w:line="276"/>
        <w:rPr>
          <w:rFonts w:ascii="Times New Roman" w:hAnsi="Times New Roman"/>
          <w:b/>
        </w:rPr>
      </w:pPr>
    </w:p>
    <w:p>
      <w:pPr>
        <w:pStyle w:val="style0"/>
        <w:spacing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lightGray"/>
        </w:rPr>
        <w:t>EXTRA CURRICULAR ACTIVITIES</w:t>
      </w:r>
    </w:p>
    <w:p>
      <w:pPr>
        <w:pStyle w:val="style0"/>
        <w:spacing w:lineRule="auto" w:line="276"/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>SPORTS, NSS, NCC,Good knowledge incomputer.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7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lightGray"/>
        </w:rPr>
        <w:t>PERSONAL DETAILS</w:t>
      </w:r>
      <w:r>
        <w:rPr>
          <w:rFonts w:ascii="Times New Roman" w:hAnsi="Times New Roman"/>
          <w:sz w:val="28"/>
          <w:szCs w:val="28"/>
          <w:highlight w:val="lightGray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SHARATH KUMAR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CHANDREGOWDA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</w:rPr>
        <w:t>23-JULY-1991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Male.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Indian</w:t>
      </w:r>
    </w:p>
    <w:p>
      <w:pPr>
        <w:pStyle w:val="style157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Sharath Kumar</w:t>
      </w:r>
    </w:p>
    <w:p>
      <w:pPr>
        <w:pStyle w:val="style157"/>
        <w:spacing w:lineRule="auto" w:line="276"/>
        <w:ind w:left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S/o Chandregowda Thuraganahalli (v)</w:t>
      </w:r>
    </w:p>
    <w:p>
      <w:pPr>
        <w:pStyle w:val="style157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Kadalu (Po), Alur (Tq), Hassan (D) 573213.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English, and Kannada.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of Institution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Government Arts College Hassan.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Sharath Kumar</w:t>
      </w:r>
      <w:r>
        <w:rPr>
          <w:rFonts w:ascii="Times New Roman" w:hAnsi="Times New Roman"/>
          <w:sz w:val="24"/>
          <w:szCs w:val="24"/>
        </w:rPr>
        <w:t>hereby declare that above informat</w:t>
      </w:r>
      <w:r>
        <w:rPr>
          <w:rFonts w:ascii="Times New Roman" w:hAnsi="Times New Roman"/>
          <w:sz w:val="24"/>
          <w:szCs w:val="24"/>
        </w:rPr>
        <w:t>ion is true to the best of my knowledge and belief.</w:t>
      </w: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   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Signature    </w:t>
      </w:r>
    </w:p>
    <w:p>
      <w:pPr>
        <w:pStyle w:val="style0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   :                                                                                       </w:t>
      </w:r>
    </w:p>
    <w:p>
      <w:pPr>
        <w:pStyle w:val="style0"/>
        <w:spacing w:lineRule="auto" w:line="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Sharath Kumar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D04EB4C"/>
    <w:lvl w:ilvl="0" w:tplc="4ACE2F3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B94740C"/>
    <w:lvl w:ilvl="0" w:tplc="31D4DD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441EEA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528E4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02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005B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29E8C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E8D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640D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6E3C55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7"/>
    <w:lvl w:ilvl="0">
      <w:start w:val="1"/>
      <w:numFmt w:val="bullet"/>
      <w:lvlText w:val=""/>
      <w:lvlJc w:val="left"/>
      <w:pPr>
        <w:ind w:left="13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6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2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8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B08694A"/>
    <w:lvl w:ilvl="0" w:tplc="7780D294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A7C962E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F9E0A61A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DA627716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29C84310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196A51AC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AA88BFB8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A7CCAD2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42C6F66A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  <w:lang w:val="en-US"/>
    </w:rPr>
  </w:style>
  <w:style w:type="paragraph" w:styleId="style1">
    <w:name w:val="heading 1"/>
    <w:basedOn w:val="style0"/>
    <w:next w:val="style1"/>
    <w:link w:val="style12289"/>
    <w:qFormat/>
    <w:pPr>
      <w:spacing w:before="100" w:beforeAutospacing="true" w:after="100" w:afterAutospacing="true" w:lineRule="auto" w:line="240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rPr>
      <w:rFonts w:ascii="Times New Roman" w:cs="Times New Roman" w:eastAsia="Times New Roman" w:hAnsi="Times New Roman"/>
      <w:b/>
      <w:bCs/>
      <w:kern w:val="36"/>
      <w:sz w:val="48"/>
      <w:szCs w:val="48"/>
      <w:lang w:val="en-US"/>
    </w:rPr>
  </w:style>
  <w:style w:type="character" w:customStyle="1" w:styleId="style12319">
    <w:name w:val="Header Char"/>
    <w:basedOn w:val="style65"/>
    <w:next w:val="style12319"/>
    <w:link w:val="style31"/>
    <w:rPr>
      <w:rFonts w:ascii="Arial" w:cs="Arial" w:hAnsi="Arial"/>
      <w:sz w:val="18"/>
      <w:szCs w:val="18"/>
      <w:lang w:val="en-GB"/>
    </w:rPr>
  </w:style>
  <w:style w:type="paragraph" w:styleId="style31">
    <w:name w:val="header"/>
    <w:basedOn w:val="style0"/>
    <w:next w:val="style31"/>
    <w:link w:val="style12319"/>
    <w:pPr>
      <w:tabs>
        <w:tab w:val="center" w:leader="none" w:pos="4320"/>
        <w:tab w:val="right" w:leader="none" w:pos="8640"/>
      </w:tabs>
      <w:spacing w:before="40" w:after="40" w:lineRule="auto" w:line="240"/>
    </w:pPr>
    <w:rPr>
      <w:rFonts w:ascii="Arial" w:cs="Arial" w:hAnsi="Arial" w:eastAsiaTheme="minorHAnsi"/>
      <w:sz w:val="18"/>
      <w:szCs w:val="18"/>
      <w:lang w:val="en-GB"/>
    </w:rPr>
  </w:style>
  <w:style w:type="character" w:customStyle="1" w:styleId="style4097">
    <w:name w:val="Header Char1"/>
    <w:basedOn w:val="style65"/>
    <w:next w:val="style4097"/>
    <w:uiPriority w:val="99"/>
    <w:rPr>
      <w:rFonts w:ascii="Calibri" w:cs="Times New Roman" w:eastAsia="Calibri" w:hAnsi="Calibri"/>
      <w:lang w:val="en-U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Times New Roman" w:eastAsia="Calibri" w:hAnsi="Calibri"/>
      <w:lang w:val="en-US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  <w:lang w:val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257</Words>
  <Characters>1503</Characters>
  <Application>Kingsoft Office Writer</Application>
  <DocSecurity>0</DocSecurity>
  <Paragraphs>96</Paragraphs>
  <ScaleCrop>false</ScaleCrop>
  <Company>netpalnet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2015-12-28T11:08:00Z</dcterms:created>
  <dc:creator>rakshi</dc:creator>
  <lastModifiedBy>Kingsoft Office</lastModifiedBy>
  <lastPrinted>2015-02-06T06:46:00Z</lastPrinted>
  <dcterms:modified xsi:type="dcterms:W3CDTF">2016-01-29T16:52:48Z</dcterms:modified>
  <revision>2</revision>
</coreProperties>
</file>