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790E" w:rsidRDefault="0062790E" w:rsidP="00642C09">
      <w:pPr>
        <w:rPr>
          <w:b/>
          <w:sz w:val="36"/>
          <w:szCs w:val="36"/>
        </w:rPr>
      </w:pPr>
    </w:p>
    <w:p w:rsidR="000F09B1" w:rsidRDefault="000F09B1" w:rsidP="00642C09">
      <w:pPr>
        <w:rPr>
          <w:b/>
          <w:sz w:val="36"/>
          <w:szCs w:val="36"/>
        </w:rPr>
      </w:pPr>
    </w:p>
    <w:p w:rsidR="002F0DF3" w:rsidRDefault="00D254E1" w:rsidP="00642C09">
      <w:pPr>
        <w:rPr>
          <w:b/>
        </w:rPr>
      </w:pPr>
      <w:r>
        <w:rPr>
          <w:b/>
          <w:sz w:val="36"/>
          <w:szCs w:val="36"/>
        </w:rPr>
        <w:t>ASHOK KUMAR KAUSHIK</w:t>
      </w:r>
    </w:p>
    <w:p w:rsidR="002F0DF3" w:rsidRDefault="00D254E1" w:rsidP="00642C09">
      <w:r>
        <w:rPr>
          <w:sz w:val="36"/>
          <w:szCs w:val="36"/>
        </w:rPr>
        <w:t> </w:t>
      </w:r>
    </w:p>
    <w:p w:rsidR="002F0DF3" w:rsidRDefault="00D254E1" w:rsidP="00642C09">
      <w:pPr>
        <w:pStyle w:val="sectiontitle"/>
        <w:shd w:val="clear" w:color="auto" w:fill="666666"/>
        <w:spacing w:before="120"/>
        <w:rPr>
          <w:rStyle w:val="Strong"/>
          <w:color w:val="FFFFFF"/>
        </w:rPr>
      </w:pPr>
      <w:r>
        <w:rPr>
          <w:rStyle w:val="Strong"/>
          <w:color w:val="FFFFFF"/>
          <w:sz w:val="36"/>
          <w:szCs w:val="36"/>
        </w:rPr>
        <w:t xml:space="preserve">  </w:t>
      </w:r>
      <w:r>
        <w:rPr>
          <w:rStyle w:val="Strong"/>
          <w:color w:val="FFFFFF"/>
        </w:rPr>
        <w:t>M.B.A.( Finance) Mangalayatan UniversityAligarh.</w:t>
      </w:r>
    </w:p>
    <w:p w:rsidR="002F0DF3" w:rsidRDefault="00D254E1" w:rsidP="00642C09">
      <w:pPr>
        <w:rPr>
          <w:rStyle w:val="Strong"/>
        </w:rPr>
      </w:pPr>
      <w:r>
        <w:rPr>
          <w:rStyle w:val="Strong"/>
        </w:rPr>
        <w:t> </w:t>
      </w:r>
    </w:p>
    <w:p w:rsidR="002F0DF3" w:rsidRDefault="00D254E1" w:rsidP="00642C09">
      <w:pPr>
        <w:shd w:val="clear" w:color="auto" w:fill="F2F2F2"/>
        <w:rPr>
          <w:b/>
          <w:bCs/>
          <w:u w:val="single"/>
        </w:rPr>
      </w:pPr>
      <w:r>
        <w:rPr>
          <w:b/>
          <w:bCs/>
          <w:u w:val="single"/>
        </w:rPr>
        <w:t>Objective</w:t>
      </w:r>
    </w:p>
    <w:p w:rsidR="002F0DF3" w:rsidRDefault="002F0DF3" w:rsidP="00642C09">
      <w:pPr>
        <w:shd w:val="clear" w:color="auto" w:fill="F2F2F2"/>
      </w:pPr>
    </w:p>
    <w:p w:rsidR="002F0DF3" w:rsidRDefault="00D254E1" w:rsidP="00642C09">
      <w:pPr>
        <w:shd w:val="clear" w:color="auto" w:fill="F2F2F2"/>
      </w:pPr>
      <w:r>
        <w:rPr>
          <w:b/>
          <w:bCs/>
        </w:rPr>
        <w:t>To achieve a significant position in a well reputed organization through my inner strength/potential and to deliver the best possibilities for the organization along with my career.</w:t>
      </w:r>
    </w:p>
    <w:p w:rsidR="002F0DF3" w:rsidRDefault="00D254E1" w:rsidP="00642C09">
      <w:pPr>
        <w:ind w:left="360"/>
        <w:rPr>
          <w:b/>
          <w:bCs/>
          <w:color w:val="000000"/>
        </w:rPr>
      </w:pPr>
      <w:r>
        <w:rPr>
          <w:b/>
          <w:bCs/>
          <w:color w:val="000000"/>
        </w:rPr>
        <w:t> </w:t>
      </w:r>
    </w:p>
    <w:p w:rsidR="002F0DF3" w:rsidRDefault="00D254E1" w:rsidP="00642C09">
      <w:pPr>
        <w:ind w:firstLine="360"/>
        <w:rPr>
          <w:b/>
          <w:bCs/>
          <w:u w:val="single"/>
        </w:rPr>
      </w:pPr>
      <w:r>
        <w:rPr>
          <w:b/>
          <w:bCs/>
          <w:u w:val="single"/>
        </w:rPr>
        <w:t>Work Experience:</w:t>
      </w:r>
      <w:r w:rsidR="00104CC5">
        <w:rPr>
          <w:b/>
          <w:bCs/>
          <w:u w:val="single"/>
        </w:rPr>
        <w:t xml:space="preserve"> 5</w:t>
      </w:r>
      <w:r w:rsidR="00440388">
        <w:rPr>
          <w:b/>
          <w:bCs/>
          <w:u w:val="single"/>
        </w:rPr>
        <w:t>yrs.</w:t>
      </w:r>
    </w:p>
    <w:p w:rsidR="002F0DF3" w:rsidRDefault="00D254E1" w:rsidP="00642C09">
      <w:pPr>
        <w:numPr>
          <w:ilvl w:val="0"/>
          <w:numId w:val="9"/>
        </w:numPr>
      </w:pPr>
      <w:r>
        <w:t xml:space="preserve">Worked with </w:t>
      </w:r>
      <w:r>
        <w:rPr>
          <w:snapToGrid w:val="0"/>
          <w:sz w:val="22"/>
          <w:szCs w:val="22"/>
        </w:rPr>
        <w:t>Rico Auto Industries Ltd</w:t>
      </w:r>
      <w:r>
        <w:rPr>
          <w:sz w:val="22"/>
          <w:szCs w:val="22"/>
        </w:rPr>
        <w:t xml:space="preserve">. </w:t>
      </w:r>
      <w:r>
        <w:t>during 2009-11as an Account executive.</w:t>
      </w:r>
    </w:p>
    <w:p w:rsidR="002F0DF3" w:rsidRDefault="00D254E1" w:rsidP="007F06BF">
      <w:pPr>
        <w:numPr>
          <w:ilvl w:val="0"/>
          <w:numId w:val="9"/>
        </w:numPr>
      </w:pPr>
      <w:r>
        <w:t xml:space="preserve">Presently Working with </w:t>
      </w:r>
      <w:r>
        <w:rPr>
          <w:snapToGrid w:val="0"/>
        </w:rPr>
        <w:t xml:space="preserve">Royal Bank of Scotland (NV) INDIA  </w:t>
      </w:r>
      <w:r>
        <w:t>FromJune 2011 to till date.</w:t>
      </w:r>
    </w:p>
    <w:p w:rsidR="00E15B6D" w:rsidRPr="00D254E1" w:rsidRDefault="00E15B6D" w:rsidP="00E15B6D">
      <w:pPr>
        <w:pStyle w:val="sectiontitle"/>
        <w:shd w:val="clear" w:color="auto" w:fill="666666"/>
        <w:spacing w:before="120"/>
        <w:ind w:left="360"/>
        <w:rPr>
          <w:b/>
          <w:bCs/>
          <w:color w:val="FFFFFF"/>
        </w:rPr>
      </w:pPr>
      <w:r>
        <w:rPr>
          <w:rStyle w:val="Strong"/>
          <w:color w:val="FFFFFF"/>
        </w:rPr>
        <w:t xml:space="preserve">Company Profile Royal Bank of Scotland 2011 – Till Date </w:t>
      </w:r>
    </w:p>
    <w:p w:rsidR="00E15B6D" w:rsidRPr="000C1D49" w:rsidRDefault="00E15B6D" w:rsidP="00E15B6D">
      <w:pPr>
        <w:widowControl w:val="0"/>
        <w:tabs>
          <w:tab w:val="left" w:pos="360"/>
        </w:tabs>
        <w:jc w:val="both"/>
        <w:rPr>
          <w:snapToGrid w:val="0"/>
          <w:sz w:val="22"/>
          <w:szCs w:val="22"/>
        </w:rPr>
      </w:pPr>
      <w:r>
        <w:rPr>
          <w:snapToGrid w:val="0"/>
          <w:sz w:val="22"/>
          <w:szCs w:val="22"/>
        </w:rPr>
        <w:tab/>
      </w:r>
    </w:p>
    <w:p w:rsidR="00E15B6D" w:rsidRDefault="00E15B6D" w:rsidP="00E15B6D">
      <w:pPr>
        <w:ind w:left="360"/>
        <w:jc w:val="both"/>
        <w:rPr>
          <w:sz w:val="22"/>
          <w:szCs w:val="22"/>
        </w:rPr>
      </w:pPr>
      <w:r w:rsidRPr="000C1D49">
        <w:rPr>
          <w:sz w:val="22"/>
          <w:szCs w:val="22"/>
        </w:rPr>
        <w:t>The Royal Bank of Scotland is one of the largest banking and financial services organization in the world, RBS operate in more than 50 countries delivering product and services to over 40 million customers and committed to bring innovative product and services that help to manage customers finances in easier way.</w:t>
      </w:r>
    </w:p>
    <w:p w:rsidR="00752529" w:rsidRPr="00E15B6D" w:rsidRDefault="00752529" w:rsidP="00E15B6D">
      <w:pPr>
        <w:ind w:left="360"/>
        <w:jc w:val="both"/>
        <w:rPr>
          <w:sz w:val="22"/>
          <w:szCs w:val="22"/>
        </w:rPr>
      </w:pPr>
    </w:p>
    <w:p w:rsidR="00E15B6D" w:rsidRDefault="00E15B6D" w:rsidP="00E15B6D">
      <w:pPr>
        <w:ind w:firstLine="360"/>
        <w:rPr>
          <w:rFonts w:eastAsia="Verdana"/>
          <w:b/>
          <w:color w:val="000000"/>
          <w:u w:val="single"/>
        </w:rPr>
      </w:pPr>
      <w:r>
        <w:rPr>
          <w:rFonts w:eastAsia="Verdana"/>
          <w:b/>
          <w:color w:val="000000"/>
          <w:u w:val="single"/>
        </w:rPr>
        <w:t xml:space="preserve">As </w:t>
      </w:r>
      <w:r>
        <w:rPr>
          <w:rFonts w:eastAsia="Verdana"/>
          <w:b/>
          <w:bCs/>
          <w:color w:val="000000"/>
          <w:u w:val="single"/>
        </w:rPr>
        <w:t>Senior Officer</w:t>
      </w:r>
      <w:r>
        <w:rPr>
          <w:rFonts w:eastAsia="Verdana"/>
          <w:b/>
          <w:color w:val="000000"/>
          <w:u w:val="single"/>
        </w:rPr>
        <w:t xml:space="preserve"> (SME)from Oct. 201</w:t>
      </w:r>
      <w:r>
        <w:rPr>
          <w:rFonts w:eastAsia="Verdana"/>
          <w:b/>
          <w:u w:val="single"/>
        </w:rPr>
        <w:t>2</w:t>
      </w:r>
      <w:r>
        <w:rPr>
          <w:rFonts w:eastAsia="Verdana"/>
          <w:b/>
          <w:color w:val="000000"/>
          <w:u w:val="single"/>
        </w:rPr>
        <w:t xml:space="preserve"> to till date</w:t>
      </w:r>
    </w:p>
    <w:p w:rsidR="00E15B6D" w:rsidRDefault="00E15B6D" w:rsidP="00961514">
      <w:pPr>
        <w:ind w:left="360"/>
        <w:jc w:val="both"/>
      </w:pPr>
      <w:r>
        <w:t xml:space="preserve">Responsible for the concerns and queries process, handling the queries of the customers related to the Personal Loans and the Business Loans, Queries of the customer related to the different types of charges applied on their account. </w:t>
      </w:r>
      <w:r>
        <w:rPr>
          <w:rFonts w:eastAsia="Verdana"/>
          <w:color w:val="000000"/>
        </w:rPr>
        <w:t xml:space="preserve">Account Closure, Payment Authorizer, Money transfers issues and inheritance. </w:t>
      </w:r>
    </w:p>
    <w:p w:rsidR="00E15B6D" w:rsidRDefault="00E15B6D" w:rsidP="00E15B6D">
      <w:pPr>
        <w:rPr>
          <w:rFonts w:eastAsia="Verdana"/>
          <w:color w:val="000000"/>
        </w:rPr>
      </w:pPr>
    </w:p>
    <w:p w:rsidR="00E15B6D" w:rsidRDefault="00E15B6D" w:rsidP="00E15B6D">
      <w:pPr>
        <w:ind w:firstLine="360"/>
        <w:rPr>
          <w:rFonts w:eastAsia="Verdana"/>
          <w:b/>
          <w:color w:val="000000"/>
          <w:u w:val="single"/>
        </w:rPr>
      </w:pPr>
      <w:r>
        <w:rPr>
          <w:rFonts w:eastAsia="Verdana"/>
          <w:b/>
          <w:color w:val="000000"/>
          <w:u w:val="single"/>
        </w:rPr>
        <w:t>As an</w:t>
      </w:r>
      <w:r>
        <w:rPr>
          <w:rFonts w:eastAsia="Verdana"/>
          <w:b/>
          <w:bCs/>
          <w:color w:val="000000"/>
          <w:u w:val="single"/>
        </w:rPr>
        <w:t xml:space="preserve"> Officer</w:t>
      </w:r>
      <w:r>
        <w:rPr>
          <w:rFonts w:eastAsia="Verdana"/>
          <w:b/>
          <w:color w:val="000000"/>
          <w:u w:val="single"/>
        </w:rPr>
        <w:t xml:space="preserve"> from  24 June, 2011 to Oct. 201</w:t>
      </w:r>
      <w:r>
        <w:rPr>
          <w:rFonts w:eastAsia="Verdana"/>
          <w:b/>
          <w:u w:val="single"/>
        </w:rPr>
        <w:t>2</w:t>
      </w:r>
    </w:p>
    <w:p w:rsidR="00E15B6D" w:rsidRDefault="00E15B6D" w:rsidP="003621C4">
      <w:pPr>
        <w:pStyle w:val="BodyText2"/>
        <w:ind w:left="360"/>
        <w:rPr>
          <w:rFonts w:ascii="Times New Roman" w:eastAsia="Verdana" w:hAnsi="Times New Roman"/>
          <w:color w:val="000000"/>
        </w:rPr>
      </w:pPr>
      <w:r>
        <w:rPr>
          <w:rFonts w:ascii="Times New Roman" w:eastAsia="Verdana" w:hAnsi="Times New Roman"/>
          <w:color w:val="000000"/>
        </w:rPr>
        <w:t>Responsible</w:t>
      </w:r>
      <w:r>
        <w:rPr>
          <w:rFonts w:ascii="Times New Roman" w:hAnsi="Times New Roman"/>
          <w:szCs w:val="24"/>
        </w:rPr>
        <w:t>for the payment protection insurance, in calculating the rebate for the insurance to be given to the customers, handling all the concerns of the customers related to the insurance sell to them</w:t>
      </w:r>
      <w:r>
        <w:rPr>
          <w:rFonts w:ascii="Times New Roman" w:hAnsi="Times New Roman"/>
          <w:b/>
          <w:szCs w:val="24"/>
        </w:rPr>
        <w:t>.</w:t>
      </w:r>
      <w:r>
        <w:rPr>
          <w:rFonts w:ascii="Times New Roman" w:eastAsia="Verdana" w:hAnsi="Times New Roman"/>
          <w:color w:val="000000"/>
        </w:rPr>
        <w:t xml:space="preserve"> preparing Business Requirement Specifications (BRS), maintenance of accounts and investments, Payments.</w:t>
      </w:r>
    </w:p>
    <w:p w:rsidR="00E15B6D" w:rsidRPr="00A1074D" w:rsidRDefault="00E15B6D" w:rsidP="004F5A27"/>
    <w:p w:rsidR="004F5A27" w:rsidRDefault="004F5A27" w:rsidP="004F5A27">
      <w:pPr>
        <w:pStyle w:val="sectiontitle"/>
        <w:shd w:val="clear" w:color="auto" w:fill="666666"/>
        <w:spacing w:before="120"/>
        <w:ind w:left="360"/>
        <w:rPr>
          <w:bCs/>
        </w:rPr>
      </w:pPr>
      <w:r>
        <w:rPr>
          <w:rStyle w:val="Strong"/>
          <w:color w:val="FFFFFF"/>
        </w:rPr>
        <w:t>Area of Expertise</w:t>
      </w:r>
    </w:p>
    <w:p w:rsidR="004F5A27" w:rsidRDefault="004F5A27" w:rsidP="00E15B6D">
      <w:pPr>
        <w:rPr>
          <w:rFonts w:eastAsia="Verdana"/>
          <w:b/>
          <w:bCs/>
          <w:color w:val="000000"/>
          <w:u w:val="single"/>
        </w:rPr>
      </w:pPr>
    </w:p>
    <w:p w:rsidR="00E15B6D" w:rsidRDefault="00E15B6D" w:rsidP="00D854E3">
      <w:pPr>
        <w:ind w:left="360"/>
        <w:jc w:val="both"/>
        <w:rPr>
          <w:rFonts w:eastAsia="Verdana"/>
          <w:b/>
          <w:bCs/>
          <w:color w:val="000000"/>
          <w:u w:val="single"/>
        </w:rPr>
      </w:pPr>
      <w:r>
        <w:rPr>
          <w:rFonts w:eastAsia="Verdana"/>
          <w:b/>
          <w:bCs/>
          <w:color w:val="000000"/>
          <w:u w:val="single"/>
        </w:rPr>
        <w:t>Business Analysis/Decision Making</w:t>
      </w:r>
      <w:r>
        <w:rPr>
          <w:rFonts w:eastAsia="Verdana"/>
          <w:b/>
          <w:bCs/>
          <w:color w:val="000000"/>
        </w:rPr>
        <w:t xml:space="preserve">: </w:t>
      </w:r>
      <w:r>
        <w:rPr>
          <w:rFonts w:eastAsia="Verdana"/>
          <w:color w:val="000000"/>
        </w:rPr>
        <w:t>Undertaking system study to understand the existing policies and procedures(AYIC, KYC, AML, Comp</w:t>
      </w:r>
      <w:r w:rsidR="00D854E3">
        <w:rPr>
          <w:rFonts w:eastAsia="Verdana"/>
          <w:color w:val="000000"/>
        </w:rPr>
        <w:t>liance policies.)</w:t>
      </w:r>
      <w:r>
        <w:rPr>
          <w:rFonts w:eastAsia="Verdana"/>
          <w:color w:val="000000"/>
        </w:rPr>
        <w:t xml:space="preserve"> Preparing Business Requirement Specifications as regards to all functions.</w:t>
      </w:r>
    </w:p>
    <w:p w:rsidR="00E15B6D" w:rsidRDefault="00E15B6D" w:rsidP="00D854E3">
      <w:pPr>
        <w:ind w:left="360"/>
        <w:jc w:val="both"/>
        <w:rPr>
          <w:rFonts w:eastAsia="Verdana"/>
          <w:b/>
          <w:bCs/>
          <w:color w:val="000000"/>
          <w:u w:val="single"/>
        </w:rPr>
      </w:pPr>
      <w:r>
        <w:rPr>
          <w:rFonts w:eastAsia="Verdana"/>
          <w:b/>
          <w:bCs/>
          <w:color w:val="000000"/>
          <w:u w:val="single"/>
        </w:rPr>
        <w:t>System Knowledge:</w:t>
      </w:r>
      <w:r>
        <w:rPr>
          <w:rFonts w:eastAsia="Verdana"/>
          <w:color w:val="000000"/>
        </w:rPr>
        <w:t xml:space="preserve">Knowledge of India, UK&amp; Netherlands banking system’s as like Staffware, </w:t>
      </w:r>
      <w:r w:rsidR="00D854E3">
        <w:rPr>
          <w:rFonts w:eastAsia="Verdana"/>
          <w:color w:val="000000"/>
        </w:rPr>
        <w:t>C</w:t>
      </w:r>
      <w:r>
        <w:rPr>
          <w:rFonts w:eastAsia="Verdana"/>
          <w:color w:val="000000"/>
        </w:rPr>
        <w:t>entraleteogastan (CT),Ima</w:t>
      </w:r>
      <w:r w:rsidR="00D854E3">
        <w:rPr>
          <w:rFonts w:eastAsia="Verdana"/>
          <w:color w:val="000000"/>
        </w:rPr>
        <w:t xml:space="preserve">ge &amp; WorkFlow, Back Office, Lotus </w:t>
      </w:r>
      <w:r>
        <w:rPr>
          <w:rFonts w:eastAsia="Verdana"/>
          <w:color w:val="000000"/>
        </w:rPr>
        <w:t>Note, Outlook, and FircoSoft, Database.</w:t>
      </w:r>
    </w:p>
    <w:p w:rsidR="00E15B6D" w:rsidRPr="008B6B29" w:rsidRDefault="00E15B6D" w:rsidP="00BC3B3C">
      <w:pPr>
        <w:ind w:left="360"/>
        <w:jc w:val="both"/>
        <w:rPr>
          <w:rFonts w:eastAsia="Verdana"/>
          <w:b/>
          <w:bCs/>
          <w:color w:val="000000"/>
          <w:u w:val="single"/>
        </w:rPr>
      </w:pPr>
      <w:r>
        <w:rPr>
          <w:rFonts w:eastAsia="Verdana"/>
          <w:b/>
          <w:bCs/>
          <w:color w:val="000000"/>
          <w:u w:val="single"/>
        </w:rPr>
        <w:lastRenderedPageBreak/>
        <w:t>Money Transfer/Payments:</w:t>
      </w:r>
      <w:r>
        <w:rPr>
          <w:rFonts w:eastAsia="Verdana"/>
          <w:color w:val="000000"/>
        </w:rPr>
        <w:t xml:space="preserve"> Verify the resolutions of money transfer i</w:t>
      </w:r>
      <w:r>
        <w:rPr>
          <w:rFonts w:eastAsia="Verdana"/>
        </w:rPr>
        <w:t>n</w:t>
      </w:r>
      <w:r>
        <w:rPr>
          <w:rFonts w:eastAsia="Verdana"/>
          <w:color w:val="000000"/>
        </w:rPr>
        <w:t xml:space="preserve"> N.L operation and Payment to customer through Back Office from bank suspense a/c. and knowledge of online payments like RTGS, NEFT payments.</w:t>
      </w:r>
    </w:p>
    <w:p w:rsidR="00E15B6D" w:rsidRPr="008B6B29" w:rsidRDefault="00E15B6D" w:rsidP="00BC3B3C">
      <w:pPr>
        <w:ind w:left="360"/>
        <w:jc w:val="both"/>
        <w:rPr>
          <w:rFonts w:eastAsia="Verdana"/>
          <w:b/>
          <w:bCs/>
          <w:color w:val="000000"/>
          <w:u w:val="single"/>
        </w:rPr>
      </w:pPr>
      <w:r>
        <w:rPr>
          <w:rFonts w:eastAsia="Verdana"/>
          <w:b/>
          <w:bCs/>
          <w:color w:val="000000"/>
          <w:u w:val="single"/>
        </w:rPr>
        <w:t>Internal Audit:</w:t>
      </w:r>
      <w:r>
        <w:rPr>
          <w:rFonts w:eastAsia="Verdana"/>
          <w:color w:val="000000"/>
        </w:rPr>
        <w:t xml:space="preserve"> Development of audit plans, maintenance of internal control systems, finalizing Approach/ Scope/ Report Format, Manpower allocation, Report Submission with Analysis and Recommendations.</w:t>
      </w:r>
    </w:p>
    <w:p w:rsidR="00694EF8" w:rsidRPr="00FD79A3" w:rsidRDefault="00E15B6D" w:rsidP="00BC3B3C">
      <w:pPr>
        <w:spacing w:after="100"/>
        <w:ind w:left="360"/>
        <w:jc w:val="both"/>
        <w:rPr>
          <w:rFonts w:eastAsia="Verdana"/>
          <w:color w:val="000000"/>
        </w:rPr>
      </w:pPr>
      <w:r>
        <w:rPr>
          <w:rFonts w:eastAsia="Verdana"/>
          <w:b/>
          <w:bCs/>
          <w:color w:val="000000"/>
          <w:u w:val="single"/>
        </w:rPr>
        <w:t>Account Closure:</w:t>
      </w:r>
      <w:r>
        <w:rPr>
          <w:rFonts w:eastAsia="Verdana"/>
          <w:color w:val="000000"/>
        </w:rPr>
        <w:t xml:space="preserve"> Account Closure is the process in which we have to close the account of the client after transfer of balance &amp; disconnecting the connected products like debit cards, Electronic Banking etc from that account.</w:t>
      </w:r>
      <w:r w:rsidR="00694EF8">
        <w:rPr>
          <w:rFonts w:eastAsia="Verdana"/>
          <w:color w:val="000000"/>
        </w:rPr>
        <w:tab/>
      </w:r>
      <w:r w:rsidR="00694EF8">
        <w:rPr>
          <w:rFonts w:eastAsia="Verdana"/>
          <w:color w:val="000000"/>
        </w:rPr>
        <w:tab/>
      </w:r>
      <w:r w:rsidR="00694EF8">
        <w:rPr>
          <w:rFonts w:eastAsia="Verdana"/>
          <w:color w:val="000000"/>
        </w:rPr>
        <w:tab/>
      </w:r>
      <w:r w:rsidR="00694EF8">
        <w:rPr>
          <w:rFonts w:eastAsia="Verdana"/>
          <w:color w:val="000000"/>
        </w:rPr>
        <w:tab/>
      </w:r>
      <w:r w:rsidR="00694EF8">
        <w:rPr>
          <w:rFonts w:eastAsia="Verdana"/>
          <w:color w:val="000000"/>
        </w:rPr>
        <w:tab/>
      </w:r>
    </w:p>
    <w:p w:rsidR="00E15B6D" w:rsidRDefault="00E15B6D" w:rsidP="00E15B6D">
      <w:pPr>
        <w:pStyle w:val="sectiontitle"/>
        <w:shd w:val="clear" w:color="auto" w:fill="666666"/>
        <w:spacing w:before="120"/>
        <w:ind w:left="360"/>
        <w:rPr>
          <w:bCs/>
        </w:rPr>
      </w:pPr>
      <w:r>
        <w:rPr>
          <w:rStyle w:val="Strong"/>
          <w:color w:val="FFFFFF"/>
        </w:rPr>
        <w:t>Responsibilities/ Work profile in RBS</w:t>
      </w:r>
    </w:p>
    <w:p w:rsidR="00E15B6D" w:rsidRPr="00E15B6D" w:rsidRDefault="00E15B6D" w:rsidP="00E15B6D">
      <w:pPr>
        <w:tabs>
          <w:tab w:val="left" w:pos="360"/>
        </w:tabs>
        <w:ind w:left="360" w:right="-931"/>
        <w:rPr>
          <w:bCs/>
        </w:rPr>
      </w:pPr>
    </w:p>
    <w:p w:rsidR="00E15B6D" w:rsidRPr="007B778E" w:rsidRDefault="00E15B6D" w:rsidP="00E15B6D">
      <w:pPr>
        <w:numPr>
          <w:ilvl w:val="0"/>
          <w:numId w:val="11"/>
        </w:numPr>
        <w:tabs>
          <w:tab w:val="left" w:pos="360"/>
        </w:tabs>
        <w:ind w:right="-931"/>
        <w:rPr>
          <w:bCs/>
        </w:rPr>
      </w:pPr>
      <w:r>
        <w:rPr>
          <w:bCs/>
          <w:sz w:val="22"/>
          <w:szCs w:val="22"/>
        </w:rPr>
        <w:t>Work allocations to staff  along with functional trainings and targests.</w:t>
      </w:r>
    </w:p>
    <w:p w:rsidR="00E15B6D" w:rsidRPr="00BB61CA" w:rsidRDefault="00E15B6D" w:rsidP="00E15B6D">
      <w:pPr>
        <w:numPr>
          <w:ilvl w:val="0"/>
          <w:numId w:val="11"/>
        </w:numPr>
        <w:tabs>
          <w:tab w:val="left" w:pos="360"/>
        </w:tabs>
        <w:ind w:right="-931"/>
        <w:rPr>
          <w:bCs/>
        </w:rPr>
      </w:pPr>
      <w:r>
        <w:rPr>
          <w:bCs/>
          <w:sz w:val="22"/>
          <w:szCs w:val="22"/>
        </w:rPr>
        <w:t>Team motivation to achieve targets within stipulated time lines.</w:t>
      </w:r>
    </w:p>
    <w:p w:rsidR="00E15B6D" w:rsidRPr="00BB61CA" w:rsidRDefault="00E15B6D" w:rsidP="00E15B6D">
      <w:pPr>
        <w:numPr>
          <w:ilvl w:val="0"/>
          <w:numId w:val="11"/>
        </w:numPr>
        <w:tabs>
          <w:tab w:val="left" w:pos="360"/>
        </w:tabs>
        <w:ind w:right="-931"/>
        <w:rPr>
          <w:bCs/>
        </w:rPr>
      </w:pPr>
      <w:r>
        <w:rPr>
          <w:bCs/>
          <w:sz w:val="22"/>
          <w:szCs w:val="22"/>
        </w:rPr>
        <w:t>Preparing team’s keep performance indication (KPI) charts.</w:t>
      </w:r>
    </w:p>
    <w:p w:rsidR="00E15B6D" w:rsidRPr="00BB61CA" w:rsidRDefault="00E15B6D" w:rsidP="00E15B6D">
      <w:pPr>
        <w:numPr>
          <w:ilvl w:val="0"/>
          <w:numId w:val="11"/>
        </w:numPr>
        <w:tabs>
          <w:tab w:val="left" w:pos="360"/>
        </w:tabs>
        <w:ind w:right="-931"/>
        <w:rPr>
          <w:bCs/>
        </w:rPr>
      </w:pPr>
      <w:r>
        <w:rPr>
          <w:bCs/>
          <w:sz w:val="22"/>
          <w:szCs w:val="22"/>
        </w:rPr>
        <w:t>Resolve team issues like (leaves, transports, trainings, assesments, work allocations etc.)</w:t>
      </w:r>
    </w:p>
    <w:p w:rsidR="00E15B6D" w:rsidRDefault="00E15B6D" w:rsidP="00E15B6D">
      <w:pPr>
        <w:numPr>
          <w:ilvl w:val="0"/>
          <w:numId w:val="11"/>
        </w:numPr>
        <w:tabs>
          <w:tab w:val="left" w:pos="360"/>
        </w:tabs>
        <w:ind w:right="-931"/>
        <w:rPr>
          <w:bCs/>
        </w:rPr>
      </w:pPr>
      <w:r>
        <w:rPr>
          <w:bCs/>
          <w:sz w:val="22"/>
          <w:szCs w:val="22"/>
        </w:rPr>
        <w:t>Monitoring performance of the team and give downloads for process updation’s daily and weekly.</w:t>
      </w:r>
    </w:p>
    <w:p w:rsidR="00E15B6D" w:rsidRDefault="00E15B6D" w:rsidP="00E15B6D">
      <w:pPr>
        <w:numPr>
          <w:ilvl w:val="0"/>
          <w:numId w:val="11"/>
        </w:numPr>
        <w:tabs>
          <w:tab w:val="left" w:pos="360"/>
        </w:tabs>
        <w:ind w:right="-931"/>
        <w:rPr>
          <w:bCs/>
        </w:rPr>
      </w:pPr>
      <w:r>
        <w:rPr>
          <w:bCs/>
        </w:rPr>
        <w:t>Provide training to colleagues and new joiners.</w:t>
      </w:r>
    </w:p>
    <w:p w:rsidR="00E15B6D" w:rsidRDefault="00E15B6D" w:rsidP="00E15B6D">
      <w:pPr>
        <w:numPr>
          <w:ilvl w:val="0"/>
          <w:numId w:val="11"/>
        </w:numPr>
        <w:tabs>
          <w:tab w:val="left" w:pos="360"/>
        </w:tabs>
        <w:ind w:right="-931"/>
        <w:rPr>
          <w:bCs/>
        </w:rPr>
      </w:pPr>
      <w:r>
        <w:rPr>
          <w:bCs/>
        </w:rPr>
        <w:t xml:space="preserve">Rectification of errors done by team. </w:t>
      </w:r>
    </w:p>
    <w:p w:rsidR="00E15B6D" w:rsidRDefault="00E15B6D" w:rsidP="00E15B6D">
      <w:pPr>
        <w:numPr>
          <w:ilvl w:val="0"/>
          <w:numId w:val="11"/>
        </w:numPr>
        <w:tabs>
          <w:tab w:val="left" w:pos="360"/>
        </w:tabs>
        <w:ind w:right="-931"/>
        <w:rPr>
          <w:bCs/>
        </w:rPr>
      </w:pPr>
      <w:r>
        <w:rPr>
          <w:bCs/>
        </w:rPr>
        <w:t>Preparing monthly and weekly reports and MIS</w:t>
      </w:r>
    </w:p>
    <w:p w:rsidR="00E15B6D" w:rsidRDefault="00E15B6D" w:rsidP="00E15B6D">
      <w:pPr>
        <w:numPr>
          <w:ilvl w:val="0"/>
          <w:numId w:val="11"/>
        </w:numPr>
        <w:tabs>
          <w:tab w:val="left" w:pos="360"/>
        </w:tabs>
        <w:ind w:right="-931"/>
        <w:rPr>
          <w:bCs/>
        </w:rPr>
      </w:pPr>
      <w:r>
        <w:rPr>
          <w:snapToGrid w:val="0"/>
        </w:rPr>
        <w:t>Helps in Finalization of Balance Sheets</w:t>
      </w:r>
    </w:p>
    <w:p w:rsidR="00E15B6D" w:rsidRDefault="00E15B6D" w:rsidP="00E15B6D">
      <w:pPr>
        <w:numPr>
          <w:ilvl w:val="0"/>
          <w:numId w:val="11"/>
        </w:numPr>
        <w:tabs>
          <w:tab w:val="left" w:pos="360"/>
        </w:tabs>
        <w:ind w:right="-931"/>
        <w:rPr>
          <w:bCs/>
        </w:rPr>
      </w:pPr>
      <w:r>
        <w:rPr>
          <w:bCs/>
        </w:rPr>
        <w:t>Preparation of payments and reports.</w:t>
      </w:r>
    </w:p>
    <w:p w:rsidR="00E15B6D" w:rsidRDefault="00E15B6D" w:rsidP="00E15B6D">
      <w:pPr>
        <w:numPr>
          <w:ilvl w:val="0"/>
          <w:numId w:val="11"/>
        </w:numPr>
        <w:tabs>
          <w:tab w:val="left" w:pos="360"/>
        </w:tabs>
        <w:ind w:right="-931"/>
        <w:rPr>
          <w:bCs/>
        </w:rPr>
      </w:pPr>
      <w:r>
        <w:rPr>
          <w:bCs/>
        </w:rPr>
        <w:t>Respond to process specific queries and manage escalations effectively.</w:t>
      </w:r>
    </w:p>
    <w:p w:rsidR="00975193" w:rsidRDefault="00975193" w:rsidP="00E15B6D">
      <w:pPr>
        <w:numPr>
          <w:ilvl w:val="0"/>
          <w:numId w:val="11"/>
        </w:numPr>
        <w:tabs>
          <w:tab w:val="left" w:pos="360"/>
        </w:tabs>
        <w:ind w:right="-931"/>
        <w:rPr>
          <w:bCs/>
        </w:rPr>
      </w:pPr>
      <w:r>
        <w:rPr>
          <w:bCs/>
        </w:rPr>
        <w:t>Problem solving o</w:t>
      </w:r>
      <w:r w:rsidR="00D77A90">
        <w:rPr>
          <w:bCs/>
        </w:rPr>
        <w:t>f customer que</w:t>
      </w:r>
      <w:r>
        <w:rPr>
          <w:bCs/>
        </w:rPr>
        <w:t>ries and concerns.</w:t>
      </w:r>
    </w:p>
    <w:p w:rsidR="00E15B6D" w:rsidRPr="007F06BF" w:rsidRDefault="00E15B6D" w:rsidP="00E15B6D">
      <w:pPr>
        <w:ind w:left="360"/>
      </w:pPr>
    </w:p>
    <w:p w:rsidR="002F0DF3" w:rsidRPr="00D254E1" w:rsidRDefault="00D254E1" w:rsidP="00642C09">
      <w:pPr>
        <w:pStyle w:val="sectiontitle"/>
        <w:shd w:val="clear" w:color="auto" w:fill="666666"/>
        <w:spacing w:before="120"/>
        <w:ind w:left="360"/>
        <w:rPr>
          <w:b/>
          <w:bCs/>
          <w:color w:val="FFFFFF"/>
        </w:rPr>
      </w:pPr>
      <w:r>
        <w:rPr>
          <w:rStyle w:val="Strong"/>
          <w:color w:val="FFFFFF"/>
        </w:rPr>
        <w:t>Company Profile Rico Auto Industries Ltd.</w:t>
      </w:r>
      <w:r w:rsidR="00440388">
        <w:rPr>
          <w:rStyle w:val="Strong"/>
          <w:color w:val="FFFFFF"/>
        </w:rPr>
        <w:t xml:space="preserve"> 2009-2011</w:t>
      </w:r>
    </w:p>
    <w:p w:rsidR="00D25F56" w:rsidRDefault="00D25F56" w:rsidP="00642C09">
      <w:pPr>
        <w:widowControl w:val="0"/>
        <w:tabs>
          <w:tab w:val="left" w:pos="0"/>
        </w:tabs>
        <w:autoSpaceDE w:val="0"/>
        <w:autoSpaceDN w:val="0"/>
        <w:ind w:left="360"/>
        <w:rPr>
          <w:snapToGrid w:val="0"/>
          <w:sz w:val="22"/>
          <w:szCs w:val="22"/>
        </w:rPr>
      </w:pPr>
    </w:p>
    <w:p w:rsidR="002F0DF3" w:rsidRDefault="00D254E1" w:rsidP="000C1D49">
      <w:pPr>
        <w:widowControl w:val="0"/>
        <w:tabs>
          <w:tab w:val="left" w:pos="0"/>
        </w:tabs>
        <w:autoSpaceDE w:val="0"/>
        <w:autoSpaceDN w:val="0"/>
        <w:ind w:left="360"/>
        <w:jc w:val="both"/>
        <w:rPr>
          <w:snapToGrid w:val="0"/>
          <w:sz w:val="22"/>
          <w:szCs w:val="22"/>
        </w:rPr>
      </w:pPr>
      <w:r w:rsidRPr="00D254E1">
        <w:rPr>
          <w:snapToGrid w:val="0"/>
          <w:sz w:val="22"/>
          <w:szCs w:val="22"/>
        </w:rPr>
        <w:t>Rico Auto Industries Ltd. is a manufacturing unit of Auto Components, its various plant in India or USA, UK &amp; joint venture with Fcc, Continental, Jinfie, Magna and Material supply to Hero Honda, Honda Motors, Honda Siel, Tata Cummins Ltd., Tata Motors, General Motors, Maruti Suzuki, Honeywell, Volvo, Jaguar, Motsens, Land rover, Caterpillar etc.</w:t>
      </w:r>
      <w:r w:rsidR="00247249">
        <w:rPr>
          <w:snapToGrid w:val="0"/>
          <w:sz w:val="22"/>
          <w:szCs w:val="22"/>
        </w:rPr>
        <w:tab/>
      </w:r>
      <w:r w:rsidR="00247249">
        <w:rPr>
          <w:snapToGrid w:val="0"/>
          <w:sz w:val="22"/>
          <w:szCs w:val="22"/>
        </w:rPr>
        <w:tab/>
      </w:r>
    </w:p>
    <w:p w:rsidR="002F0DF3" w:rsidRDefault="00D254E1" w:rsidP="00642C09">
      <w:pPr>
        <w:pStyle w:val="sectiontitle"/>
        <w:shd w:val="clear" w:color="auto" w:fill="666666"/>
        <w:spacing w:before="120"/>
        <w:ind w:left="360"/>
        <w:rPr>
          <w:rStyle w:val="Strong"/>
          <w:color w:val="FFFFFF"/>
        </w:rPr>
      </w:pPr>
      <w:r>
        <w:rPr>
          <w:rStyle w:val="Strong"/>
          <w:color w:val="FFFFFF"/>
        </w:rPr>
        <w:t>Responsibilities/ Work profile</w:t>
      </w:r>
      <w:r w:rsidR="00D40C5C">
        <w:rPr>
          <w:rStyle w:val="Strong"/>
          <w:color w:val="FFFFFF"/>
        </w:rPr>
        <w:t xml:space="preserve"> in</w:t>
      </w:r>
      <w:r w:rsidR="00E15B6D">
        <w:rPr>
          <w:rStyle w:val="Strong"/>
          <w:color w:val="FFFFFF"/>
        </w:rPr>
        <w:t xml:space="preserve"> </w:t>
      </w:r>
      <w:r>
        <w:rPr>
          <w:rStyle w:val="Strong"/>
          <w:color w:val="FFFFFF"/>
        </w:rPr>
        <w:t>Rico Auto Industries Ltd.</w:t>
      </w:r>
    </w:p>
    <w:p w:rsidR="002F0DF3" w:rsidRDefault="002F0DF3" w:rsidP="00642C09">
      <w:pPr>
        <w:rPr>
          <w:b/>
          <w:bCs/>
          <w:sz w:val="22"/>
          <w:szCs w:val="20"/>
        </w:rPr>
      </w:pPr>
    </w:p>
    <w:p w:rsidR="002F0DF3" w:rsidRDefault="00D254E1" w:rsidP="00642C09">
      <w:pPr>
        <w:pStyle w:val="ListParagraph"/>
        <w:numPr>
          <w:ilvl w:val="0"/>
          <w:numId w:val="14"/>
        </w:numPr>
        <w:rPr>
          <w:bCs/>
          <w:sz w:val="22"/>
          <w:szCs w:val="20"/>
        </w:rPr>
      </w:pPr>
      <w:r>
        <w:rPr>
          <w:bCs/>
          <w:sz w:val="22"/>
          <w:szCs w:val="20"/>
        </w:rPr>
        <w:t>Responsible for Invoice Verification and J.V in accounting software.</w:t>
      </w:r>
    </w:p>
    <w:p w:rsidR="002F0DF3" w:rsidRPr="008B68EF" w:rsidRDefault="00D254E1" w:rsidP="00642C09">
      <w:pPr>
        <w:pStyle w:val="ListParagraph"/>
        <w:numPr>
          <w:ilvl w:val="0"/>
          <w:numId w:val="14"/>
        </w:numPr>
        <w:rPr>
          <w:bCs/>
          <w:sz w:val="22"/>
        </w:rPr>
      </w:pPr>
      <w:r>
        <w:rPr>
          <w:bCs/>
          <w:sz w:val="22"/>
        </w:rPr>
        <w:t>Preparation of export documents (A.R.</w:t>
      </w:r>
      <w:r w:rsidR="008B68EF">
        <w:rPr>
          <w:bCs/>
          <w:sz w:val="22"/>
        </w:rPr>
        <w:t xml:space="preserve">E-1, Comm. Invoices, &amp; Domestic </w:t>
      </w:r>
      <w:r w:rsidRPr="008B68EF">
        <w:rPr>
          <w:bCs/>
          <w:sz w:val="22"/>
        </w:rPr>
        <w:t>invoices.</w:t>
      </w:r>
    </w:p>
    <w:p w:rsidR="002F0DF3" w:rsidRDefault="00D254E1" w:rsidP="00642C09">
      <w:pPr>
        <w:pStyle w:val="ListParagraph"/>
        <w:numPr>
          <w:ilvl w:val="0"/>
          <w:numId w:val="14"/>
        </w:numPr>
        <w:rPr>
          <w:bCs/>
          <w:sz w:val="22"/>
        </w:rPr>
      </w:pPr>
      <w:r>
        <w:rPr>
          <w:bCs/>
          <w:sz w:val="22"/>
        </w:rPr>
        <w:t>Preparation of Sale Report.</w:t>
      </w:r>
    </w:p>
    <w:p w:rsidR="002143D9" w:rsidRPr="002143D9" w:rsidRDefault="002143D9" w:rsidP="00642C09">
      <w:pPr>
        <w:pStyle w:val="ListParagraph"/>
        <w:numPr>
          <w:ilvl w:val="0"/>
          <w:numId w:val="14"/>
        </w:numPr>
        <w:rPr>
          <w:bCs/>
          <w:sz w:val="22"/>
        </w:rPr>
      </w:pPr>
      <w:r w:rsidRPr="002143D9">
        <w:rPr>
          <w:bCs/>
          <w:sz w:val="22"/>
          <w:szCs w:val="20"/>
        </w:rPr>
        <w:t>Knowledge of Service tax, Sale tax, Excise, Income tax and TDS.</w:t>
      </w:r>
    </w:p>
    <w:p w:rsidR="002F0DF3" w:rsidRDefault="00D254E1" w:rsidP="00642C09">
      <w:pPr>
        <w:pStyle w:val="ListParagraph"/>
        <w:numPr>
          <w:ilvl w:val="0"/>
          <w:numId w:val="14"/>
        </w:numPr>
        <w:rPr>
          <w:bCs/>
          <w:sz w:val="22"/>
        </w:rPr>
      </w:pPr>
      <w:r>
        <w:rPr>
          <w:bCs/>
          <w:sz w:val="22"/>
        </w:rPr>
        <w:t>Keep the record of transit form (st38 O/W and I/W) form 403, TR16 etc.</w:t>
      </w:r>
    </w:p>
    <w:p w:rsidR="002F0DF3" w:rsidRDefault="00D254E1" w:rsidP="00642C09">
      <w:pPr>
        <w:pStyle w:val="ListParagraph"/>
        <w:numPr>
          <w:ilvl w:val="0"/>
          <w:numId w:val="14"/>
        </w:numPr>
        <w:rPr>
          <w:bCs/>
          <w:sz w:val="22"/>
          <w:szCs w:val="20"/>
        </w:rPr>
      </w:pPr>
      <w:r>
        <w:rPr>
          <w:bCs/>
          <w:sz w:val="22"/>
          <w:szCs w:val="20"/>
        </w:rPr>
        <w:t>Dealing with Central Excise Dept.</w:t>
      </w:r>
    </w:p>
    <w:p w:rsidR="002F0DF3" w:rsidRDefault="00D254E1" w:rsidP="00642C09">
      <w:pPr>
        <w:pStyle w:val="ListParagraph"/>
        <w:numPr>
          <w:ilvl w:val="0"/>
          <w:numId w:val="14"/>
        </w:numPr>
        <w:rPr>
          <w:sz w:val="20"/>
          <w:szCs w:val="20"/>
        </w:rPr>
      </w:pPr>
      <w:r>
        <w:rPr>
          <w:bCs/>
          <w:sz w:val="22"/>
          <w:szCs w:val="20"/>
        </w:rPr>
        <w:t xml:space="preserve">Taking Mod VAT, </w:t>
      </w:r>
      <w:r>
        <w:t>Daily Voucher Posting</w:t>
      </w:r>
      <w:r>
        <w:rPr>
          <w:bCs/>
          <w:sz w:val="22"/>
          <w:szCs w:val="20"/>
        </w:rPr>
        <w:t xml:space="preserve"> Create ASN</w:t>
      </w:r>
      <w:r>
        <w:rPr>
          <w:sz w:val="20"/>
          <w:szCs w:val="20"/>
        </w:rPr>
        <w:t>.</w:t>
      </w:r>
    </w:p>
    <w:p w:rsidR="002F0DF3" w:rsidRDefault="00D254E1" w:rsidP="00642C09">
      <w:pPr>
        <w:pStyle w:val="ListParagraph"/>
        <w:numPr>
          <w:ilvl w:val="0"/>
          <w:numId w:val="14"/>
        </w:numPr>
        <w:rPr>
          <w:snapToGrid w:val="0"/>
          <w:sz w:val="22"/>
          <w:szCs w:val="22"/>
        </w:rPr>
      </w:pPr>
      <w:r>
        <w:rPr>
          <w:snapToGrid w:val="0"/>
          <w:sz w:val="22"/>
          <w:szCs w:val="22"/>
        </w:rPr>
        <w:t>Helps in Finalization of Balance Sheets.</w:t>
      </w:r>
    </w:p>
    <w:p w:rsidR="002F0DF3" w:rsidRDefault="00D254E1" w:rsidP="00642C09">
      <w:pPr>
        <w:pStyle w:val="ListParagraph"/>
        <w:numPr>
          <w:ilvl w:val="0"/>
          <w:numId w:val="14"/>
        </w:numPr>
      </w:pPr>
      <w:r>
        <w:rPr>
          <w:bCs/>
          <w:sz w:val="22"/>
        </w:rPr>
        <w:t>Job work reconciliation, vendor reconciliation.</w:t>
      </w:r>
    </w:p>
    <w:p w:rsidR="002F0DF3" w:rsidRDefault="00D254E1" w:rsidP="00642C09">
      <w:pPr>
        <w:pStyle w:val="ListParagraph"/>
        <w:numPr>
          <w:ilvl w:val="0"/>
          <w:numId w:val="14"/>
        </w:numPr>
      </w:pPr>
      <w:r>
        <w:t>Making bills as per the commodity.</w:t>
      </w:r>
    </w:p>
    <w:p w:rsidR="00440388" w:rsidRPr="00EE1B2E" w:rsidRDefault="00D254E1" w:rsidP="00EE1B2E">
      <w:pPr>
        <w:pStyle w:val="ListParagraph"/>
        <w:numPr>
          <w:ilvl w:val="0"/>
          <w:numId w:val="14"/>
        </w:numPr>
        <w:rPr>
          <w:sz w:val="18"/>
          <w:szCs w:val="18"/>
        </w:rPr>
      </w:pPr>
      <w:r>
        <w:rPr>
          <w:snapToGrid w:val="0"/>
          <w:sz w:val="22"/>
          <w:szCs w:val="22"/>
        </w:rPr>
        <w:t>Co-ordination with Statutory and Internal Auditors.</w:t>
      </w:r>
    </w:p>
    <w:p w:rsidR="00440388" w:rsidRDefault="00440388" w:rsidP="00440388">
      <w:pPr>
        <w:widowControl w:val="0"/>
        <w:tabs>
          <w:tab w:val="left" w:pos="360"/>
        </w:tabs>
        <w:rPr>
          <w:snapToGrid w:val="0"/>
          <w:sz w:val="22"/>
          <w:szCs w:val="22"/>
        </w:rPr>
      </w:pPr>
    </w:p>
    <w:p w:rsidR="00B11B32" w:rsidRPr="00424465" w:rsidRDefault="00B11B32" w:rsidP="00424465">
      <w:pPr>
        <w:rPr>
          <w:sz w:val="18"/>
          <w:szCs w:val="18"/>
        </w:rPr>
      </w:pPr>
    </w:p>
    <w:p w:rsidR="002F0DF3" w:rsidRDefault="00D254E1" w:rsidP="00642C09">
      <w:pPr>
        <w:pStyle w:val="sectiontitle"/>
        <w:shd w:val="clear" w:color="auto" w:fill="666666"/>
        <w:spacing w:before="120"/>
        <w:rPr>
          <w:rStyle w:val="Strong"/>
          <w:color w:val="FFFFFF"/>
        </w:rPr>
      </w:pPr>
      <w:r>
        <w:rPr>
          <w:rStyle w:val="Strong"/>
          <w:color w:val="FFFFFF"/>
        </w:rPr>
        <w:lastRenderedPageBreak/>
        <w:t>Professional Qualification</w:t>
      </w:r>
    </w:p>
    <w:p w:rsidR="002F0DF3" w:rsidRDefault="00D254E1" w:rsidP="00642C09">
      <w:pPr>
        <w:ind w:left="360"/>
      </w:pPr>
      <w:r>
        <w:t> </w:t>
      </w:r>
    </w:p>
    <w:p w:rsidR="002F0DF3" w:rsidRDefault="00D254E1" w:rsidP="00642C09">
      <w:pPr>
        <w:rPr>
          <w:sz w:val="22"/>
          <w:szCs w:val="22"/>
        </w:rPr>
      </w:pPr>
      <w:r>
        <w:rPr>
          <w:bCs/>
          <w:sz w:val="22"/>
          <w:szCs w:val="22"/>
        </w:rPr>
        <w:t>Institute</w:t>
      </w:r>
      <w:r w:rsidR="000424C7">
        <w:rPr>
          <w:bCs/>
          <w:sz w:val="22"/>
          <w:szCs w:val="22"/>
        </w:rPr>
        <w:t xml:space="preserve">:                               </w:t>
      </w:r>
      <w:r>
        <w:rPr>
          <w:bCs/>
          <w:sz w:val="22"/>
          <w:szCs w:val="22"/>
        </w:rPr>
        <w:t>Institute of Business Management.</w:t>
      </w:r>
    </w:p>
    <w:p w:rsidR="002F0DF3" w:rsidRDefault="00D254E1" w:rsidP="00642C09">
      <w:pPr>
        <w:rPr>
          <w:sz w:val="22"/>
          <w:szCs w:val="22"/>
        </w:rPr>
      </w:pPr>
      <w:r>
        <w:rPr>
          <w:bCs/>
          <w:sz w:val="22"/>
          <w:szCs w:val="22"/>
        </w:rPr>
        <w:t>Unive</w:t>
      </w:r>
      <w:r w:rsidR="000424C7">
        <w:rPr>
          <w:bCs/>
          <w:sz w:val="22"/>
          <w:szCs w:val="22"/>
        </w:rPr>
        <w:t>rsity:                         </w:t>
      </w:r>
      <w:r>
        <w:rPr>
          <w:bCs/>
          <w:sz w:val="22"/>
          <w:szCs w:val="22"/>
        </w:rPr>
        <w:t>  Mangalayatan University. Aligarh</w:t>
      </w:r>
    </w:p>
    <w:p w:rsidR="002F0DF3" w:rsidRDefault="00D254E1" w:rsidP="00642C09">
      <w:pPr>
        <w:rPr>
          <w:sz w:val="22"/>
          <w:szCs w:val="22"/>
        </w:rPr>
      </w:pPr>
      <w:r>
        <w:rPr>
          <w:bCs/>
          <w:sz w:val="22"/>
          <w:szCs w:val="22"/>
        </w:rPr>
        <w:t>Year:    </w:t>
      </w:r>
      <w:r w:rsidR="000424C7">
        <w:rPr>
          <w:bCs/>
          <w:sz w:val="22"/>
          <w:szCs w:val="22"/>
        </w:rPr>
        <w:t xml:space="preserve">                                </w:t>
      </w:r>
      <w:r>
        <w:rPr>
          <w:bCs/>
          <w:sz w:val="22"/>
          <w:szCs w:val="22"/>
        </w:rPr>
        <w:t>2007-2009.</w:t>
      </w:r>
    </w:p>
    <w:p w:rsidR="002F0DF3" w:rsidRDefault="00D254E1" w:rsidP="00642C09">
      <w:pPr>
        <w:rPr>
          <w:sz w:val="22"/>
          <w:szCs w:val="22"/>
        </w:rPr>
      </w:pPr>
      <w:r>
        <w:rPr>
          <w:bCs/>
          <w:sz w:val="22"/>
          <w:szCs w:val="22"/>
        </w:rPr>
        <w:t xml:space="preserve">Percentage:                         </w:t>
      </w:r>
      <w:r w:rsidR="000424C7">
        <w:rPr>
          <w:bCs/>
          <w:sz w:val="22"/>
          <w:szCs w:val="22"/>
        </w:rPr>
        <w:t xml:space="preserve"> </w:t>
      </w:r>
      <w:r w:rsidR="002E4582">
        <w:rPr>
          <w:bCs/>
          <w:sz w:val="22"/>
          <w:szCs w:val="22"/>
        </w:rPr>
        <w:t xml:space="preserve"> </w:t>
      </w:r>
      <w:r>
        <w:rPr>
          <w:bCs/>
          <w:sz w:val="22"/>
          <w:szCs w:val="22"/>
        </w:rPr>
        <w:t>M.B.A. (72 %)</w:t>
      </w:r>
    </w:p>
    <w:p w:rsidR="002F0DF3" w:rsidRDefault="00D254E1" w:rsidP="00642C09">
      <w:pPr>
        <w:rPr>
          <w:bCs/>
          <w:sz w:val="22"/>
          <w:szCs w:val="22"/>
        </w:rPr>
      </w:pPr>
      <w:r>
        <w:rPr>
          <w:bCs/>
          <w:sz w:val="22"/>
          <w:szCs w:val="22"/>
        </w:rPr>
        <w:t>Speci</w:t>
      </w:r>
      <w:r w:rsidR="000424C7">
        <w:rPr>
          <w:bCs/>
          <w:sz w:val="22"/>
          <w:szCs w:val="22"/>
        </w:rPr>
        <w:t xml:space="preserve">alization:                     </w:t>
      </w:r>
      <w:r w:rsidR="002E4582">
        <w:rPr>
          <w:bCs/>
          <w:sz w:val="22"/>
          <w:szCs w:val="22"/>
        </w:rPr>
        <w:t xml:space="preserve"> </w:t>
      </w:r>
      <w:r>
        <w:rPr>
          <w:bCs/>
          <w:sz w:val="22"/>
          <w:szCs w:val="22"/>
        </w:rPr>
        <w:t xml:space="preserve">Finance </w:t>
      </w:r>
    </w:p>
    <w:p w:rsidR="002F0DF3" w:rsidRDefault="00D254E1" w:rsidP="00642C09">
      <w:pPr>
        <w:pStyle w:val="sectiontitle"/>
        <w:shd w:val="clear" w:color="auto" w:fill="666666"/>
        <w:spacing w:before="120"/>
        <w:rPr>
          <w:b/>
          <w:bCs/>
          <w:color w:val="FFFFFF"/>
        </w:rPr>
      </w:pPr>
      <w:r>
        <w:rPr>
          <w:rStyle w:val="Strong"/>
          <w:color w:val="FFFFFF"/>
        </w:rPr>
        <w:t>Academic Qualification</w:t>
      </w:r>
    </w:p>
    <w:p w:rsidR="002F0DF3" w:rsidRDefault="00D254E1" w:rsidP="002F1014">
      <w:r>
        <w:rPr>
          <w:b/>
          <w:bCs/>
          <w:sz w:val="20"/>
          <w:szCs w:val="20"/>
        </w:rPr>
        <w:t> </w:t>
      </w:r>
    </w:p>
    <w:p w:rsidR="002F0DF3" w:rsidRDefault="00D254E1" w:rsidP="002F1014">
      <w:pPr>
        <w:rPr>
          <w:bCs/>
          <w:sz w:val="22"/>
          <w:szCs w:val="22"/>
        </w:rPr>
      </w:pPr>
      <w:r>
        <w:rPr>
          <w:sz w:val="22"/>
          <w:szCs w:val="22"/>
        </w:rPr>
        <w:t> </w:t>
      </w:r>
      <w:r>
        <w:rPr>
          <w:bCs/>
          <w:sz w:val="22"/>
          <w:szCs w:val="22"/>
        </w:rPr>
        <w:t>B.Com. From D.B.R.A. University, Agra. (2006)</w:t>
      </w:r>
    </w:p>
    <w:p w:rsidR="002F0DF3" w:rsidRDefault="00D254E1" w:rsidP="002F1014">
      <w:pPr>
        <w:rPr>
          <w:bCs/>
          <w:sz w:val="22"/>
          <w:szCs w:val="22"/>
        </w:rPr>
      </w:pPr>
      <w:r>
        <w:rPr>
          <w:sz w:val="22"/>
          <w:szCs w:val="22"/>
        </w:rPr>
        <w:t> </w:t>
      </w:r>
      <w:r>
        <w:rPr>
          <w:bCs/>
          <w:sz w:val="22"/>
          <w:szCs w:val="22"/>
        </w:rPr>
        <w:t>Intermediate From C.B.S.E Board. (Kendriya Vidyalaya) (2003)</w:t>
      </w:r>
    </w:p>
    <w:p w:rsidR="002F0DF3" w:rsidRDefault="000424C7" w:rsidP="002F1014">
      <w:pPr>
        <w:rPr>
          <w:bCs/>
          <w:sz w:val="22"/>
          <w:szCs w:val="22"/>
        </w:rPr>
      </w:pPr>
      <w:r>
        <w:rPr>
          <w:sz w:val="22"/>
          <w:szCs w:val="22"/>
        </w:rPr>
        <w:t> </w:t>
      </w:r>
      <w:r w:rsidR="00D254E1">
        <w:rPr>
          <w:bCs/>
          <w:sz w:val="22"/>
          <w:szCs w:val="22"/>
        </w:rPr>
        <w:t>High school From C.B.S.E Board. (Kendriya Vidyalaya)(2001)</w:t>
      </w:r>
    </w:p>
    <w:p w:rsidR="002F0DF3" w:rsidRDefault="00D254E1" w:rsidP="00642C09">
      <w:pPr>
        <w:pStyle w:val="sectiontitle"/>
        <w:shd w:val="clear" w:color="auto" w:fill="666666"/>
        <w:spacing w:before="120"/>
      </w:pPr>
      <w:r>
        <w:rPr>
          <w:rStyle w:val="Strong"/>
          <w:color w:val="FFFFFF"/>
        </w:rPr>
        <w:t xml:space="preserve">Summer Internship Program (During MBA) </w:t>
      </w:r>
    </w:p>
    <w:p w:rsidR="002F0DF3" w:rsidRDefault="00D254E1" w:rsidP="00642C09">
      <w:pPr>
        <w:ind w:left="360"/>
      </w:pPr>
      <w:r>
        <w:rPr>
          <w:rStyle w:val="Strong"/>
          <w:sz w:val="20"/>
          <w:szCs w:val="20"/>
        </w:rPr>
        <w:t> </w:t>
      </w:r>
    </w:p>
    <w:p w:rsidR="002F0DF3" w:rsidRPr="00F12110" w:rsidRDefault="00D254E1" w:rsidP="00F12110">
      <w:pPr>
        <w:pStyle w:val="NoSpacing"/>
        <w:rPr>
          <w:rStyle w:val="Strong"/>
          <w:b w:val="0"/>
          <w:sz w:val="22"/>
          <w:szCs w:val="22"/>
        </w:rPr>
      </w:pPr>
      <w:r w:rsidRPr="00F12110">
        <w:rPr>
          <w:rStyle w:val="Strong"/>
          <w:b w:val="0"/>
          <w:sz w:val="22"/>
          <w:szCs w:val="22"/>
        </w:rPr>
        <w:t>Co</w:t>
      </w:r>
      <w:r w:rsidR="00F12110">
        <w:rPr>
          <w:rStyle w:val="Strong"/>
          <w:b w:val="0"/>
          <w:sz w:val="22"/>
          <w:szCs w:val="22"/>
        </w:rPr>
        <w:t>mpany</w:t>
      </w:r>
      <w:r w:rsidR="00C9112F">
        <w:rPr>
          <w:rStyle w:val="Strong"/>
          <w:b w:val="0"/>
          <w:sz w:val="22"/>
          <w:szCs w:val="22"/>
        </w:rPr>
        <w:t>:</w:t>
      </w:r>
      <w:r w:rsidR="00F12110">
        <w:rPr>
          <w:rStyle w:val="Strong"/>
          <w:b w:val="0"/>
          <w:sz w:val="22"/>
          <w:szCs w:val="22"/>
        </w:rPr>
        <w:tab/>
      </w:r>
      <w:r w:rsidR="00F12110">
        <w:rPr>
          <w:rStyle w:val="Strong"/>
          <w:b w:val="0"/>
          <w:sz w:val="22"/>
          <w:szCs w:val="22"/>
        </w:rPr>
        <w:tab/>
      </w:r>
      <w:r w:rsidR="00C9112F">
        <w:rPr>
          <w:rStyle w:val="Strong"/>
          <w:b w:val="0"/>
          <w:sz w:val="22"/>
          <w:szCs w:val="22"/>
        </w:rPr>
        <w:t xml:space="preserve"> </w:t>
      </w:r>
      <w:r w:rsidR="00F12110" w:rsidRPr="00F12110">
        <w:rPr>
          <w:rStyle w:val="Strong"/>
          <w:b w:val="0"/>
          <w:sz w:val="22"/>
          <w:szCs w:val="22"/>
        </w:rPr>
        <w:t>Unicon Investment SolutionLtd.</w:t>
      </w:r>
      <w:r w:rsidR="00F12110">
        <w:rPr>
          <w:rStyle w:val="Strong"/>
          <w:b w:val="0"/>
          <w:sz w:val="22"/>
          <w:szCs w:val="22"/>
        </w:rPr>
        <w:tab/>
      </w:r>
      <w:r w:rsidR="00C9112F">
        <w:rPr>
          <w:rStyle w:val="Strong"/>
          <w:b w:val="0"/>
          <w:sz w:val="22"/>
          <w:szCs w:val="22"/>
        </w:rPr>
        <w:tab/>
      </w:r>
      <w:r w:rsidR="00F12110">
        <w:rPr>
          <w:rStyle w:val="Strong"/>
          <w:b w:val="0"/>
          <w:sz w:val="22"/>
          <w:szCs w:val="22"/>
        </w:rPr>
        <w:tab/>
      </w:r>
      <w:r w:rsidR="00677585" w:rsidRPr="00F12110">
        <w:rPr>
          <w:rStyle w:val="Strong"/>
          <w:b w:val="0"/>
          <w:sz w:val="22"/>
          <w:szCs w:val="22"/>
        </w:rPr>
        <w:t>                        </w:t>
      </w:r>
      <w:r w:rsidRPr="00F12110">
        <w:rPr>
          <w:rStyle w:val="Strong"/>
          <w:b w:val="0"/>
          <w:sz w:val="22"/>
          <w:szCs w:val="22"/>
        </w:rPr>
        <w:t> </w:t>
      </w:r>
    </w:p>
    <w:p w:rsidR="002F0DF3" w:rsidRPr="00F12110" w:rsidRDefault="00F12110" w:rsidP="00F12110">
      <w:pPr>
        <w:pStyle w:val="NoSpacing"/>
        <w:rPr>
          <w:rStyle w:val="Strong"/>
          <w:b w:val="0"/>
          <w:sz w:val="22"/>
          <w:szCs w:val="22"/>
        </w:rPr>
      </w:pPr>
      <w:r>
        <w:rPr>
          <w:rStyle w:val="Strong"/>
          <w:b w:val="0"/>
          <w:sz w:val="22"/>
          <w:szCs w:val="22"/>
        </w:rPr>
        <w:t>Company Profile</w:t>
      </w:r>
      <w:r w:rsidR="00C9112F">
        <w:rPr>
          <w:rStyle w:val="Strong"/>
          <w:b w:val="0"/>
          <w:sz w:val="22"/>
          <w:szCs w:val="22"/>
        </w:rPr>
        <w:t>:</w:t>
      </w:r>
      <w:r>
        <w:rPr>
          <w:rStyle w:val="Strong"/>
          <w:b w:val="0"/>
          <w:sz w:val="22"/>
          <w:szCs w:val="22"/>
        </w:rPr>
        <w:t xml:space="preserve">            </w:t>
      </w:r>
      <w:r w:rsidR="00D254E1" w:rsidRPr="00F12110">
        <w:rPr>
          <w:rStyle w:val="Strong"/>
          <w:b w:val="0"/>
          <w:sz w:val="22"/>
          <w:szCs w:val="22"/>
        </w:rPr>
        <w:t>Leading Financial Services&amp; Brokerage House in the Country.  </w:t>
      </w:r>
    </w:p>
    <w:p w:rsidR="002F0DF3" w:rsidRPr="00F12110" w:rsidRDefault="00D254E1" w:rsidP="00F12110">
      <w:pPr>
        <w:pStyle w:val="NoSpacing"/>
        <w:rPr>
          <w:rStyle w:val="Strong"/>
          <w:b w:val="0"/>
          <w:sz w:val="22"/>
          <w:szCs w:val="22"/>
        </w:rPr>
      </w:pPr>
      <w:r w:rsidRPr="00F12110">
        <w:rPr>
          <w:rStyle w:val="Strong"/>
          <w:b w:val="0"/>
          <w:sz w:val="22"/>
          <w:szCs w:val="22"/>
        </w:rPr>
        <w:t>                            </w:t>
      </w:r>
      <w:r w:rsidR="003D0A49">
        <w:rPr>
          <w:rStyle w:val="Strong"/>
          <w:b w:val="0"/>
          <w:sz w:val="22"/>
          <w:szCs w:val="22"/>
        </w:rPr>
        <w:t xml:space="preserve">           </w:t>
      </w:r>
      <w:r w:rsidR="00C9112F">
        <w:rPr>
          <w:rStyle w:val="Strong"/>
          <w:b w:val="0"/>
          <w:sz w:val="22"/>
          <w:szCs w:val="22"/>
        </w:rPr>
        <w:t xml:space="preserve"> </w:t>
      </w:r>
      <w:r w:rsidR="003D0A49">
        <w:rPr>
          <w:rStyle w:val="Strong"/>
          <w:b w:val="0"/>
          <w:sz w:val="22"/>
          <w:szCs w:val="22"/>
        </w:rPr>
        <w:t xml:space="preserve"> </w:t>
      </w:r>
      <w:r w:rsidRPr="00F12110">
        <w:rPr>
          <w:rStyle w:val="Strong"/>
          <w:b w:val="0"/>
          <w:sz w:val="22"/>
          <w:szCs w:val="22"/>
        </w:rPr>
        <w:t xml:space="preserve">Unicon Investment Solution Ltd is a leading equity and  </w:t>
      </w:r>
    </w:p>
    <w:p w:rsidR="002F0DF3" w:rsidRPr="00F12110" w:rsidRDefault="00677585" w:rsidP="00F12110">
      <w:pPr>
        <w:pStyle w:val="NoSpacing"/>
        <w:rPr>
          <w:rStyle w:val="Strong"/>
          <w:b w:val="0"/>
          <w:sz w:val="22"/>
          <w:szCs w:val="22"/>
        </w:rPr>
      </w:pPr>
      <w:r w:rsidRPr="00F12110">
        <w:rPr>
          <w:rStyle w:val="Strong"/>
          <w:b w:val="0"/>
          <w:sz w:val="22"/>
          <w:szCs w:val="22"/>
        </w:rPr>
        <w:t xml:space="preserve">          </w:t>
      </w:r>
      <w:r w:rsidR="003D0A49">
        <w:rPr>
          <w:rStyle w:val="Strong"/>
          <w:b w:val="0"/>
          <w:sz w:val="22"/>
          <w:szCs w:val="22"/>
        </w:rPr>
        <w:t xml:space="preserve">                              </w:t>
      </w:r>
      <w:r w:rsidR="00AE0C46">
        <w:rPr>
          <w:rStyle w:val="Strong"/>
          <w:b w:val="0"/>
          <w:sz w:val="22"/>
          <w:szCs w:val="22"/>
        </w:rPr>
        <w:t xml:space="preserve"> </w:t>
      </w:r>
      <w:r w:rsidR="00D254E1" w:rsidRPr="00F12110">
        <w:rPr>
          <w:rStyle w:val="Strong"/>
          <w:b w:val="0"/>
          <w:sz w:val="22"/>
          <w:szCs w:val="22"/>
        </w:rPr>
        <w:t>Securities Firm in India.</w:t>
      </w:r>
    </w:p>
    <w:p w:rsidR="002F0DF3" w:rsidRPr="00F12110" w:rsidRDefault="00D254E1" w:rsidP="00F12110">
      <w:pPr>
        <w:pStyle w:val="NoSpacing"/>
        <w:rPr>
          <w:rStyle w:val="Strong"/>
          <w:b w:val="0"/>
          <w:sz w:val="22"/>
          <w:szCs w:val="22"/>
        </w:rPr>
      </w:pPr>
      <w:r w:rsidRPr="00F12110">
        <w:rPr>
          <w:rStyle w:val="Strong"/>
          <w:b w:val="0"/>
          <w:sz w:val="22"/>
          <w:szCs w:val="22"/>
        </w:rPr>
        <w:t>Des</w:t>
      </w:r>
      <w:r w:rsidR="003D0A49">
        <w:rPr>
          <w:rStyle w:val="Strong"/>
          <w:b w:val="0"/>
          <w:sz w:val="22"/>
          <w:szCs w:val="22"/>
        </w:rPr>
        <w:t xml:space="preserve">ignation:                    </w:t>
      </w:r>
      <w:r w:rsidRPr="00F12110">
        <w:rPr>
          <w:rStyle w:val="Strong"/>
          <w:b w:val="0"/>
          <w:sz w:val="22"/>
          <w:szCs w:val="22"/>
        </w:rPr>
        <w:t>Management Trainee.</w:t>
      </w:r>
    </w:p>
    <w:p w:rsidR="002F0DF3" w:rsidRPr="00F12110" w:rsidRDefault="00D254E1" w:rsidP="00F12110">
      <w:pPr>
        <w:pStyle w:val="NoSpacing"/>
        <w:rPr>
          <w:rStyle w:val="Strong"/>
          <w:b w:val="0"/>
          <w:sz w:val="22"/>
          <w:szCs w:val="22"/>
        </w:rPr>
      </w:pPr>
      <w:r w:rsidRPr="00F12110">
        <w:rPr>
          <w:rStyle w:val="Strong"/>
          <w:b w:val="0"/>
          <w:sz w:val="22"/>
          <w:szCs w:val="22"/>
        </w:rPr>
        <w:t>Tenure</w:t>
      </w:r>
      <w:r w:rsidR="003D0A49">
        <w:rPr>
          <w:rStyle w:val="Strong"/>
          <w:b w:val="0"/>
          <w:sz w:val="22"/>
          <w:szCs w:val="22"/>
        </w:rPr>
        <w:t>:                          </w:t>
      </w:r>
      <w:r w:rsidR="00677585" w:rsidRPr="00F12110">
        <w:rPr>
          <w:rStyle w:val="Strong"/>
          <w:b w:val="0"/>
          <w:sz w:val="22"/>
          <w:szCs w:val="22"/>
        </w:rPr>
        <w:t>  </w:t>
      </w:r>
      <w:r w:rsidRPr="00F12110">
        <w:rPr>
          <w:rStyle w:val="Strong"/>
          <w:b w:val="0"/>
          <w:sz w:val="22"/>
          <w:szCs w:val="22"/>
        </w:rPr>
        <w:t>Six Weeks.</w:t>
      </w:r>
    </w:p>
    <w:p w:rsidR="002F0DF3" w:rsidRDefault="00AE0C46" w:rsidP="00F12110">
      <w:pPr>
        <w:pStyle w:val="NoSpacing"/>
        <w:rPr>
          <w:sz w:val="22"/>
          <w:szCs w:val="22"/>
        </w:rPr>
      </w:pPr>
      <w:r>
        <w:rPr>
          <w:rStyle w:val="Strong"/>
          <w:b w:val="0"/>
          <w:sz w:val="22"/>
          <w:szCs w:val="22"/>
        </w:rPr>
        <w:t>Job Description:             </w:t>
      </w:r>
      <w:r w:rsidR="00646A7F">
        <w:rPr>
          <w:rStyle w:val="Strong"/>
          <w:b w:val="0"/>
          <w:sz w:val="22"/>
          <w:szCs w:val="22"/>
        </w:rPr>
        <w:t xml:space="preserve"> </w:t>
      </w:r>
      <w:r w:rsidR="00D254E1" w:rsidRPr="00F12110">
        <w:rPr>
          <w:rStyle w:val="Strong"/>
          <w:b w:val="0"/>
          <w:sz w:val="22"/>
          <w:szCs w:val="22"/>
        </w:rPr>
        <w:t>Marketing Survey for “Unicon Investment Solution Ltd.”, Agra.</w:t>
      </w:r>
      <w:r w:rsidR="00D254E1" w:rsidRPr="00F12110">
        <w:rPr>
          <w:sz w:val="22"/>
          <w:szCs w:val="22"/>
        </w:rPr>
        <w:t> </w:t>
      </w:r>
    </w:p>
    <w:p w:rsidR="002F0DF3" w:rsidRDefault="00D254E1" w:rsidP="00642C09">
      <w:pPr>
        <w:pStyle w:val="sectiontitle"/>
        <w:shd w:val="clear" w:color="auto" w:fill="666666"/>
        <w:spacing w:before="120"/>
      </w:pPr>
      <w:r>
        <w:rPr>
          <w:rStyle w:val="Strong"/>
          <w:color w:val="FFFFFF"/>
        </w:rPr>
        <w:t>SWOT Analysis</w:t>
      </w:r>
    </w:p>
    <w:p w:rsidR="002F0DF3" w:rsidRDefault="00D254E1" w:rsidP="00642C09">
      <w:r>
        <w:rPr>
          <w:rStyle w:val="Strong"/>
          <w:sz w:val="20"/>
          <w:szCs w:val="20"/>
        </w:rPr>
        <w:t> </w:t>
      </w:r>
    </w:p>
    <w:p w:rsidR="002F0DF3" w:rsidRDefault="00D254E1" w:rsidP="00642C09">
      <w:pPr>
        <w:rPr>
          <w:sz w:val="22"/>
          <w:szCs w:val="22"/>
        </w:rPr>
      </w:pPr>
      <w:r>
        <w:rPr>
          <w:bCs/>
          <w:sz w:val="22"/>
          <w:szCs w:val="22"/>
        </w:rPr>
        <w:t>Strength</w:t>
      </w:r>
      <w:r w:rsidR="00773242">
        <w:rPr>
          <w:bCs/>
          <w:sz w:val="22"/>
          <w:szCs w:val="22"/>
        </w:rPr>
        <w:t>:                         </w:t>
      </w:r>
      <w:r w:rsidR="001B230E">
        <w:rPr>
          <w:bCs/>
          <w:sz w:val="22"/>
          <w:szCs w:val="22"/>
        </w:rPr>
        <w:t xml:space="preserve"> </w:t>
      </w:r>
      <w:r w:rsidR="00773242">
        <w:rPr>
          <w:bCs/>
          <w:sz w:val="22"/>
          <w:szCs w:val="22"/>
        </w:rPr>
        <w:t> </w:t>
      </w:r>
      <w:r>
        <w:rPr>
          <w:bCs/>
          <w:sz w:val="22"/>
          <w:szCs w:val="22"/>
        </w:rPr>
        <w:t xml:space="preserve">Hard working, learning attitude                 </w:t>
      </w:r>
    </w:p>
    <w:p w:rsidR="002F0DF3" w:rsidRDefault="00773242" w:rsidP="00642C09">
      <w:pPr>
        <w:rPr>
          <w:sz w:val="22"/>
          <w:szCs w:val="22"/>
        </w:rPr>
      </w:pPr>
      <w:r>
        <w:rPr>
          <w:bCs/>
          <w:sz w:val="22"/>
          <w:szCs w:val="22"/>
        </w:rPr>
        <w:t>Weakness:                  </w:t>
      </w:r>
      <w:r w:rsidR="00D254E1">
        <w:rPr>
          <w:bCs/>
          <w:sz w:val="22"/>
          <w:szCs w:val="22"/>
        </w:rPr>
        <w:t>     </w:t>
      </w:r>
      <w:r w:rsidR="001B230E">
        <w:rPr>
          <w:bCs/>
          <w:sz w:val="22"/>
          <w:szCs w:val="22"/>
        </w:rPr>
        <w:t xml:space="preserve"> </w:t>
      </w:r>
      <w:r w:rsidR="00D254E1">
        <w:rPr>
          <w:bCs/>
          <w:sz w:val="22"/>
          <w:szCs w:val="22"/>
        </w:rPr>
        <w:t>Workaholic</w:t>
      </w:r>
    </w:p>
    <w:p w:rsidR="002F0DF3" w:rsidRDefault="00773242" w:rsidP="00642C09">
      <w:pPr>
        <w:rPr>
          <w:sz w:val="22"/>
          <w:szCs w:val="22"/>
        </w:rPr>
      </w:pPr>
      <w:r>
        <w:rPr>
          <w:bCs/>
          <w:sz w:val="22"/>
          <w:szCs w:val="22"/>
        </w:rPr>
        <w:t>Opportunities:       </w:t>
      </w:r>
      <w:r w:rsidR="00D254E1">
        <w:rPr>
          <w:bCs/>
          <w:sz w:val="22"/>
          <w:szCs w:val="22"/>
        </w:rPr>
        <w:t>          </w:t>
      </w:r>
      <w:r w:rsidR="001B230E">
        <w:rPr>
          <w:bCs/>
          <w:sz w:val="22"/>
          <w:szCs w:val="22"/>
        </w:rPr>
        <w:t xml:space="preserve"> </w:t>
      </w:r>
      <w:r w:rsidR="00D254E1">
        <w:rPr>
          <w:bCs/>
          <w:sz w:val="22"/>
          <w:szCs w:val="22"/>
        </w:rPr>
        <w:t xml:space="preserve"> Financial Sector</w:t>
      </w:r>
    </w:p>
    <w:p w:rsidR="002F0DF3" w:rsidRDefault="00773242" w:rsidP="00642C09">
      <w:pPr>
        <w:rPr>
          <w:bCs/>
          <w:sz w:val="22"/>
          <w:szCs w:val="22"/>
        </w:rPr>
      </w:pPr>
      <w:r>
        <w:rPr>
          <w:bCs/>
          <w:sz w:val="22"/>
          <w:szCs w:val="22"/>
        </w:rPr>
        <w:t>Threats:             </w:t>
      </w:r>
      <w:r w:rsidR="00D254E1">
        <w:rPr>
          <w:bCs/>
          <w:sz w:val="22"/>
          <w:szCs w:val="22"/>
        </w:rPr>
        <w:t xml:space="preserve">               </w:t>
      </w:r>
      <w:r w:rsidR="001B230E">
        <w:rPr>
          <w:bCs/>
          <w:sz w:val="22"/>
          <w:szCs w:val="22"/>
        </w:rPr>
        <w:t xml:space="preserve"> </w:t>
      </w:r>
      <w:r w:rsidR="00D254E1">
        <w:rPr>
          <w:bCs/>
          <w:sz w:val="22"/>
          <w:szCs w:val="22"/>
        </w:rPr>
        <w:t>Inflation and job competition</w:t>
      </w:r>
    </w:p>
    <w:p w:rsidR="002F0DF3" w:rsidRDefault="00D254E1" w:rsidP="00642C09">
      <w:pPr>
        <w:pStyle w:val="sectiontitle"/>
        <w:shd w:val="clear" w:color="auto" w:fill="666666"/>
        <w:spacing w:before="120"/>
      </w:pPr>
      <w:r>
        <w:rPr>
          <w:rStyle w:val="Strong"/>
          <w:color w:val="FFFFFF"/>
        </w:rPr>
        <w:t>Personal Details</w:t>
      </w:r>
    </w:p>
    <w:p w:rsidR="002F0DF3" w:rsidRDefault="00D254E1" w:rsidP="00642C09">
      <w:pPr>
        <w:ind w:left="360"/>
      </w:pPr>
      <w:r>
        <w:rPr>
          <w:rStyle w:val="Strong"/>
          <w:sz w:val="20"/>
          <w:szCs w:val="20"/>
        </w:rPr>
        <w:t> </w:t>
      </w:r>
    </w:p>
    <w:p w:rsidR="002F0DF3" w:rsidRDefault="00D254E1" w:rsidP="00642C09">
      <w:pPr>
        <w:rPr>
          <w:sz w:val="22"/>
          <w:szCs w:val="22"/>
        </w:rPr>
      </w:pPr>
      <w:r>
        <w:rPr>
          <w:b/>
          <w:bCs/>
          <w:sz w:val="20"/>
          <w:szCs w:val="20"/>
        </w:rPr>
        <w:t> </w:t>
      </w:r>
      <w:r>
        <w:rPr>
          <w:bCs/>
          <w:sz w:val="22"/>
          <w:szCs w:val="22"/>
        </w:rPr>
        <w:t>Name:    </w:t>
      </w:r>
      <w:r w:rsidR="00646A7F">
        <w:rPr>
          <w:bCs/>
          <w:sz w:val="22"/>
          <w:szCs w:val="22"/>
        </w:rPr>
        <w:t>                         </w:t>
      </w:r>
      <w:r w:rsidR="001B230E">
        <w:rPr>
          <w:bCs/>
          <w:sz w:val="22"/>
          <w:szCs w:val="22"/>
        </w:rPr>
        <w:t xml:space="preserve"> </w:t>
      </w:r>
      <w:r w:rsidR="00646A7F">
        <w:rPr>
          <w:bCs/>
          <w:sz w:val="22"/>
          <w:szCs w:val="22"/>
        </w:rPr>
        <w:t> </w:t>
      </w:r>
      <w:r>
        <w:rPr>
          <w:bCs/>
          <w:sz w:val="22"/>
          <w:szCs w:val="22"/>
        </w:rPr>
        <w:t>Ashok Kumar Kaushik</w:t>
      </w:r>
    </w:p>
    <w:p w:rsidR="002F0DF3" w:rsidRDefault="00D254E1" w:rsidP="00642C09">
      <w:pPr>
        <w:rPr>
          <w:sz w:val="22"/>
          <w:szCs w:val="22"/>
        </w:rPr>
      </w:pPr>
      <w:r>
        <w:rPr>
          <w:bCs/>
          <w:sz w:val="22"/>
          <w:szCs w:val="22"/>
        </w:rPr>
        <w:t> Date of</w:t>
      </w:r>
      <w:r w:rsidR="001B230E">
        <w:rPr>
          <w:bCs/>
          <w:sz w:val="22"/>
          <w:szCs w:val="22"/>
        </w:rPr>
        <w:t xml:space="preserve"> Birth:                   </w:t>
      </w:r>
      <w:r>
        <w:rPr>
          <w:bCs/>
          <w:sz w:val="22"/>
          <w:szCs w:val="22"/>
        </w:rPr>
        <w:t>20 may 1986</w:t>
      </w:r>
    </w:p>
    <w:p w:rsidR="002F0DF3" w:rsidRDefault="00D254E1" w:rsidP="00642C09">
      <w:pPr>
        <w:rPr>
          <w:sz w:val="22"/>
          <w:szCs w:val="22"/>
        </w:rPr>
      </w:pPr>
      <w:r>
        <w:rPr>
          <w:bCs/>
          <w:sz w:val="22"/>
          <w:szCs w:val="22"/>
        </w:rPr>
        <w:t> Fath</w:t>
      </w:r>
      <w:r w:rsidR="001B230E">
        <w:rPr>
          <w:bCs/>
          <w:sz w:val="22"/>
          <w:szCs w:val="22"/>
        </w:rPr>
        <w:t>er’s name:               </w:t>
      </w:r>
      <w:r w:rsidR="006A6CD6">
        <w:rPr>
          <w:bCs/>
          <w:sz w:val="22"/>
          <w:szCs w:val="22"/>
        </w:rPr>
        <w:t>   </w:t>
      </w:r>
      <w:r>
        <w:rPr>
          <w:bCs/>
          <w:sz w:val="22"/>
          <w:szCs w:val="22"/>
        </w:rPr>
        <w:t>Mr. Rajendra Prasad</w:t>
      </w:r>
    </w:p>
    <w:p w:rsidR="002F0DF3" w:rsidRDefault="001B230E" w:rsidP="00642C09">
      <w:pPr>
        <w:rPr>
          <w:sz w:val="22"/>
          <w:szCs w:val="22"/>
        </w:rPr>
      </w:pPr>
      <w:r>
        <w:rPr>
          <w:bCs/>
          <w:sz w:val="22"/>
          <w:szCs w:val="22"/>
        </w:rPr>
        <w:t> Permanent Address:   </w:t>
      </w:r>
      <w:r w:rsidR="006A6CD6">
        <w:rPr>
          <w:bCs/>
          <w:sz w:val="22"/>
          <w:szCs w:val="22"/>
        </w:rPr>
        <w:t xml:space="preserve">      </w:t>
      </w:r>
      <w:r w:rsidR="00D254E1">
        <w:rPr>
          <w:bCs/>
          <w:sz w:val="22"/>
          <w:szCs w:val="22"/>
        </w:rPr>
        <w:t xml:space="preserve">H.No. 54/880A, Ayodhya Ngr. Yammuna par </w:t>
      </w:r>
    </w:p>
    <w:p w:rsidR="002F0DF3" w:rsidRDefault="00D254E1" w:rsidP="00642C09">
      <w:pPr>
        <w:rPr>
          <w:bCs/>
          <w:sz w:val="22"/>
          <w:szCs w:val="22"/>
        </w:rPr>
      </w:pPr>
      <w:r>
        <w:rPr>
          <w:bCs/>
          <w:sz w:val="22"/>
          <w:szCs w:val="22"/>
        </w:rPr>
        <w:t>                  </w:t>
      </w:r>
      <w:r w:rsidR="001B230E">
        <w:rPr>
          <w:bCs/>
          <w:sz w:val="22"/>
          <w:szCs w:val="22"/>
        </w:rPr>
        <w:t>                        </w:t>
      </w:r>
      <w:r w:rsidR="006A6CD6">
        <w:rPr>
          <w:bCs/>
          <w:sz w:val="22"/>
          <w:szCs w:val="22"/>
        </w:rPr>
        <w:t> </w:t>
      </w:r>
      <w:r>
        <w:rPr>
          <w:bCs/>
          <w:sz w:val="22"/>
          <w:szCs w:val="22"/>
        </w:rPr>
        <w:t>Mathura. Pin 281001</w:t>
      </w:r>
    </w:p>
    <w:p w:rsidR="002F0DF3" w:rsidRDefault="00D254E1" w:rsidP="00642C09">
      <w:pPr>
        <w:rPr>
          <w:bCs/>
          <w:sz w:val="22"/>
          <w:szCs w:val="22"/>
        </w:rPr>
      </w:pPr>
      <w:r>
        <w:rPr>
          <w:bCs/>
          <w:sz w:val="22"/>
          <w:szCs w:val="22"/>
        </w:rPr>
        <w:t>Present Address:      </w:t>
      </w:r>
      <w:r w:rsidR="001B230E">
        <w:rPr>
          <w:bCs/>
          <w:sz w:val="22"/>
          <w:szCs w:val="22"/>
        </w:rPr>
        <w:t xml:space="preserve">         </w:t>
      </w:r>
      <w:r w:rsidR="006A6CD6">
        <w:rPr>
          <w:bCs/>
          <w:sz w:val="22"/>
          <w:szCs w:val="22"/>
        </w:rPr>
        <w:t xml:space="preserve"> </w:t>
      </w:r>
      <w:r>
        <w:rPr>
          <w:bCs/>
          <w:sz w:val="22"/>
          <w:szCs w:val="22"/>
        </w:rPr>
        <w:t xml:space="preserve">H.No.363/3 Room No.16 Prem Ngr. </w:t>
      </w:r>
    </w:p>
    <w:p w:rsidR="002F0DF3" w:rsidRDefault="00D254E1" w:rsidP="00642C09">
      <w:pPr>
        <w:rPr>
          <w:bCs/>
          <w:sz w:val="22"/>
          <w:szCs w:val="22"/>
        </w:rPr>
      </w:pPr>
      <w:r>
        <w:rPr>
          <w:bCs/>
          <w:sz w:val="22"/>
          <w:szCs w:val="22"/>
        </w:rPr>
        <w:t xml:space="preserve">                     </w:t>
      </w:r>
      <w:r w:rsidR="006A6CD6">
        <w:rPr>
          <w:bCs/>
          <w:sz w:val="22"/>
          <w:szCs w:val="22"/>
        </w:rPr>
        <w:t xml:space="preserve">              </w:t>
      </w:r>
      <w:r w:rsidR="001B230E">
        <w:rPr>
          <w:bCs/>
          <w:sz w:val="22"/>
          <w:szCs w:val="22"/>
        </w:rPr>
        <w:t xml:space="preserve">       </w:t>
      </w:r>
      <w:r w:rsidR="006A6CD6">
        <w:rPr>
          <w:bCs/>
          <w:sz w:val="22"/>
          <w:szCs w:val="22"/>
        </w:rPr>
        <w:t xml:space="preserve"> </w:t>
      </w:r>
      <w:r>
        <w:rPr>
          <w:bCs/>
          <w:sz w:val="22"/>
          <w:szCs w:val="22"/>
        </w:rPr>
        <w:t>Near Mamta Hospital G.G.N</w:t>
      </w:r>
    </w:p>
    <w:p w:rsidR="002F0DF3" w:rsidRDefault="00D254E1" w:rsidP="00642C09">
      <w:pPr>
        <w:rPr>
          <w:bCs/>
          <w:sz w:val="22"/>
          <w:szCs w:val="22"/>
        </w:rPr>
      </w:pPr>
      <w:r>
        <w:rPr>
          <w:bCs/>
          <w:sz w:val="22"/>
          <w:szCs w:val="22"/>
        </w:rPr>
        <w:t>Hobbies:</w:t>
      </w:r>
      <w:r w:rsidR="001B230E">
        <w:rPr>
          <w:bCs/>
          <w:sz w:val="22"/>
          <w:szCs w:val="22"/>
        </w:rPr>
        <w:t xml:space="preserve">                             </w:t>
      </w:r>
      <w:r>
        <w:rPr>
          <w:bCs/>
          <w:sz w:val="22"/>
          <w:szCs w:val="22"/>
        </w:rPr>
        <w:t>Playing Kabaddi and Appreciate music</w:t>
      </w:r>
    </w:p>
    <w:p w:rsidR="002F0DF3" w:rsidRDefault="00D254E1" w:rsidP="00642C09">
      <w:pPr>
        <w:rPr>
          <w:color w:val="0000FF"/>
          <w:sz w:val="22"/>
          <w:szCs w:val="22"/>
        </w:rPr>
      </w:pPr>
      <w:r>
        <w:rPr>
          <w:bCs/>
          <w:sz w:val="22"/>
          <w:szCs w:val="22"/>
        </w:rPr>
        <w:t>E-mail</w:t>
      </w:r>
      <w:r w:rsidR="001B230E">
        <w:rPr>
          <w:bCs/>
          <w:sz w:val="22"/>
          <w:szCs w:val="22"/>
        </w:rPr>
        <w:t xml:space="preserve"> ID:                          </w:t>
      </w:r>
      <w:r>
        <w:rPr>
          <w:bCs/>
          <w:color w:val="0000FF"/>
          <w:sz w:val="22"/>
          <w:szCs w:val="22"/>
          <w:u w:val="single"/>
        </w:rPr>
        <w:t>kaushikashok97@gmail.com</w:t>
      </w:r>
    </w:p>
    <w:p w:rsidR="002F0DF3" w:rsidRDefault="00D254E1" w:rsidP="00642C09">
      <w:pPr>
        <w:rPr>
          <w:sz w:val="22"/>
          <w:szCs w:val="22"/>
        </w:rPr>
      </w:pPr>
      <w:r>
        <w:rPr>
          <w:bCs/>
          <w:sz w:val="22"/>
          <w:szCs w:val="22"/>
        </w:rPr>
        <w:t>Con</w:t>
      </w:r>
      <w:r w:rsidR="001B230E">
        <w:rPr>
          <w:bCs/>
          <w:sz w:val="22"/>
          <w:szCs w:val="22"/>
        </w:rPr>
        <w:t>tact No.                    </w:t>
      </w:r>
      <w:r>
        <w:rPr>
          <w:bCs/>
          <w:sz w:val="22"/>
          <w:szCs w:val="22"/>
        </w:rPr>
        <w:t>    08882158812</w:t>
      </w:r>
      <w:r>
        <w:rPr>
          <w:sz w:val="22"/>
          <w:szCs w:val="22"/>
        </w:rPr>
        <w:t> </w:t>
      </w:r>
    </w:p>
    <w:p w:rsidR="002F0DF3" w:rsidRDefault="00D254E1" w:rsidP="00642C09">
      <w:pPr>
        <w:pStyle w:val="sectiontitle"/>
        <w:shd w:val="clear" w:color="auto" w:fill="666666"/>
        <w:spacing w:before="120"/>
        <w:rPr>
          <w:b/>
          <w:bCs/>
          <w:color w:val="FFFFFF"/>
        </w:rPr>
      </w:pPr>
      <w:r>
        <w:rPr>
          <w:b/>
          <w:bCs/>
        </w:rPr>
        <w:t> </w:t>
      </w:r>
      <w:r>
        <w:rPr>
          <w:b/>
          <w:bCs/>
          <w:color w:val="FFFFFF"/>
        </w:rPr>
        <w:t>Declaration</w:t>
      </w:r>
    </w:p>
    <w:p w:rsidR="002F0DF3" w:rsidRDefault="002F0DF3" w:rsidP="00642C09">
      <w:pPr>
        <w:tabs>
          <w:tab w:val="left" w:pos="200"/>
          <w:tab w:val="left" w:pos="4560"/>
        </w:tabs>
        <w:ind w:right="-108"/>
        <w:rPr>
          <w:b/>
          <w:bCs/>
          <w:szCs w:val="32"/>
          <w:u w:val="single"/>
        </w:rPr>
      </w:pPr>
    </w:p>
    <w:p w:rsidR="002F0DF3" w:rsidRDefault="00D254E1" w:rsidP="00642C09">
      <w:pPr>
        <w:tabs>
          <w:tab w:val="left" w:pos="200"/>
          <w:tab w:val="left" w:pos="4560"/>
        </w:tabs>
        <w:ind w:right="-108"/>
        <w:rPr>
          <w:bCs/>
          <w:szCs w:val="32"/>
        </w:rPr>
      </w:pPr>
      <w:r>
        <w:rPr>
          <w:bCs/>
          <w:szCs w:val="32"/>
        </w:rPr>
        <w:t xml:space="preserve">I herby declared that the above – mentioned information is correct up to my best  </w:t>
      </w:r>
    </w:p>
    <w:p w:rsidR="002F0DF3" w:rsidRDefault="00D254E1" w:rsidP="00642C09">
      <w:pPr>
        <w:tabs>
          <w:tab w:val="left" w:pos="200"/>
          <w:tab w:val="left" w:pos="4560"/>
        </w:tabs>
        <w:ind w:right="-108"/>
        <w:rPr>
          <w:bCs/>
          <w:szCs w:val="32"/>
        </w:rPr>
      </w:pPr>
      <w:r>
        <w:rPr>
          <w:bCs/>
          <w:szCs w:val="32"/>
        </w:rPr>
        <w:t xml:space="preserve">Knowledge and bear the responsibility for the correctness of the above mention. </w:t>
      </w:r>
    </w:p>
    <w:p w:rsidR="00535420" w:rsidRDefault="00535420" w:rsidP="00642C09">
      <w:pPr>
        <w:tabs>
          <w:tab w:val="left" w:pos="200"/>
          <w:tab w:val="left" w:pos="4560"/>
        </w:tabs>
        <w:ind w:right="-108"/>
        <w:rPr>
          <w:bCs/>
          <w:szCs w:val="32"/>
        </w:rPr>
      </w:pPr>
    </w:p>
    <w:p w:rsidR="009E4F9E" w:rsidRDefault="009E4F9E" w:rsidP="00642C09">
      <w:pPr>
        <w:tabs>
          <w:tab w:val="left" w:pos="200"/>
          <w:tab w:val="left" w:pos="4560"/>
        </w:tabs>
        <w:ind w:right="-108"/>
        <w:rPr>
          <w:bCs/>
          <w:szCs w:val="32"/>
        </w:rPr>
      </w:pPr>
    </w:p>
    <w:p w:rsidR="002F0DF3" w:rsidRDefault="00D254E1" w:rsidP="00642C09">
      <w:pPr>
        <w:spacing w:line="288" w:lineRule="auto"/>
      </w:pPr>
      <w:r>
        <w:rPr>
          <w:b/>
          <w:bCs/>
        </w:rPr>
        <w:t>Date:                                                                            Place:                                                 </w:t>
      </w:r>
      <w:r w:rsidR="00A67030">
        <w:rPr>
          <w:b/>
          <w:bCs/>
        </w:rPr>
        <w:t>                       (ASHOK KUMAR</w:t>
      </w:r>
      <w:r>
        <w:rPr>
          <w:b/>
          <w:bCs/>
        </w:rPr>
        <w:t xml:space="preserve"> KAUSHIK)</w:t>
      </w:r>
    </w:p>
    <w:sectPr w:rsidR="002F0DF3" w:rsidSect="00096DFB">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D3E0ECEC"/>
    <w:lvl w:ilvl="0" w:tplc="9048B380">
      <w:start w:val="1"/>
      <w:numFmt w:val="bullet"/>
      <w:lvlText w:val=""/>
      <w:lvlJc w:val="left"/>
      <w:pPr>
        <w:tabs>
          <w:tab w:val="left" w:pos="720"/>
        </w:tabs>
        <w:ind w:left="720" w:hanging="360"/>
      </w:pPr>
      <w:rPr>
        <w:rFonts w:ascii="Symbol" w:hAnsi="Symbol" w:hint="default"/>
      </w:rPr>
    </w:lvl>
    <w:lvl w:ilvl="1" w:tplc="E158848C" w:tentative="1">
      <w:start w:val="1"/>
      <w:numFmt w:val="bullet"/>
      <w:lvlText w:val="o"/>
      <w:lvlJc w:val="left"/>
      <w:pPr>
        <w:tabs>
          <w:tab w:val="left" w:pos="1440"/>
        </w:tabs>
        <w:ind w:left="1440" w:hanging="360"/>
      </w:pPr>
      <w:rPr>
        <w:rFonts w:ascii="Courier New" w:hAnsi="Courier New" w:cs="Courier New" w:hint="default"/>
      </w:rPr>
    </w:lvl>
    <w:lvl w:ilvl="2" w:tplc="5A40A932" w:tentative="1">
      <w:start w:val="1"/>
      <w:numFmt w:val="bullet"/>
      <w:lvlText w:val=""/>
      <w:lvlJc w:val="left"/>
      <w:pPr>
        <w:tabs>
          <w:tab w:val="left" w:pos="2160"/>
        </w:tabs>
        <w:ind w:left="2160" w:hanging="360"/>
      </w:pPr>
      <w:rPr>
        <w:rFonts w:ascii="Wingdings" w:hAnsi="Wingdings" w:hint="default"/>
      </w:rPr>
    </w:lvl>
    <w:lvl w:ilvl="3" w:tplc="720E1DA6" w:tentative="1">
      <w:start w:val="1"/>
      <w:numFmt w:val="bullet"/>
      <w:lvlText w:val=""/>
      <w:lvlJc w:val="left"/>
      <w:pPr>
        <w:tabs>
          <w:tab w:val="left" w:pos="2880"/>
        </w:tabs>
        <w:ind w:left="2880" w:hanging="360"/>
      </w:pPr>
      <w:rPr>
        <w:rFonts w:ascii="Symbol" w:hAnsi="Symbol" w:hint="default"/>
      </w:rPr>
    </w:lvl>
    <w:lvl w:ilvl="4" w:tplc="D28035FA" w:tentative="1">
      <w:start w:val="1"/>
      <w:numFmt w:val="bullet"/>
      <w:lvlText w:val="o"/>
      <w:lvlJc w:val="left"/>
      <w:pPr>
        <w:tabs>
          <w:tab w:val="left" w:pos="3600"/>
        </w:tabs>
        <w:ind w:left="3600" w:hanging="360"/>
      </w:pPr>
      <w:rPr>
        <w:rFonts w:ascii="Courier New" w:hAnsi="Courier New" w:cs="Courier New" w:hint="default"/>
      </w:rPr>
    </w:lvl>
    <w:lvl w:ilvl="5" w:tplc="18BE7898" w:tentative="1">
      <w:start w:val="1"/>
      <w:numFmt w:val="bullet"/>
      <w:lvlText w:val=""/>
      <w:lvlJc w:val="left"/>
      <w:pPr>
        <w:tabs>
          <w:tab w:val="left" w:pos="4320"/>
        </w:tabs>
        <w:ind w:left="4320" w:hanging="360"/>
      </w:pPr>
      <w:rPr>
        <w:rFonts w:ascii="Wingdings" w:hAnsi="Wingdings" w:hint="default"/>
      </w:rPr>
    </w:lvl>
    <w:lvl w:ilvl="6" w:tplc="D1E264EC" w:tentative="1">
      <w:start w:val="1"/>
      <w:numFmt w:val="bullet"/>
      <w:lvlText w:val=""/>
      <w:lvlJc w:val="left"/>
      <w:pPr>
        <w:tabs>
          <w:tab w:val="left" w:pos="5040"/>
        </w:tabs>
        <w:ind w:left="5040" w:hanging="360"/>
      </w:pPr>
      <w:rPr>
        <w:rFonts w:ascii="Symbol" w:hAnsi="Symbol" w:hint="default"/>
      </w:rPr>
    </w:lvl>
    <w:lvl w:ilvl="7" w:tplc="3104C1F0" w:tentative="1">
      <w:start w:val="1"/>
      <w:numFmt w:val="bullet"/>
      <w:lvlText w:val="o"/>
      <w:lvlJc w:val="left"/>
      <w:pPr>
        <w:tabs>
          <w:tab w:val="left" w:pos="5760"/>
        </w:tabs>
        <w:ind w:left="5760" w:hanging="360"/>
      </w:pPr>
      <w:rPr>
        <w:rFonts w:ascii="Courier New" w:hAnsi="Courier New" w:cs="Courier New" w:hint="default"/>
      </w:rPr>
    </w:lvl>
    <w:lvl w:ilvl="8" w:tplc="C6DA0C86" w:tentative="1">
      <w:start w:val="1"/>
      <w:numFmt w:val="bullet"/>
      <w:lvlText w:val=""/>
      <w:lvlJc w:val="left"/>
      <w:pPr>
        <w:tabs>
          <w:tab w:val="left" w:pos="6480"/>
        </w:tabs>
        <w:ind w:left="6480" w:hanging="360"/>
      </w:pPr>
      <w:rPr>
        <w:rFonts w:ascii="Wingdings" w:hAnsi="Wingdings" w:hint="default"/>
      </w:rPr>
    </w:lvl>
  </w:abstractNum>
  <w:abstractNum w:abstractNumId="1">
    <w:nsid w:val="00000002"/>
    <w:multiLevelType w:val="hybridMultilevel"/>
    <w:tmpl w:val="626653DE"/>
    <w:lvl w:ilvl="0" w:tplc="AC8027F4">
      <w:start w:val="1"/>
      <w:numFmt w:val="bullet"/>
      <w:lvlText w:val=""/>
      <w:lvlJc w:val="left"/>
      <w:pPr>
        <w:ind w:left="720" w:hanging="360"/>
      </w:pPr>
      <w:rPr>
        <w:rFonts w:ascii="Wingdings" w:hAnsi="Wingdings" w:hint="default"/>
        <w:sz w:val="24"/>
        <w:szCs w:val="24"/>
      </w:rPr>
    </w:lvl>
    <w:lvl w:ilvl="1" w:tplc="00704338" w:tentative="1">
      <w:start w:val="1"/>
      <w:numFmt w:val="bullet"/>
      <w:lvlText w:val="o"/>
      <w:lvlJc w:val="left"/>
      <w:pPr>
        <w:ind w:left="1440" w:hanging="360"/>
      </w:pPr>
      <w:rPr>
        <w:rFonts w:ascii="Courier New" w:hAnsi="Courier New" w:cs="Courier New" w:hint="default"/>
      </w:rPr>
    </w:lvl>
    <w:lvl w:ilvl="2" w:tplc="292A78E0" w:tentative="1">
      <w:start w:val="1"/>
      <w:numFmt w:val="bullet"/>
      <w:lvlText w:val=""/>
      <w:lvlJc w:val="left"/>
      <w:pPr>
        <w:ind w:left="2160" w:hanging="360"/>
      </w:pPr>
      <w:rPr>
        <w:rFonts w:ascii="Wingdings" w:hAnsi="Wingdings" w:hint="default"/>
      </w:rPr>
    </w:lvl>
    <w:lvl w:ilvl="3" w:tplc="CF020BC0" w:tentative="1">
      <w:start w:val="1"/>
      <w:numFmt w:val="bullet"/>
      <w:lvlText w:val=""/>
      <w:lvlJc w:val="left"/>
      <w:pPr>
        <w:ind w:left="2880" w:hanging="360"/>
      </w:pPr>
      <w:rPr>
        <w:rFonts w:ascii="Symbol" w:hAnsi="Symbol" w:hint="default"/>
      </w:rPr>
    </w:lvl>
    <w:lvl w:ilvl="4" w:tplc="04208B6A" w:tentative="1">
      <w:start w:val="1"/>
      <w:numFmt w:val="bullet"/>
      <w:lvlText w:val="o"/>
      <w:lvlJc w:val="left"/>
      <w:pPr>
        <w:ind w:left="3600" w:hanging="360"/>
      </w:pPr>
      <w:rPr>
        <w:rFonts w:ascii="Courier New" w:hAnsi="Courier New" w:cs="Courier New" w:hint="default"/>
      </w:rPr>
    </w:lvl>
    <w:lvl w:ilvl="5" w:tplc="DA3CA91A" w:tentative="1">
      <w:start w:val="1"/>
      <w:numFmt w:val="bullet"/>
      <w:lvlText w:val=""/>
      <w:lvlJc w:val="left"/>
      <w:pPr>
        <w:ind w:left="4320" w:hanging="360"/>
      </w:pPr>
      <w:rPr>
        <w:rFonts w:ascii="Wingdings" w:hAnsi="Wingdings" w:hint="default"/>
      </w:rPr>
    </w:lvl>
    <w:lvl w:ilvl="6" w:tplc="D8FCC6F2" w:tentative="1">
      <w:start w:val="1"/>
      <w:numFmt w:val="bullet"/>
      <w:lvlText w:val=""/>
      <w:lvlJc w:val="left"/>
      <w:pPr>
        <w:ind w:left="5040" w:hanging="360"/>
      </w:pPr>
      <w:rPr>
        <w:rFonts w:ascii="Symbol" w:hAnsi="Symbol" w:hint="default"/>
      </w:rPr>
    </w:lvl>
    <w:lvl w:ilvl="7" w:tplc="D57C9466" w:tentative="1">
      <w:start w:val="1"/>
      <w:numFmt w:val="bullet"/>
      <w:lvlText w:val="o"/>
      <w:lvlJc w:val="left"/>
      <w:pPr>
        <w:ind w:left="5760" w:hanging="360"/>
      </w:pPr>
      <w:rPr>
        <w:rFonts w:ascii="Courier New" w:hAnsi="Courier New" w:cs="Courier New" w:hint="default"/>
      </w:rPr>
    </w:lvl>
    <w:lvl w:ilvl="8" w:tplc="992CB91A"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B3E86C58"/>
    <w:lvl w:ilvl="0" w:tplc="E7DC8658">
      <w:start w:val="1"/>
      <w:numFmt w:val="bullet"/>
      <w:lvlText w:val=""/>
      <w:lvlJc w:val="left"/>
      <w:pPr>
        <w:ind w:left="720" w:hanging="360"/>
      </w:pPr>
      <w:rPr>
        <w:rFonts w:ascii="Symbol" w:hAnsi="Symbol" w:hint="default"/>
      </w:rPr>
    </w:lvl>
    <w:lvl w:ilvl="1" w:tplc="6DDE6950" w:tentative="1">
      <w:start w:val="1"/>
      <w:numFmt w:val="bullet"/>
      <w:lvlText w:val="o"/>
      <w:lvlJc w:val="left"/>
      <w:pPr>
        <w:ind w:left="1440" w:hanging="360"/>
      </w:pPr>
      <w:rPr>
        <w:rFonts w:ascii="Courier New" w:hAnsi="Courier New" w:cs="Courier New" w:hint="default"/>
      </w:rPr>
    </w:lvl>
    <w:lvl w:ilvl="2" w:tplc="86084572" w:tentative="1">
      <w:start w:val="1"/>
      <w:numFmt w:val="bullet"/>
      <w:lvlText w:val=""/>
      <w:lvlJc w:val="left"/>
      <w:pPr>
        <w:ind w:left="2160" w:hanging="360"/>
      </w:pPr>
      <w:rPr>
        <w:rFonts w:ascii="Wingdings" w:hAnsi="Wingdings" w:hint="default"/>
      </w:rPr>
    </w:lvl>
    <w:lvl w:ilvl="3" w:tplc="82D83306" w:tentative="1">
      <w:start w:val="1"/>
      <w:numFmt w:val="bullet"/>
      <w:lvlText w:val=""/>
      <w:lvlJc w:val="left"/>
      <w:pPr>
        <w:ind w:left="2880" w:hanging="360"/>
      </w:pPr>
      <w:rPr>
        <w:rFonts w:ascii="Symbol" w:hAnsi="Symbol" w:hint="default"/>
      </w:rPr>
    </w:lvl>
    <w:lvl w:ilvl="4" w:tplc="D2D843D6" w:tentative="1">
      <w:start w:val="1"/>
      <w:numFmt w:val="bullet"/>
      <w:lvlText w:val="o"/>
      <w:lvlJc w:val="left"/>
      <w:pPr>
        <w:ind w:left="3600" w:hanging="360"/>
      </w:pPr>
      <w:rPr>
        <w:rFonts w:ascii="Courier New" w:hAnsi="Courier New" w:cs="Courier New" w:hint="default"/>
      </w:rPr>
    </w:lvl>
    <w:lvl w:ilvl="5" w:tplc="FCD6489C" w:tentative="1">
      <w:start w:val="1"/>
      <w:numFmt w:val="bullet"/>
      <w:lvlText w:val=""/>
      <w:lvlJc w:val="left"/>
      <w:pPr>
        <w:ind w:left="4320" w:hanging="360"/>
      </w:pPr>
      <w:rPr>
        <w:rFonts w:ascii="Wingdings" w:hAnsi="Wingdings" w:hint="default"/>
      </w:rPr>
    </w:lvl>
    <w:lvl w:ilvl="6" w:tplc="0E4A7424" w:tentative="1">
      <w:start w:val="1"/>
      <w:numFmt w:val="bullet"/>
      <w:lvlText w:val=""/>
      <w:lvlJc w:val="left"/>
      <w:pPr>
        <w:ind w:left="5040" w:hanging="360"/>
      </w:pPr>
      <w:rPr>
        <w:rFonts w:ascii="Symbol" w:hAnsi="Symbol" w:hint="default"/>
      </w:rPr>
    </w:lvl>
    <w:lvl w:ilvl="7" w:tplc="0F78AFE4" w:tentative="1">
      <w:start w:val="1"/>
      <w:numFmt w:val="bullet"/>
      <w:lvlText w:val="o"/>
      <w:lvlJc w:val="left"/>
      <w:pPr>
        <w:ind w:left="5760" w:hanging="360"/>
      </w:pPr>
      <w:rPr>
        <w:rFonts w:ascii="Courier New" w:hAnsi="Courier New" w:cs="Courier New" w:hint="default"/>
      </w:rPr>
    </w:lvl>
    <w:lvl w:ilvl="8" w:tplc="45066B98"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D1E827A2"/>
    <w:lvl w:ilvl="0" w:tplc="6CF45716">
      <w:start w:val="1"/>
      <w:numFmt w:val="bullet"/>
      <w:lvlText w:val=""/>
      <w:lvlJc w:val="left"/>
      <w:pPr>
        <w:tabs>
          <w:tab w:val="left" w:pos="540"/>
        </w:tabs>
        <w:ind w:left="540" w:hanging="360"/>
      </w:pPr>
      <w:rPr>
        <w:rFonts w:ascii="Wingdings" w:hAnsi="Wingdings" w:hint="default"/>
        <w:sz w:val="28"/>
        <w:szCs w:val="28"/>
      </w:rPr>
    </w:lvl>
    <w:lvl w:ilvl="1" w:tplc="7A3E361E" w:tentative="1">
      <w:start w:val="1"/>
      <w:numFmt w:val="bullet"/>
      <w:lvlText w:val="o"/>
      <w:lvlJc w:val="left"/>
      <w:pPr>
        <w:ind w:left="1530" w:hanging="360"/>
      </w:pPr>
      <w:rPr>
        <w:rFonts w:ascii="Courier New" w:hAnsi="Courier New" w:cs="Courier New" w:hint="default"/>
      </w:rPr>
    </w:lvl>
    <w:lvl w:ilvl="2" w:tplc="A60A7C22" w:tentative="1">
      <w:start w:val="1"/>
      <w:numFmt w:val="bullet"/>
      <w:lvlText w:val=""/>
      <w:lvlJc w:val="left"/>
      <w:pPr>
        <w:ind w:left="2250" w:hanging="360"/>
      </w:pPr>
      <w:rPr>
        <w:rFonts w:ascii="Wingdings" w:hAnsi="Wingdings" w:hint="default"/>
      </w:rPr>
    </w:lvl>
    <w:lvl w:ilvl="3" w:tplc="97D672DE" w:tentative="1">
      <w:start w:val="1"/>
      <w:numFmt w:val="bullet"/>
      <w:lvlText w:val=""/>
      <w:lvlJc w:val="left"/>
      <w:pPr>
        <w:ind w:left="2970" w:hanging="360"/>
      </w:pPr>
      <w:rPr>
        <w:rFonts w:ascii="Symbol" w:hAnsi="Symbol" w:hint="default"/>
      </w:rPr>
    </w:lvl>
    <w:lvl w:ilvl="4" w:tplc="2B221676" w:tentative="1">
      <w:start w:val="1"/>
      <w:numFmt w:val="bullet"/>
      <w:lvlText w:val="o"/>
      <w:lvlJc w:val="left"/>
      <w:pPr>
        <w:ind w:left="3690" w:hanging="360"/>
      </w:pPr>
      <w:rPr>
        <w:rFonts w:ascii="Courier New" w:hAnsi="Courier New" w:cs="Courier New" w:hint="default"/>
      </w:rPr>
    </w:lvl>
    <w:lvl w:ilvl="5" w:tplc="F232F62A" w:tentative="1">
      <w:start w:val="1"/>
      <w:numFmt w:val="bullet"/>
      <w:lvlText w:val=""/>
      <w:lvlJc w:val="left"/>
      <w:pPr>
        <w:ind w:left="4410" w:hanging="360"/>
      </w:pPr>
      <w:rPr>
        <w:rFonts w:ascii="Wingdings" w:hAnsi="Wingdings" w:hint="default"/>
      </w:rPr>
    </w:lvl>
    <w:lvl w:ilvl="6" w:tplc="4C581DE8" w:tentative="1">
      <w:start w:val="1"/>
      <w:numFmt w:val="bullet"/>
      <w:lvlText w:val=""/>
      <w:lvlJc w:val="left"/>
      <w:pPr>
        <w:ind w:left="5130" w:hanging="360"/>
      </w:pPr>
      <w:rPr>
        <w:rFonts w:ascii="Symbol" w:hAnsi="Symbol" w:hint="default"/>
      </w:rPr>
    </w:lvl>
    <w:lvl w:ilvl="7" w:tplc="C4C2E992" w:tentative="1">
      <w:start w:val="1"/>
      <w:numFmt w:val="bullet"/>
      <w:lvlText w:val="o"/>
      <w:lvlJc w:val="left"/>
      <w:pPr>
        <w:ind w:left="5850" w:hanging="360"/>
      </w:pPr>
      <w:rPr>
        <w:rFonts w:ascii="Courier New" w:hAnsi="Courier New" w:cs="Courier New" w:hint="default"/>
      </w:rPr>
    </w:lvl>
    <w:lvl w:ilvl="8" w:tplc="3B442D72" w:tentative="1">
      <w:start w:val="1"/>
      <w:numFmt w:val="bullet"/>
      <w:lvlText w:val=""/>
      <w:lvlJc w:val="left"/>
      <w:pPr>
        <w:ind w:left="6570" w:hanging="360"/>
      </w:pPr>
      <w:rPr>
        <w:rFonts w:ascii="Wingdings" w:hAnsi="Wingdings" w:hint="default"/>
      </w:rPr>
    </w:lvl>
  </w:abstractNum>
  <w:abstractNum w:abstractNumId="4">
    <w:nsid w:val="00000005"/>
    <w:multiLevelType w:val="hybridMultilevel"/>
    <w:tmpl w:val="CBCCE8F2"/>
    <w:lvl w:ilvl="0" w:tplc="0409000F">
      <w:start w:val="1"/>
      <w:numFmt w:val="decimal"/>
      <w:lvlText w:val="%1."/>
      <w:lvlJc w:val="left"/>
      <w:pPr>
        <w:ind w:left="720" w:hanging="360"/>
      </w:pPr>
      <w:rPr>
        <w:rFonts w:hint="default"/>
        <w:sz w:val="28"/>
        <w:szCs w:val="28"/>
      </w:rPr>
    </w:lvl>
    <w:lvl w:ilvl="1" w:tplc="83B68590" w:tentative="1">
      <w:start w:val="1"/>
      <w:numFmt w:val="bullet"/>
      <w:lvlText w:val="o"/>
      <w:lvlJc w:val="left"/>
      <w:pPr>
        <w:ind w:left="1440" w:hanging="360"/>
      </w:pPr>
      <w:rPr>
        <w:rFonts w:ascii="Courier New" w:hAnsi="Courier New" w:cs="Courier New" w:hint="default"/>
      </w:rPr>
    </w:lvl>
    <w:lvl w:ilvl="2" w:tplc="83560550" w:tentative="1">
      <w:start w:val="1"/>
      <w:numFmt w:val="bullet"/>
      <w:lvlText w:val=""/>
      <w:lvlJc w:val="left"/>
      <w:pPr>
        <w:ind w:left="2160" w:hanging="360"/>
      </w:pPr>
      <w:rPr>
        <w:rFonts w:ascii="Wingdings" w:hAnsi="Wingdings" w:hint="default"/>
      </w:rPr>
    </w:lvl>
    <w:lvl w:ilvl="3" w:tplc="35020432" w:tentative="1">
      <w:start w:val="1"/>
      <w:numFmt w:val="bullet"/>
      <w:lvlText w:val=""/>
      <w:lvlJc w:val="left"/>
      <w:pPr>
        <w:ind w:left="2880" w:hanging="360"/>
      </w:pPr>
      <w:rPr>
        <w:rFonts w:ascii="Symbol" w:hAnsi="Symbol" w:hint="default"/>
      </w:rPr>
    </w:lvl>
    <w:lvl w:ilvl="4" w:tplc="3140E8FE" w:tentative="1">
      <w:start w:val="1"/>
      <w:numFmt w:val="bullet"/>
      <w:lvlText w:val="o"/>
      <w:lvlJc w:val="left"/>
      <w:pPr>
        <w:ind w:left="3600" w:hanging="360"/>
      </w:pPr>
      <w:rPr>
        <w:rFonts w:ascii="Courier New" w:hAnsi="Courier New" w:cs="Courier New" w:hint="default"/>
      </w:rPr>
    </w:lvl>
    <w:lvl w:ilvl="5" w:tplc="EA5C7F4E" w:tentative="1">
      <w:start w:val="1"/>
      <w:numFmt w:val="bullet"/>
      <w:lvlText w:val=""/>
      <w:lvlJc w:val="left"/>
      <w:pPr>
        <w:ind w:left="4320" w:hanging="360"/>
      </w:pPr>
      <w:rPr>
        <w:rFonts w:ascii="Wingdings" w:hAnsi="Wingdings" w:hint="default"/>
      </w:rPr>
    </w:lvl>
    <w:lvl w:ilvl="6" w:tplc="32DED71C" w:tentative="1">
      <w:start w:val="1"/>
      <w:numFmt w:val="bullet"/>
      <w:lvlText w:val=""/>
      <w:lvlJc w:val="left"/>
      <w:pPr>
        <w:ind w:left="5040" w:hanging="360"/>
      </w:pPr>
      <w:rPr>
        <w:rFonts w:ascii="Symbol" w:hAnsi="Symbol" w:hint="default"/>
      </w:rPr>
    </w:lvl>
    <w:lvl w:ilvl="7" w:tplc="F864D760" w:tentative="1">
      <w:start w:val="1"/>
      <w:numFmt w:val="bullet"/>
      <w:lvlText w:val="o"/>
      <w:lvlJc w:val="left"/>
      <w:pPr>
        <w:ind w:left="5760" w:hanging="360"/>
      </w:pPr>
      <w:rPr>
        <w:rFonts w:ascii="Courier New" w:hAnsi="Courier New" w:cs="Courier New" w:hint="default"/>
      </w:rPr>
    </w:lvl>
    <w:lvl w:ilvl="8" w:tplc="3DCE90DE"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1E9A7718"/>
    <w:lvl w:ilvl="0" w:tplc="EA7C3B5E">
      <w:start w:val="1"/>
      <w:numFmt w:val="bullet"/>
      <w:lvlText w:val=""/>
      <w:lvlJc w:val="left"/>
      <w:pPr>
        <w:ind w:left="1182" w:hanging="360"/>
      </w:pPr>
      <w:rPr>
        <w:rFonts w:ascii="Symbol" w:hAnsi="Symbol" w:hint="default"/>
      </w:rPr>
    </w:lvl>
    <w:lvl w:ilvl="1" w:tplc="D2C0B858" w:tentative="1">
      <w:start w:val="1"/>
      <w:numFmt w:val="bullet"/>
      <w:lvlText w:val="o"/>
      <w:lvlJc w:val="left"/>
      <w:pPr>
        <w:ind w:left="1902" w:hanging="360"/>
      </w:pPr>
      <w:rPr>
        <w:rFonts w:ascii="Courier New" w:hAnsi="Courier New" w:cs="Courier New" w:hint="default"/>
      </w:rPr>
    </w:lvl>
    <w:lvl w:ilvl="2" w:tplc="B0A08F6C" w:tentative="1">
      <w:start w:val="1"/>
      <w:numFmt w:val="bullet"/>
      <w:lvlText w:val=""/>
      <w:lvlJc w:val="left"/>
      <w:pPr>
        <w:ind w:left="2622" w:hanging="360"/>
      </w:pPr>
      <w:rPr>
        <w:rFonts w:ascii="Wingdings" w:hAnsi="Wingdings" w:hint="default"/>
      </w:rPr>
    </w:lvl>
    <w:lvl w:ilvl="3" w:tplc="98F09A78" w:tentative="1">
      <w:start w:val="1"/>
      <w:numFmt w:val="bullet"/>
      <w:lvlText w:val=""/>
      <w:lvlJc w:val="left"/>
      <w:pPr>
        <w:ind w:left="3342" w:hanging="360"/>
      </w:pPr>
      <w:rPr>
        <w:rFonts w:ascii="Symbol" w:hAnsi="Symbol" w:hint="default"/>
      </w:rPr>
    </w:lvl>
    <w:lvl w:ilvl="4" w:tplc="699A9A66" w:tentative="1">
      <w:start w:val="1"/>
      <w:numFmt w:val="bullet"/>
      <w:lvlText w:val="o"/>
      <w:lvlJc w:val="left"/>
      <w:pPr>
        <w:ind w:left="4062" w:hanging="360"/>
      </w:pPr>
      <w:rPr>
        <w:rFonts w:ascii="Courier New" w:hAnsi="Courier New" w:cs="Courier New" w:hint="default"/>
      </w:rPr>
    </w:lvl>
    <w:lvl w:ilvl="5" w:tplc="B89CE82A" w:tentative="1">
      <w:start w:val="1"/>
      <w:numFmt w:val="bullet"/>
      <w:lvlText w:val=""/>
      <w:lvlJc w:val="left"/>
      <w:pPr>
        <w:ind w:left="4782" w:hanging="360"/>
      </w:pPr>
      <w:rPr>
        <w:rFonts w:ascii="Wingdings" w:hAnsi="Wingdings" w:hint="default"/>
      </w:rPr>
    </w:lvl>
    <w:lvl w:ilvl="6" w:tplc="23CCC72E" w:tentative="1">
      <w:start w:val="1"/>
      <w:numFmt w:val="bullet"/>
      <w:lvlText w:val=""/>
      <w:lvlJc w:val="left"/>
      <w:pPr>
        <w:ind w:left="5502" w:hanging="360"/>
      </w:pPr>
      <w:rPr>
        <w:rFonts w:ascii="Symbol" w:hAnsi="Symbol" w:hint="default"/>
      </w:rPr>
    </w:lvl>
    <w:lvl w:ilvl="7" w:tplc="A8BCA30C" w:tentative="1">
      <w:start w:val="1"/>
      <w:numFmt w:val="bullet"/>
      <w:lvlText w:val="o"/>
      <w:lvlJc w:val="left"/>
      <w:pPr>
        <w:ind w:left="6222" w:hanging="360"/>
      </w:pPr>
      <w:rPr>
        <w:rFonts w:ascii="Courier New" w:hAnsi="Courier New" w:cs="Courier New" w:hint="default"/>
      </w:rPr>
    </w:lvl>
    <w:lvl w:ilvl="8" w:tplc="B3401BC8" w:tentative="1">
      <w:start w:val="1"/>
      <w:numFmt w:val="bullet"/>
      <w:lvlText w:val=""/>
      <w:lvlJc w:val="left"/>
      <w:pPr>
        <w:ind w:left="6942" w:hanging="360"/>
      </w:pPr>
      <w:rPr>
        <w:rFonts w:ascii="Wingdings" w:hAnsi="Wingdings" w:hint="default"/>
      </w:rPr>
    </w:lvl>
  </w:abstractNum>
  <w:abstractNum w:abstractNumId="6">
    <w:nsid w:val="00000007"/>
    <w:multiLevelType w:val="hybridMultilevel"/>
    <w:tmpl w:val="66369C0E"/>
    <w:lvl w:ilvl="0" w:tplc="51DE35C6">
      <w:start w:val="1"/>
      <w:numFmt w:val="bullet"/>
      <w:lvlText w:val=""/>
      <w:lvlJc w:val="left"/>
      <w:pPr>
        <w:ind w:left="720" w:hanging="360"/>
      </w:pPr>
      <w:rPr>
        <w:rFonts w:ascii="Wingdings" w:hAnsi="Wingdings" w:hint="default"/>
        <w:sz w:val="24"/>
        <w:szCs w:val="24"/>
      </w:rPr>
    </w:lvl>
    <w:lvl w:ilvl="1" w:tplc="384AFE4C" w:tentative="1">
      <w:start w:val="1"/>
      <w:numFmt w:val="bullet"/>
      <w:lvlText w:val="o"/>
      <w:lvlJc w:val="left"/>
      <w:pPr>
        <w:ind w:left="1440" w:hanging="360"/>
      </w:pPr>
      <w:rPr>
        <w:rFonts w:ascii="Courier New" w:hAnsi="Courier New" w:cs="Courier New" w:hint="default"/>
      </w:rPr>
    </w:lvl>
    <w:lvl w:ilvl="2" w:tplc="5B10D6CA" w:tentative="1">
      <w:start w:val="1"/>
      <w:numFmt w:val="bullet"/>
      <w:lvlText w:val=""/>
      <w:lvlJc w:val="left"/>
      <w:pPr>
        <w:ind w:left="2160" w:hanging="360"/>
      </w:pPr>
      <w:rPr>
        <w:rFonts w:ascii="Wingdings" w:hAnsi="Wingdings" w:hint="default"/>
      </w:rPr>
    </w:lvl>
    <w:lvl w:ilvl="3" w:tplc="B23047D8" w:tentative="1">
      <w:start w:val="1"/>
      <w:numFmt w:val="bullet"/>
      <w:lvlText w:val=""/>
      <w:lvlJc w:val="left"/>
      <w:pPr>
        <w:ind w:left="2880" w:hanging="360"/>
      </w:pPr>
      <w:rPr>
        <w:rFonts w:ascii="Symbol" w:hAnsi="Symbol" w:hint="default"/>
      </w:rPr>
    </w:lvl>
    <w:lvl w:ilvl="4" w:tplc="7D6C1EB8" w:tentative="1">
      <w:start w:val="1"/>
      <w:numFmt w:val="bullet"/>
      <w:lvlText w:val="o"/>
      <w:lvlJc w:val="left"/>
      <w:pPr>
        <w:ind w:left="3600" w:hanging="360"/>
      </w:pPr>
      <w:rPr>
        <w:rFonts w:ascii="Courier New" w:hAnsi="Courier New" w:cs="Courier New" w:hint="default"/>
      </w:rPr>
    </w:lvl>
    <w:lvl w:ilvl="5" w:tplc="F418E912" w:tentative="1">
      <w:start w:val="1"/>
      <w:numFmt w:val="bullet"/>
      <w:lvlText w:val=""/>
      <w:lvlJc w:val="left"/>
      <w:pPr>
        <w:ind w:left="4320" w:hanging="360"/>
      </w:pPr>
      <w:rPr>
        <w:rFonts w:ascii="Wingdings" w:hAnsi="Wingdings" w:hint="default"/>
      </w:rPr>
    </w:lvl>
    <w:lvl w:ilvl="6" w:tplc="DDAA50EA" w:tentative="1">
      <w:start w:val="1"/>
      <w:numFmt w:val="bullet"/>
      <w:lvlText w:val=""/>
      <w:lvlJc w:val="left"/>
      <w:pPr>
        <w:ind w:left="5040" w:hanging="360"/>
      </w:pPr>
      <w:rPr>
        <w:rFonts w:ascii="Symbol" w:hAnsi="Symbol" w:hint="default"/>
      </w:rPr>
    </w:lvl>
    <w:lvl w:ilvl="7" w:tplc="91968BF6" w:tentative="1">
      <w:start w:val="1"/>
      <w:numFmt w:val="bullet"/>
      <w:lvlText w:val="o"/>
      <w:lvlJc w:val="left"/>
      <w:pPr>
        <w:ind w:left="5760" w:hanging="360"/>
      </w:pPr>
      <w:rPr>
        <w:rFonts w:ascii="Courier New" w:hAnsi="Courier New" w:cs="Courier New" w:hint="default"/>
      </w:rPr>
    </w:lvl>
    <w:lvl w:ilvl="8" w:tplc="DEC833CE" w:tentative="1">
      <w:start w:val="1"/>
      <w:numFmt w:val="bullet"/>
      <w:lvlText w:val=""/>
      <w:lvlJc w:val="left"/>
      <w:pPr>
        <w:ind w:left="6480" w:hanging="360"/>
      </w:pPr>
      <w:rPr>
        <w:rFonts w:ascii="Wingdings" w:hAnsi="Wingdings" w:hint="default"/>
      </w:rPr>
    </w:lvl>
  </w:abstractNum>
  <w:abstractNum w:abstractNumId="7">
    <w:nsid w:val="00000008"/>
    <w:multiLevelType w:val="hybridMultilevel"/>
    <w:tmpl w:val="4E1611B0"/>
    <w:lvl w:ilvl="0" w:tplc="AEC8BA8C">
      <w:start w:val="1"/>
      <w:numFmt w:val="bullet"/>
      <w:lvlText w:val=""/>
      <w:lvlJc w:val="left"/>
      <w:pPr>
        <w:tabs>
          <w:tab w:val="left" w:pos="630"/>
        </w:tabs>
        <w:ind w:left="630" w:hanging="360"/>
      </w:pPr>
      <w:rPr>
        <w:rFonts w:ascii="Symbol" w:hAnsi="Symbol" w:hint="default"/>
        <w:sz w:val="28"/>
        <w:szCs w:val="28"/>
      </w:rPr>
    </w:lvl>
    <w:lvl w:ilvl="1" w:tplc="1004A736">
      <w:start w:val="1"/>
      <w:numFmt w:val="decimal"/>
      <w:lvlText w:val="%2."/>
      <w:lvlJc w:val="left"/>
      <w:pPr>
        <w:tabs>
          <w:tab w:val="left" w:pos="1620"/>
        </w:tabs>
        <w:ind w:left="1620" w:hanging="360"/>
      </w:pPr>
    </w:lvl>
    <w:lvl w:ilvl="2" w:tplc="67DCD37E">
      <w:start w:val="1"/>
      <w:numFmt w:val="decimal"/>
      <w:lvlText w:val="%3."/>
      <w:lvlJc w:val="left"/>
      <w:pPr>
        <w:tabs>
          <w:tab w:val="left" w:pos="2340"/>
        </w:tabs>
        <w:ind w:left="2340" w:hanging="360"/>
      </w:pPr>
    </w:lvl>
    <w:lvl w:ilvl="3" w:tplc="34E0D0A2">
      <w:start w:val="1"/>
      <w:numFmt w:val="decimal"/>
      <w:lvlText w:val="%4."/>
      <w:lvlJc w:val="left"/>
      <w:pPr>
        <w:tabs>
          <w:tab w:val="left" w:pos="3060"/>
        </w:tabs>
        <w:ind w:left="3060" w:hanging="360"/>
      </w:pPr>
    </w:lvl>
    <w:lvl w:ilvl="4" w:tplc="7408E042">
      <w:start w:val="1"/>
      <w:numFmt w:val="decimal"/>
      <w:lvlText w:val="%5."/>
      <w:lvlJc w:val="left"/>
      <w:pPr>
        <w:tabs>
          <w:tab w:val="left" w:pos="3780"/>
        </w:tabs>
        <w:ind w:left="3780" w:hanging="360"/>
      </w:pPr>
    </w:lvl>
    <w:lvl w:ilvl="5" w:tplc="FD16F7D4">
      <w:start w:val="1"/>
      <w:numFmt w:val="decimal"/>
      <w:lvlText w:val="%6."/>
      <w:lvlJc w:val="left"/>
      <w:pPr>
        <w:tabs>
          <w:tab w:val="left" w:pos="4500"/>
        </w:tabs>
        <w:ind w:left="4500" w:hanging="360"/>
      </w:pPr>
    </w:lvl>
    <w:lvl w:ilvl="6" w:tplc="3AF89C00">
      <w:start w:val="1"/>
      <w:numFmt w:val="decimal"/>
      <w:lvlText w:val="%7."/>
      <w:lvlJc w:val="left"/>
      <w:pPr>
        <w:tabs>
          <w:tab w:val="left" w:pos="5220"/>
        </w:tabs>
        <w:ind w:left="5220" w:hanging="360"/>
      </w:pPr>
    </w:lvl>
    <w:lvl w:ilvl="7" w:tplc="11D8FA2C">
      <w:start w:val="1"/>
      <w:numFmt w:val="decimal"/>
      <w:lvlText w:val="%8."/>
      <w:lvlJc w:val="left"/>
      <w:pPr>
        <w:tabs>
          <w:tab w:val="left" w:pos="5940"/>
        </w:tabs>
        <w:ind w:left="5940" w:hanging="360"/>
      </w:pPr>
    </w:lvl>
    <w:lvl w:ilvl="8" w:tplc="0C0A1946">
      <w:start w:val="1"/>
      <w:numFmt w:val="decimal"/>
      <w:lvlText w:val="%9."/>
      <w:lvlJc w:val="left"/>
      <w:pPr>
        <w:tabs>
          <w:tab w:val="left" w:pos="6660"/>
        </w:tabs>
        <w:ind w:left="6660" w:hanging="360"/>
      </w:pPr>
    </w:lvl>
  </w:abstractNum>
  <w:abstractNum w:abstractNumId="8">
    <w:nsid w:val="00000009"/>
    <w:multiLevelType w:val="hybridMultilevel"/>
    <w:tmpl w:val="8D50A7D0"/>
    <w:lvl w:ilvl="0" w:tplc="AFACF1DC">
      <w:start w:val="1"/>
      <w:numFmt w:val="bullet"/>
      <w:lvlText w:val=""/>
      <w:lvlJc w:val="left"/>
      <w:pPr>
        <w:tabs>
          <w:tab w:val="left" w:pos="720"/>
        </w:tabs>
        <w:ind w:left="720" w:hanging="360"/>
      </w:pPr>
      <w:rPr>
        <w:rFonts w:ascii="Symbol" w:hAnsi="Symbol" w:hint="default"/>
        <w:sz w:val="28"/>
        <w:szCs w:val="28"/>
      </w:rPr>
    </w:lvl>
    <w:lvl w:ilvl="1" w:tplc="30F0D050" w:tentative="1">
      <w:start w:val="1"/>
      <w:numFmt w:val="bullet"/>
      <w:lvlText w:val="o"/>
      <w:lvlJc w:val="left"/>
      <w:pPr>
        <w:tabs>
          <w:tab w:val="left" w:pos="1440"/>
        </w:tabs>
        <w:ind w:left="1440" w:hanging="360"/>
      </w:pPr>
      <w:rPr>
        <w:rFonts w:ascii="Courier New" w:hAnsi="Courier New" w:cs="Courier New" w:hint="default"/>
      </w:rPr>
    </w:lvl>
    <w:lvl w:ilvl="2" w:tplc="413AC1A8" w:tentative="1">
      <w:start w:val="1"/>
      <w:numFmt w:val="bullet"/>
      <w:lvlText w:val=""/>
      <w:lvlJc w:val="left"/>
      <w:pPr>
        <w:tabs>
          <w:tab w:val="left" w:pos="2160"/>
        </w:tabs>
        <w:ind w:left="2160" w:hanging="360"/>
      </w:pPr>
      <w:rPr>
        <w:rFonts w:ascii="Wingdings" w:hAnsi="Wingdings" w:hint="default"/>
      </w:rPr>
    </w:lvl>
    <w:lvl w:ilvl="3" w:tplc="021C3D92" w:tentative="1">
      <w:start w:val="1"/>
      <w:numFmt w:val="bullet"/>
      <w:lvlText w:val=""/>
      <w:lvlJc w:val="left"/>
      <w:pPr>
        <w:tabs>
          <w:tab w:val="left" w:pos="2880"/>
        </w:tabs>
        <w:ind w:left="2880" w:hanging="360"/>
      </w:pPr>
      <w:rPr>
        <w:rFonts w:ascii="Symbol" w:hAnsi="Symbol" w:hint="default"/>
      </w:rPr>
    </w:lvl>
    <w:lvl w:ilvl="4" w:tplc="65B437F6" w:tentative="1">
      <w:start w:val="1"/>
      <w:numFmt w:val="bullet"/>
      <w:lvlText w:val="o"/>
      <w:lvlJc w:val="left"/>
      <w:pPr>
        <w:tabs>
          <w:tab w:val="left" w:pos="3600"/>
        </w:tabs>
        <w:ind w:left="3600" w:hanging="360"/>
      </w:pPr>
      <w:rPr>
        <w:rFonts w:ascii="Courier New" w:hAnsi="Courier New" w:cs="Courier New" w:hint="default"/>
      </w:rPr>
    </w:lvl>
    <w:lvl w:ilvl="5" w:tplc="4670C6C0" w:tentative="1">
      <w:start w:val="1"/>
      <w:numFmt w:val="bullet"/>
      <w:lvlText w:val=""/>
      <w:lvlJc w:val="left"/>
      <w:pPr>
        <w:tabs>
          <w:tab w:val="left" w:pos="4320"/>
        </w:tabs>
        <w:ind w:left="4320" w:hanging="360"/>
      </w:pPr>
      <w:rPr>
        <w:rFonts w:ascii="Wingdings" w:hAnsi="Wingdings" w:hint="default"/>
      </w:rPr>
    </w:lvl>
    <w:lvl w:ilvl="6" w:tplc="36466DEC" w:tentative="1">
      <w:start w:val="1"/>
      <w:numFmt w:val="bullet"/>
      <w:lvlText w:val=""/>
      <w:lvlJc w:val="left"/>
      <w:pPr>
        <w:tabs>
          <w:tab w:val="left" w:pos="5040"/>
        </w:tabs>
        <w:ind w:left="5040" w:hanging="360"/>
      </w:pPr>
      <w:rPr>
        <w:rFonts w:ascii="Symbol" w:hAnsi="Symbol" w:hint="default"/>
      </w:rPr>
    </w:lvl>
    <w:lvl w:ilvl="7" w:tplc="77A8DA8E" w:tentative="1">
      <w:start w:val="1"/>
      <w:numFmt w:val="bullet"/>
      <w:lvlText w:val="o"/>
      <w:lvlJc w:val="left"/>
      <w:pPr>
        <w:tabs>
          <w:tab w:val="left" w:pos="5760"/>
        </w:tabs>
        <w:ind w:left="5760" w:hanging="360"/>
      </w:pPr>
      <w:rPr>
        <w:rFonts w:ascii="Courier New" w:hAnsi="Courier New" w:cs="Courier New" w:hint="default"/>
      </w:rPr>
    </w:lvl>
    <w:lvl w:ilvl="8" w:tplc="2DFEDCA6" w:tentative="1">
      <w:start w:val="1"/>
      <w:numFmt w:val="bullet"/>
      <w:lvlText w:val=""/>
      <w:lvlJc w:val="left"/>
      <w:pPr>
        <w:tabs>
          <w:tab w:val="left" w:pos="6480"/>
        </w:tabs>
        <w:ind w:left="6480" w:hanging="360"/>
      </w:pPr>
      <w:rPr>
        <w:rFonts w:ascii="Wingdings" w:hAnsi="Wingdings" w:hint="default"/>
      </w:rPr>
    </w:lvl>
  </w:abstractNum>
  <w:abstractNum w:abstractNumId="9">
    <w:nsid w:val="0000000A"/>
    <w:multiLevelType w:val="hybridMultilevel"/>
    <w:tmpl w:val="4984B8F2"/>
    <w:lvl w:ilvl="0" w:tplc="910E6FA8">
      <w:start w:val="1"/>
      <w:numFmt w:val="bullet"/>
      <w:lvlText w:val=""/>
      <w:lvlJc w:val="left"/>
      <w:pPr>
        <w:tabs>
          <w:tab w:val="left" w:pos="912"/>
        </w:tabs>
        <w:ind w:left="912" w:hanging="360"/>
      </w:pPr>
      <w:rPr>
        <w:rFonts w:ascii="Symbol" w:hAnsi="Symbol" w:hint="default"/>
        <w:sz w:val="28"/>
        <w:szCs w:val="28"/>
      </w:rPr>
    </w:lvl>
    <w:lvl w:ilvl="1" w:tplc="00C4B99A" w:tentative="1">
      <w:start w:val="1"/>
      <w:numFmt w:val="bullet"/>
      <w:lvlText w:val="o"/>
      <w:lvlJc w:val="left"/>
      <w:pPr>
        <w:ind w:left="1902" w:hanging="360"/>
      </w:pPr>
      <w:rPr>
        <w:rFonts w:ascii="Courier New" w:hAnsi="Courier New" w:cs="Courier New" w:hint="default"/>
      </w:rPr>
    </w:lvl>
    <w:lvl w:ilvl="2" w:tplc="B7AA6D36" w:tentative="1">
      <w:start w:val="1"/>
      <w:numFmt w:val="bullet"/>
      <w:lvlText w:val=""/>
      <w:lvlJc w:val="left"/>
      <w:pPr>
        <w:ind w:left="2622" w:hanging="360"/>
      </w:pPr>
      <w:rPr>
        <w:rFonts w:ascii="Wingdings" w:hAnsi="Wingdings" w:hint="default"/>
      </w:rPr>
    </w:lvl>
    <w:lvl w:ilvl="3" w:tplc="3476DB0C" w:tentative="1">
      <w:start w:val="1"/>
      <w:numFmt w:val="bullet"/>
      <w:lvlText w:val=""/>
      <w:lvlJc w:val="left"/>
      <w:pPr>
        <w:ind w:left="3342" w:hanging="360"/>
      </w:pPr>
      <w:rPr>
        <w:rFonts w:ascii="Symbol" w:hAnsi="Symbol" w:hint="default"/>
      </w:rPr>
    </w:lvl>
    <w:lvl w:ilvl="4" w:tplc="1402FE48" w:tentative="1">
      <w:start w:val="1"/>
      <w:numFmt w:val="bullet"/>
      <w:lvlText w:val="o"/>
      <w:lvlJc w:val="left"/>
      <w:pPr>
        <w:ind w:left="4062" w:hanging="360"/>
      </w:pPr>
      <w:rPr>
        <w:rFonts w:ascii="Courier New" w:hAnsi="Courier New" w:cs="Courier New" w:hint="default"/>
      </w:rPr>
    </w:lvl>
    <w:lvl w:ilvl="5" w:tplc="C1B4AA2A" w:tentative="1">
      <w:start w:val="1"/>
      <w:numFmt w:val="bullet"/>
      <w:lvlText w:val=""/>
      <w:lvlJc w:val="left"/>
      <w:pPr>
        <w:ind w:left="4782" w:hanging="360"/>
      </w:pPr>
      <w:rPr>
        <w:rFonts w:ascii="Wingdings" w:hAnsi="Wingdings" w:hint="default"/>
      </w:rPr>
    </w:lvl>
    <w:lvl w:ilvl="6" w:tplc="9DD2FBF8" w:tentative="1">
      <w:start w:val="1"/>
      <w:numFmt w:val="bullet"/>
      <w:lvlText w:val=""/>
      <w:lvlJc w:val="left"/>
      <w:pPr>
        <w:ind w:left="5502" w:hanging="360"/>
      </w:pPr>
      <w:rPr>
        <w:rFonts w:ascii="Symbol" w:hAnsi="Symbol" w:hint="default"/>
      </w:rPr>
    </w:lvl>
    <w:lvl w:ilvl="7" w:tplc="FA3C5F80" w:tentative="1">
      <w:start w:val="1"/>
      <w:numFmt w:val="bullet"/>
      <w:lvlText w:val="o"/>
      <w:lvlJc w:val="left"/>
      <w:pPr>
        <w:ind w:left="6222" w:hanging="360"/>
      </w:pPr>
      <w:rPr>
        <w:rFonts w:ascii="Courier New" w:hAnsi="Courier New" w:cs="Courier New" w:hint="default"/>
      </w:rPr>
    </w:lvl>
    <w:lvl w:ilvl="8" w:tplc="3CC834CE" w:tentative="1">
      <w:start w:val="1"/>
      <w:numFmt w:val="bullet"/>
      <w:lvlText w:val=""/>
      <w:lvlJc w:val="left"/>
      <w:pPr>
        <w:ind w:left="6942" w:hanging="360"/>
      </w:pPr>
      <w:rPr>
        <w:rFonts w:ascii="Wingdings" w:hAnsi="Wingdings" w:hint="default"/>
      </w:rPr>
    </w:lvl>
  </w:abstractNum>
  <w:abstractNum w:abstractNumId="10">
    <w:nsid w:val="0000000B"/>
    <w:multiLevelType w:val="hybridMultilevel"/>
    <w:tmpl w:val="9B382676"/>
    <w:lvl w:ilvl="0" w:tplc="B47A579E">
      <w:start w:val="1"/>
      <w:numFmt w:val="bullet"/>
      <w:lvlText w:val=""/>
      <w:lvlJc w:val="left"/>
      <w:pPr>
        <w:tabs>
          <w:tab w:val="left" w:pos="720"/>
        </w:tabs>
        <w:ind w:left="720" w:hanging="360"/>
      </w:pPr>
      <w:rPr>
        <w:rFonts w:ascii="Symbol" w:hAnsi="Symbol" w:hint="default"/>
      </w:rPr>
    </w:lvl>
    <w:lvl w:ilvl="1" w:tplc="CDFCD5EA">
      <w:start w:val="1"/>
      <w:numFmt w:val="decimal"/>
      <w:lvlText w:val="%2-"/>
      <w:lvlJc w:val="left"/>
      <w:pPr>
        <w:tabs>
          <w:tab w:val="left" w:pos="1440"/>
        </w:tabs>
        <w:ind w:left="1440" w:hanging="360"/>
      </w:pPr>
      <w:rPr>
        <w:rFonts w:hint="default"/>
      </w:rPr>
    </w:lvl>
    <w:lvl w:ilvl="2" w:tplc="0FF0D296" w:tentative="1">
      <w:start w:val="1"/>
      <w:numFmt w:val="bullet"/>
      <w:lvlText w:val=""/>
      <w:lvlJc w:val="left"/>
      <w:pPr>
        <w:tabs>
          <w:tab w:val="left" w:pos="2160"/>
        </w:tabs>
        <w:ind w:left="2160" w:hanging="360"/>
      </w:pPr>
      <w:rPr>
        <w:rFonts w:ascii="Wingdings" w:hAnsi="Wingdings" w:hint="default"/>
      </w:rPr>
    </w:lvl>
    <w:lvl w:ilvl="3" w:tplc="479C822E" w:tentative="1">
      <w:start w:val="1"/>
      <w:numFmt w:val="bullet"/>
      <w:lvlText w:val=""/>
      <w:lvlJc w:val="left"/>
      <w:pPr>
        <w:tabs>
          <w:tab w:val="left" w:pos="2880"/>
        </w:tabs>
        <w:ind w:left="2880" w:hanging="360"/>
      </w:pPr>
      <w:rPr>
        <w:rFonts w:ascii="Symbol" w:hAnsi="Symbol" w:hint="default"/>
      </w:rPr>
    </w:lvl>
    <w:lvl w:ilvl="4" w:tplc="ACCCB3D4" w:tentative="1">
      <w:start w:val="1"/>
      <w:numFmt w:val="bullet"/>
      <w:lvlText w:val="o"/>
      <w:lvlJc w:val="left"/>
      <w:pPr>
        <w:tabs>
          <w:tab w:val="left" w:pos="3600"/>
        </w:tabs>
        <w:ind w:left="3600" w:hanging="360"/>
      </w:pPr>
      <w:rPr>
        <w:rFonts w:ascii="Courier New" w:hAnsi="Courier New" w:hint="default"/>
      </w:rPr>
    </w:lvl>
    <w:lvl w:ilvl="5" w:tplc="40D81A20" w:tentative="1">
      <w:start w:val="1"/>
      <w:numFmt w:val="bullet"/>
      <w:lvlText w:val=""/>
      <w:lvlJc w:val="left"/>
      <w:pPr>
        <w:tabs>
          <w:tab w:val="left" w:pos="4320"/>
        </w:tabs>
        <w:ind w:left="4320" w:hanging="360"/>
      </w:pPr>
      <w:rPr>
        <w:rFonts w:ascii="Wingdings" w:hAnsi="Wingdings" w:hint="default"/>
      </w:rPr>
    </w:lvl>
    <w:lvl w:ilvl="6" w:tplc="A61CEB70" w:tentative="1">
      <w:start w:val="1"/>
      <w:numFmt w:val="bullet"/>
      <w:lvlText w:val=""/>
      <w:lvlJc w:val="left"/>
      <w:pPr>
        <w:tabs>
          <w:tab w:val="left" w:pos="5040"/>
        </w:tabs>
        <w:ind w:left="5040" w:hanging="360"/>
      </w:pPr>
      <w:rPr>
        <w:rFonts w:ascii="Symbol" w:hAnsi="Symbol" w:hint="default"/>
      </w:rPr>
    </w:lvl>
    <w:lvl w:ilvl="7" w:tplc="EB8E51B8" w:tentative="1">
      <w:start w:val="1"/>
      <w:numFmt w:val="bullet"/>
      <w:lvlText w:val="o"/>
      <w:lvlJc w:val="left"/>
      <w:pPr>
        <w:tabs>
          <w:tab w:val="left" w:pos="5760"/>
        </w:tabs>
        <w:ind w:left="5760" w:hanging="360"/>
      </w:pPr>
      <w:rPr>
        <w:rFonts w:ascii="Courier New" w:hAnsi="Courier New" w:hint="default"/>
      </w:rPr>
    </w:lvl>
    <w:lvl w:ilvl="8" w:tplc="919801E6" w:tentative="1">
      <w:start w:val="1"/>
      <w:numFmt w:val="bullet"/>
      <w:lvlText w:val=""/>
      <w:lvlJc w:val="left"/>
      <w:pPr>
        <w:tabs>
          <w:tab w:val="left" w:pos="6480"/>
        </w:tabs>
        <w:ind w:left="6480" w:hanging="360"/>
      </w:pPr>
      <w:rPr>
        <w:rFonts w:ascii="Wingdings" w:hAnsi="Wingdings" w:hint="default"/>
      </w:rPr>
    </w:lvl>
  </w:abstractNum>
  <w:abstractNum w:abstractNumId="11">
    <w:nsid w:val="0000000C"/>
    <w:multiLevelType w:val="hybridMultilevel"/>
    <w:tmpl w:val="DB00465E"/>
    <w:lvl w:ilvl="0" w:tplc="CD5258DC">
      <w:start w:val="1"/>
      <w:numFmt w:val="bullet"/>
      <w:lvlText w:val=""/>
      <w:lvlJc w:val="left"/>
      <w:pPr>
        <w:ind w:left="720" w:hanging="360"/>
      </w:pPr>
      <w:rPr>
        <w:rFonts w:ascii="Symbol" w:hAnsi="Symbol" w:hint="default"/>
      </w:rPr>
    </w:lvl>
    <w:lvl w:ilvl="1" w:tplc="740A4692" w:tentative="1">
      <w:start w:val="1"/>
      <w:numFmt w:val="bullet"/>
      <w:lvlText w:val="o"/>
      <w:lvlJc w:val="left"/>
      <w:pPr>
        <w:ind w:left="1440" w:hanging="360"/>
      </w:pPr>
      <w:rPr>
        <w:rFonts w:ascii="Courier New" w:hAnsi="Courier New" w:cs="Courier New" w:hint="default"/>
      </w:rPr>
    </w:lvl>
    <w:lvl w:ilvl="2" w:tplc="AB8475F2" w:tentative="1">
      <w:start w:val="1"/>
      <w:numFmt w:val="bullet"/>
      <w:lvlText w:val=""/>
      <w:lvlJc w:val="left"/>
      <w:pPr>
        <w:ind w:left="2160" w:hanging="360"/>
      </w:pPr>
      <w:rPr>
        <w:rFonts w:ascii="Wingdings" w:hAnsi="Wingdings" w:hint="default"/>
      </w:rPr>
    </w:lvl>
    <w:lvl w:ilvl="3" w:tplc="665AFFF8" w:tentative="1">
      <w:start w:val="1"/>
      <w:numFmt w:val="bullet"/>
      <w:lvlText w:val=""/>
      <w:lvlJc w:val="left"/>
      <w:pPr>
        <w:ind w:left="2880" w:hanging="360"/>
      </w:pPr>
      <w:rPr>
        <w:rFonts w:ascii="Symbol" w:hAnsi="Symbol" w:hint="default"/>
      </w:rPr>
    </w:lvl>
    <w:lvl w:ilvl="4" w:tplc="6C125316" w:tentative="1">
      <w:start w:val="1"/>
      <w:numFmt w:val="bullet"/>
      <w:lvlText w:val="o"/>
      <w:lvlJc w:val="left"/>
      <w:pPr>
        <w:ind w:left="3600" w:hanging="360"/>
      </w:pPr>
      <w:rPr>
        <w:rFonts w:ascii="Courier New" w:hAnsi="Courier New" w:cs="Courier New" w:hint="default"/>
      </w:rPr>
    </w:lvl>
    <w:lvl w:ilvl="5" w:tplc="03C4AEAE" w:tentative="1">
      <w:start w:val="1"/>
      <w:numFmt w:val="bullet"/>
      <w:lvlText w:val=""/>
      <w:lvlJc w:val="left"/>
      <w:pPr>
        <w:ind w:left="4320" w:hanging="360"/>
      </w:pPr>
      <w:rPr>
        <w:rFonts w:ascii="Wingdings" w:hAnsi="Wingdings" w:hint="default"/>
      </w:rPr>
    </w:lvl>
    <w:lvl w:ilvl="6" w:tplc="BB5C2CA0" w:tentative="1">
      <w:start w:val="1"/>
      <w:numFmt w:val="bullet"/>
      <w:lvlText w:val=""/>
      <w:lvlJc w:val="left"/>
      <w:pPr>
        <w:ind w:left="5040" w:hanging="360"/>
      </w:pPr>
      <w:rPr>
        <w:rFonts w:ascii="Symbol" w:hAnsi="Symbol" w:hint="default"/>
      </w:rPr>
    </w:lvl>
    <w:lvl w:ilvl="7" w:tplc="3A16DFFA" w:tentative="1">
      <w:start w:val="1"/>
      <w:numFmt w:val="bullet"/>
      <w:lvlText w:val="o"/>
      <w:lvlJc w:val="left"/>
      <w:pPr>
        <w:ind w:left="5760" w:hanging="360"/>
      </w:pPr>
      <w:rPr>
        <w:rFonts w:ascii="Courier New" w:hAnsi="Courier New" w:cs="Courier New" w:hint="default"/>
      </w:rPr>
    </w:lvl>
    <w:lvl w:ilvl="8" w:tplc="356A77B4" w:tentative="1">
      <w:start w:val="1"/>
      <w:numFmt w:val="bullet"/>
      <w:lvlText w:val=""/>
      <w:lvlJc w:val="left"/>
      <w:pPr>
        <w:ind w:left="6480" w:hanging="360"/>
      </w:pPr>
      <w:rPr>
        <w:rFonts w:ascii="Wingdings" w:hAnsi="Wingdings" w:hint="default"/>
      </w:rPr>
    </w:lvl>
  </w:abstractNum>
  <w:abstractNum w:abstractNumId="12">
    <w:nsid w:val="2AB655EE"/>
    <w:multiLevelType w:val="singleLevel"/>
    <w:tmpl w:val="FFFFFFFF"/>
    <w:lvl w:ilvl="0">
      <w:start w:val="1"/>
      <w:numFmt w:val="decimal"/>
      <w:lvlText w:val="*"/>
      <w:lvlJc w:val="left"/>
    </w:lvl>
  </w:abstractNum>
  <w:abstractNum w:abstractNumId="13">
    <w:nsid w:val="2F08068A"/>
    <w:multiLevelType w:val="hybridMultilevel"/>
    <w:tmpl w:val="237804E0"/>
    <w:lvl w:ilvl="0" w:tplc="51DE35C6">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A92F02"/>
    <w:multiLevelType w:val="hybridMultilevel"/>
    <w:tmpl w:val="7352B432"/>
    <w:lvl w:ilvl="0" w:tplc="92A2BD64">
      <w:start w:val="1"/>
      <w:numFmt w:val="bullet"/>
      <w:lvlText w:val=""/>
      <w:lvlJc w:val="left"/>
      <w:pPr>
        <w:ind w:left="720" w:hanging="360"/>
      </w:pPr>
      <w:rPr>
        <w:rFonts w:ascii="Wingdings" w:hAnsi="Wingdings"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lvlOverride w:ilvl="0">
      <w:lvl w:ilvl="0">
        <w:start w:val="1"/>
        <w:numFmt w:val="bullet"/>
        <w:lvlText w:val=""/>
        <w:lvlJc w:val="left"/>
        <w:rPr>
          <w:rFonts w:ascii="Symbol" w:hAnsi="Symbol" w:cs="Symbol" w:hint="default"/>
        </w:rPr>
      </w:lvl>
    </w:lvlOverride>
  </w:num>
  <w:num w:numId="3">
    <w:abstractNumId w:val="7"/>
  </w:num>
  <w:num w:numId="4">
    <w:abstractNumId w:val="5"/>
  </w:num>
  <w:num w:numId="5">
    <w:abstractNumId w:val="3"/>
  </w:num>
  <w:num w:numId="6">
    <w:abstractNumId w:val="9"/>
  </w:num>
  <w:num w:numId="7">
    <w:abstractNumId w:val="8"/>
  </w:num>
  <w:num w:numId="8">
    <w:abstractNumId w:val="10"/>
  </w:num>
  <w:num w:numId="9">
    <w:abstractNumId w:val="4"/>
  </w:num>
  <w:num w:numId="10">
    <w:abstractNumId w:val="11"/>
  </w:num>
  <w:num w:numId="11">
    <w:abstractNumId w:val="6"/>
  </w:num>
  <w:num w:numId="12">
    <w:abstractNumId w:val="2"/>
  </w:num>
  <w:num w:numId="13">
    <w:abstractNumId w:val="1"/>
  </w:num>
  <w:num w:numId="14">
    <w:abstractNumId w:val="14"/>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20"/>
  <w:displayHorizontalDrawingGridEvery w:val="2"/>
  <w:characterSpacingControl w:val="doNotCompress"/>
  <w:compat/>
  <w:rsids>
    <w:rsidRoot w:val="002F0DF3"/>
    <w:rsid w:val="000424C7"/>
    <w:rsid w:val="00063355"/>
    <w:rsid w:val="000811E2"/>
    <w:rsid w:val="00096DFB"/>
    <w:rsid w:val="000C1D49"/>
    <w:rsid w:val="000F09B1"/>
    <w:rsid w:val="00104CC5"/>
    <w:rsid w:val="001A5B59"/>
    <w:rsid w:val="001B230E"/>
    <w:rsid w:val="001F1B76"/>
    <w:rsid w:val="002143D9"/>
    <w:rsid w:val="00247249"/>
    <w:rsid w:val="002975B2"/>
    <w:rsid w:val="002B2293"/>
    <w:rsid w:val="002D5A80"/>
    <w:rsid w:val="002E4582"/>
    <w:rsid w:val="002F0DF3"/>
    <w:rsid w:val="002F1014"/>
    <w:rsid w:val="0033538F"/>
    <w:rsid w:val="003621C4"/>
    <w:rsid w:val="003D0A49"/>
    <w:rsid w:val="00424465"/>
    <w:rsid w:val="00440388"/>
    <w:rsid w:val="0044533C"/>
    <w:rsid w:val="004F5A27"/>
    <w:rsid w:val="00535420"/>
    <w:rsid w:val="00543AC7"/>
    <w:rsid w:val="005B4DD8"/>
    <w:rsid w:val="005C7D2D"/>
    <w:rsid w:val="00610F6E"/>
    <w:rsid w:val="0062790E"/>
    <w:rsid w:val="00642C09"/>
    <w:rsid w:val="00646A7F"/>
    <w:rsid w:val="00651644"/>
    <w:rsid w:val="00663EBE"/>
    <w:rsid w:val="00677585"/>
    <w:rsid w:val="00694EF8"/>
    <w:rsid w:val="006A210B"/>
    <w:rsid w:val="006A6CD6"/>
    <w:rsid w:val="006D3BDA"/>
    <w:rsid w:val="00714689"/>
    <w:rsid w:val="00752529"/>
    <w:rsid w:val="00773242"/>
    <w:rsid w:val="00775028"/>
    <w:rsid w:val="007B2BA4"/>
    <w:rsid w:val="007B778E"/>
    <w:rsid w:val="007F06BF"/>
    <w:rsid w:val="00861B62"/>
    <w:rsid w:val="008623E4"/>
    <w:rsid w:val="0086787E"/>
    <w:rsid w:val="008B68EF"/>
    <w:rsid w:val="008B6B29"/>
    <w:rsid w:val="008B7B9C"/>
    <w:rsid w:val="00946B0B"/>
    <w:rsid w:val="00955852"/>
    <w:rsid w:val="00961514"/>
    <w:rsid w:val="00975193"/>
    <w:rsid w:val="009B18E9"/>
    <w:rsid w:val="009E4F9E"/>
    <w:rsid w:val="00A1074D"/>
    <w:rsid w:val="00A55643"/>
    <w:rsid w:val="00A57C51"/>
    <w:rsid w:val="00A63C77"/>
    <w:rsid w:val="00A67030"/>
    <w:rsid w:val="00A9446D"/>
    <w:rsid w:val="00AE0C46"/>
    <w:rsid w:val="00B11B32"/>
    <w:rsid w:val="00BB61CA"/>
    <w:rsid w:val="00BC3B3C"/>
    <w:rsid w:val="00BC4A22"/>
    <w:rsid w:val="00BF34D6"/>
    <w:rsid w:val="00C015F4"/>
    <w:rsid w:val="00C9112F"/>
    <w:rsid w:val="00D254E1"/>
    <w:rsid w:val="00D25F56"/>
    <w:rsid w:val="00D40C5C"/>
    <w:rsid w:val="00D67924"/>
    <w:rsid w:val="00D77A90"/>
    <w:rsid w:val="00D854E3"/>
    <w:rsid w:val="00DE239B"/>
    <w:rsid w:val="00E06B91"/>
    <w:rsid w:val="00E15B6D"/>
    <w:rsid w:val="00ED0BF1"/>
    <w:rsid w:val="00EE1B2E"/>
    <w:rsid w:val="00F12110"/>
    <w:rsid w:val="00FD79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DF3"/>
    <w:rPr>
      <w:sz w:val="24"/>
      <w:szCs w:val="24"/>
    </w:rPr>
  </w:style>
  <w:style w:type="paragraph" w:styleId="Heading1">
    <w:name w:val="heading 1"/>
    <w:basedOn w:val="Normal"/>
    <w:next w:val="Normal"/>
    <w:link w:val="Heading1Char"/>
    <w:uiPriority w:val="9"/>
    <w:qFormat/>
    <w:rsid w:val="00F121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2F0DF3"/>
  </w:style>
  <w:style w:type="paragraph" w:customStyle="1" w:styleId="sectiontitle">
    <w:name w:val="sectiontitle"/>
    <w:basedOn w:val="Normal"/>
    <w:rsid w:val="002F0DF3"/>
  </w:style>
  <w:style w:type="character" w:styleId="Strong">
    <w:name w:val="Strong"/>
    <w:basedOn w:val="DefaultParagraphFont"/>
    <w:qFormat/>
    <w:rsid w:val="002F0DF3"/>
    <w:rPr>
      <w:b/>
      <w:bCs/>
    </w:rPr>
  </w:style>
  <w:style w:type="character" w:styleId="Hyperlink">
    <w:name w:val="Hyperlink"/>
    <w:basedOn w:val="DefaultParagraphFont"/>
    <w:rsid w:val="002F0DF3"/>
    <w:rPr>
      <w:color w:val="0000FF"/>
      <w:u w:val="single"/>
    </w:rPr>
  </w:style>
  <w:style w:type="paragraph" w:styleId="BodyText2">
    <w:name w:val="Body Text 2"/>
    <w:basedOn w:val="Normal"/>
    <w:link w:val="BodyText2Char"/>
    <w:rsid w:val="002F0DF3"/>
    <w:pPr>
      <w:jc w:val="both"/>
    </w:pPr>
    <w:rPr>
      <w:rFonts w:ascii="Garamond" w:hAnsi="Garamond"/>
      <w:szCs w:val="20"/>
    </w:rPr>
  </w:style>
  <w:style w:type="character" w:customStyle="1" w:styleId="BodyText2Char">
    <w:name w:val="Body Text 2 Char"/>
    <w:basedOn w:val="DefaultParagraphFont"/>
    <w:link w:val="BodyText2"/>
    <w:rsid w:val="002F0DF3"/>
    <w:rPr>
      <w:rFonts w:ascii="Garamond" w:hAnsi="Garamond"/>
      <w:sz w:val="24"/>
    </w:rPr>
  </w:style>
  <w:style w:type="paragraph" w:styleId="ListParagraph">
    <w:name w:val="List Paragraph"/>
    <w:basedOn w:val="Normal"/>
    <w:uiPriority w:val="34"/>
    <w:qFormat/>
    <w:rsid w:val="002F0DF3"/>
    <w:pPr>
      <w:ind w:left="720"/>
      <w:contextualSpacing/>
    </w:pPr>
  </w:style>
  <w:style w:type="paragraph" w:styleId="NoSpacing">
    <w:name w:val="No Spacing"/>
    <w:uiPriority w:val="1"/>
    <w:qFormat/>
    <w:rsid w:val="00F12110"/>
    <w:rPr>
      <w:sz w:val="24"/>
      <w:szCs w:val="24"/>
    </w:rPr>
  </w:style>
  <w:style w:type="character" w:customStyle="1" w:styleId="Heading1Char">
    <w:name w:val="Heading 1 Char"/>
    <w:basedOn w:val="DefaultParagraphFont"/>
    <w:link w:val="Heading1"/>
    <w:uiPriority w:val="9"/>
    <w:rsid w:val="00F1211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457</TotalTime>
  <Pages>3</Pages>
  <Words>1006</Words>
  <Characters>5739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ASHOK KUMAR KAUSHIK</vt:lpstr>
    </vt:vector>
  </TitlesOfParts>
  <Company/>
  <LinksUpToDate>false</LinksUpToDate>
  <CharactersWithSpaces>6732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ASHOK KUMAR KAUSHIK</dc:title>
  <dc:creator>e01633</dc:creator>
  <cp:lastModifiedBy>INTEL</cp:lastModifiedBy>
  <cp:revision>149</cp:revision>
  <cp:lastPrinted>2013-11-02T07:46:00Z</cp:lastPrinted>
  <dcterms:created xsi:type="dcterms:W3CDTF">2010-08-03T20:27:00Z</dcterms:created>
  <dcterms:modified xsi:type="dcterms:W3CDTF">2014-10-08T07:04:00Z</dcterms:modified>
  <cp:version>5.3.1</cp:version>
</cp:coreProperties>
</file>