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C54" w:rsidRPr="009E305F" w:rsidRDefault="00020C54" w:rsidP="00020C54">
      <w:pPr>
        <w:spacing w:line="240" w:lineRule="auto"/>
        <w:rPr>
          <w:rFonts w:ascii="Times New Roman" w:hAnsi="Times New Roman"/>
          <w:b/>
          <w:sz w:val="24"/>
        </w:rPr>
      </w:pPr>
      <w:r w:rsidRPr="009E305F">
        <w:rPr>
          <w:rFonts w:ascii="Times New Roman" w:hAnsi="Times New Roman"/>
          <w:b/>
          <w:sz w:val="24"/>
        </w:rPr>
        <w:pict>
          <v:rect id="_x0000_s1027" style="position:absolute;margin-left:406.6pt;margin-top:-51.45pt;width:100.45pt;height:93.8pt;z-index:251658240"/>
        </w:pict>
      </w:r>
      <w:r w:rsidRPr="009E305F">
        <w:rPr>
          <w:rFonts w:ascii="Times New Roman" w:hAnsi="Times New Roman"/>
          <w:b/>
          <w:sz w:val="24"/>
        </w:rPr>
        <w:t>PRIYANKA RANE</w:t>
      </w:r>
    </w:p>
    <w:p w:rsidR="00020C54" w:rsidRPr="009E305F" w:rsidRDefault="00020C54" w:rsidP="00020C54">
      <w:pPr>
        <w:spacing w:line="240" w:lineRule="auto"/>
        <w:rPr>
          <w:rFonts w:ascii="Times New Roman" w:hAnsi="Times New Roman"/>
          <w:b/>
          <w:sz w:val="24"/>
        </w:rPr>
      </w:pPr>
      <w:r w:rsidRPr="009E305F">
        <w:rPr>
          <w:rFonts w:ascii="Times New Roman" w:hAnsi="Times New Roman"/>
          <w:sz w:val="24"/>
        </w:rPr>
        <w:t xml:space="preserve">Email: </w:t>
      </w:r>
      <w:hyperlink r:id="rId5" w:history="1">
        <w:r w:rsidRPr="009E305F">
          <w:rPr>
            <w:rStyle w:val="Hyperlink"/>
            <w:rFonts w:ascii="Times New Roman" w:hAnsi="Times New Roman"/>
            <w:sz w:val="24"/>
          </w:rPr>
          <w:t>shines.priyanka@gmail.com</w:t>
        </w:r>
      </w:hyperlink>
    </w:p>
    <w:p w:rsidR="00020C54" w:rsidRDefault="00020C54" w:rsidP="00020C54">
      <w:pPr>
        <w:spacing w:line="240" w:lineRule="auto"/>
        <w:rPr>
          <w:rFonts w:ascii="Times New Roman" w:hAnsi="Times New Roman"/>
          <w:b/>
        </w:rPr>
      </w:pPr>
      <w:r w:rsidRPr="009E305F">
        <w:rPr>
          <w:rFonts w:ascii="Times New Roman" w:hAnsi="Times New Roman"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.5pt;margin-top:17.75pt;width:518.8pt;height:2.5pt;z-index:251658240" o:connectortype="straight" strokeweight="2pt"/>
        </w:pict>
      </w:r>
      <w:r w:rsidRPr="009E305F">
        <w:rPr>
          <w:rFonts w:ascii="Times New Roman" w:hAnsi="Times New Roman"/>
          <w:sz w:val="24"/>
        </w:rPr>
        <w:t>Mobile no:  07038236737</w:t>
      </w:r>
      <w:r>
        <w:rPr>
          <w:rFonts w:ascii="Times New Roman" w:hAnsi="Times New Roman"/>
        </w:rPr>
        <w:tab/>
      </w:r>
    </w:p>
    <w:p w:rsidR="00020C54" w:rsidRDefault="00020C54" w:rsidP="00020C54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Career Objective</w:t>
      </w:r>
    </w:p>
    <w:p w:rsidR="00020C54" w:rsidRDefault="00020C54" w:rsidP="00020C54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To work in a competitive sector &amp; to be an asset to the organization where in I can utilize &amp; improve my skills with the best of my knowledge &amp; potential and achieve my personal as well as the organization goal.</w:t>
      </w:r>
    </w:p>
    <w:p w:rsidR="00020C54" w:rsidRDefault="00020C54" w:rsidP="00020C54">
      <w:pPr>
        <w:pStyle w:val="BodyText"/>
        <w:spacing w:after="0"/>
        <w:rPr>
          <w:rFonts w:ascii="Times New Roman" w:hAnsi="Times New Roman"/>
          <w:b/>
          <w:sz w:val="25"/>
          <w:szCs w:val="25"/>
        </w:rPr>
      </w:pPr>
      <w:proofErr w:type="spellStart"/>
      <w:r>
        <w:rPr>
          <w:rFonts w:ascii="Times New Roman" w:hAnsi="Times New Roman"/>
          <w:b/>
          <w:szCs w:val="25"/>
        </w:rPr>
        <w:t>CareerSummary</w:t>
      </w:r>
      <w:proofErr w:type="spellEnd"/>
    </w:p>
    <w:p w:rsidR="00020C54" w:rsidRDefault="00020C54" w:rsidP="00020C54">
      <w:pPr>
        <w:pStyle w:val="BodyText"/>
        <w:numPr>
          <w:ilvl w:val="0"/>
          <w:numId w:val="4"/>
        </w:numPr>
        <w:spacing w:after="0"/>
        <w:rPr>
          <w:rFonts w:ascii="Times New Roman" w:hAnsi="Times New Roman"/>
          <w:szCs w:val="25"/>
        </w:rPr>
      </w:pPr>
      <w:r>
        <w:rPr>
          <w:rFonts w:ascii="Times New Roman" w:hAnsi="Times New Roman"/>
          <w:szCs w:val="25"/>
        </w:rPr>
        <w:t>An Engaging Banking professional bringing more than 2 years of success in banking, I am a skilled professional providing solution to the customer’s problem &amp;providing banking solutions to the rising needs of the customers.</w:t>
      </w:r>
    </w:p>
    <w:p w:rsidR="00020C54" w:rsidRDefault="00020C54" w:rsidP="00020C54">
      <w:pPr>
        <w:pStyle w:val="ListParagraph"/>
        <w:spacing w:line="240" w:lineRule="auto"/>
        <w:ind w:left="0"/>
        <w:rPr>
          <w:rFonts w:ascii="Times New Roman" w:hAnsi="Times New Roman"/>
          <w:b/>
        </w:rPr>
      </w:pPr>
    </w:p>
    <w:p w:rsidR="00020C54" w:rsidRDefault="00020C54" w:rsidP="00020C54">
      <w:pPr>
        <w:pStyle w:val="ListParagraph"/>
        <w:spacing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  <w:b/>
        </w:rPr>
        <w:t>Work experience</w:t>
      </w:r>
    </w:p>
    <w:p w:rsidR="00020C54" w:rsidRDefault="00020C54" w:rsidP="00020C54">
      <w:pPr>
        <w:pStyle w:val="ListParagraph"/>
        <w:spacing w:line="240" w:lineRule="auto"/>
        <w:ind w:left="10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2 YEAR and 3 MONTHS</w:t>
      </w:r>
    </w:p>
    <w:p w:rsidR="00020C54" w:rsidRDefault="00020C54" w:rsidP="00020C5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Company: </w:t>
      </w:r>
      <w:r>
        <w:rPr>
          <w:rFonts w:ascii="Times New Roman" w:hAnsi="Times New Roman"/>
          <w:b/>
          <w:sz w:val="24"/>
        </w:rPr>
        <w:t>Axis Bank Limited</w:t>
      </w:r>
    </w:p>
    <w:p w:rsidR="00020C54" w:rsidRDefault="00020C54" w:rsidP="00020C5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Designation: </w:t>
      </w:r>
      <w:r>
        <w:rPr>
          <w:rFonts w:ascii="Times New Roman" w:hAnsi="Times New Roman"/>
          <w:b/>
          <w:sz w:val="20"/>
        </w:rPr>
        <w:t>OFFICER</w:t>
      </w:r>
      <w:r>
        <w:rPr>
          <w:rFonts w:ascii="Times New Roman" w:hAnsi="Times New Roman"/>
        </w:rPr>
        <w:t xml:space="preserve"> (FRONT DESK OFFICER )</w:t>
      </w:r>
    </w:p>
    <w:p w:rsidR="00020C54" w:rsidRDefault="00020C54" w:rsidP="00020C54">
      <w:pPr>
        <w:pStyle w:val="ListParagraph"/>
        <w:spacing w:after="0" w:line="240" w:lineRule="auto"/>
        <w:rPr>
          <w:rFonts w:ascii="Times New Roman" w:hAnsi="Times New Roman"/>
          <w:b/>
        </w:rPr>
      </w:pPr>
    </w:p>
    <w:p w:rsidR="00020C54" w:rsidRDefault="00020C54" w:rsidP="00020C54">
      <w:pPr>
        <w:pStyle w:val="ListParagrap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Operational work</w:t>
      </w:r>
      <w:r>
        <w:rPr>
          <w:rFonts w:ascii="Times New Roman" w:hAnsi="Times New Roman"/>
        </w:rPr>
        <w:t xml:space="preserve"> /</w:t>
      </w:r>
      <w:r>
        <w:rPr>
          <w:rFonts w:ascii="Times New Roman" w:hAnsi="Times New Roman"/>
          <w:b/>
        </w:rPr>
        <w:t xml:space="preserve"> Cross Sells</w:t>
      </w: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  <w:b/>
        </w:rPr>
        <w:t xml:space="preserve">Cross Selling Banks and Third Party Products </w:t>
      </w:r>
    </w:p>
    <w:p w:rsidR="00020C54" w:rsidRDefault="00020C54" w:rsidP="00020C54">
      <w:pPr>
        <w:numPr>
          <w:ilvl w:val="0"/>
          <w:numId w:val="2"/>
        </w:numPr>
        <w:tabs>
          <w:tab w:val="left" w:pos="-165"/>
        </w:tabs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Entering and authorizations of Transfer /cash/DD/PO/FD/RTGS/NEFT </w:t>
      </w:r>
      <w:proofErr w:type="spellStart"/>
      <w:r>
        <w:rPr>
          <w:rFonts w:ascii="Times New Roman" w:hAnsi="Times New Roman"/>
          <w:color w:val="000000"/>
        </w:rPr>
        <w:t>enteries</w:t>
      </w:r>
      <w:proofErr w:type="spellEnd"/>
      <w:r>
        <w:rPr>
          <w:rFonts w:ascii="Times New Roman" w:hAnsi="Times New Roman"/>
          <w:color w:val="000000"/>
        </w:rPr>
        <w:t>.</w:t>
      </w:r>
    </w:p>
    <w:p w:rsidR="00020C54" w:rsidRDefault="00020C54" w:rsidP="00020C54">
      <w:pPr>
        <w:numPr>
          <w:ilvl w:val="0"/>
          <w:numId w:val="2"/>
        </w:numPr>
        <w:tabs>
          <w:tab w:val="left" w:pos="-165"/>
        </w:tabs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Corporate salaries processing.</w:t>
      </w:r>
    </w:p>
    <w:p w:rsidR="00020C54" w:rsidRDefault="00020C54" w:rsidP="00020C54">
      <w:pPr>
        <w:numPr>
          <w:ilvl w:val="0"/>
          <w:numId w:val="2"/>
        </w:numPr>
        <w:tabs>
          <w:tab w:val="left" w:pos="-165"/>
        </w:tabs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Ensuring Risk due diligence of the accounts and scrutiny of a/</w:t>
      </w:r>
      <w:proofErr w:type="spellStart"/>
      <w:r>
        <w:rPr>
          <w:rFonts w:ascii="Times New Roman" w:hAnsi="Times New Roman"/>
          <w:color w:val="000000"/>
        </w:rPr>
        <w:t>cs</w:t>
      </w:r>
      <w:proofErr w:type="spellEnd"/>
      <w:r>
        <w:rPr>
          <w:rFonts w:ascii="Times New Roman" w:hAnsi="Times New Roman"/>
          <w:color w:val="000000"/>
        </w:rPr>
        <w:t xml:space="preserve"> to avoid AML risks</w:t>
      </w:r>
    </w:p>
    <w:p w:rsidR="00020C54" w:rsidRDefault="00020C54" w:rsidP="00020C54">
      <w:pPr>
        <w:numPr>
          <w:ilvl w:val="0"/>
          <w:numId w:val="2"/>
        </w:numPr>
        <w:tabs>
          <w:tab w:val="left" w:pos="-165"/>
        </w:tabs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Control of deliverables.</w:t>
      </w:r>
    </w:p>
    <w:p w:rsidR="00020C54" w:rsidRDefault="00020C54" w:rsidP="00020C54">
      <w:pPr>
        <w:numPr>
          <w:ilvl w:val="0"/>
          <w:numId w:val="2"/>
        </w:numPr>
        <w:tabs>
          <w:tab w:val="left" w:pos="-165"/>
        </w:tabs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Ensuring all customer requests are processed and resolved within TAT of 3 working days.</w:t>
      </w:r>
    </w:p>
    <w:p w:rsidR="00020C54" w:rsidRDefault="00020C54" w:rsidP="00020C54">
      <w:pPr>
        <w:numPr>
          <w:ilvl w:val="0"/>
          <w:numId w:val="2"/>
        </w:numPr>
        <w:tabs>
          <w:tab w:val="left" w:pos="-165"/>
        </w:tabs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Ensuring up-to-date knowledge of processes, policies and procedures for efficient and accurate handling of customer queries.</w:t>
      </w:r>
    </w:p>
    <w:p w:rsidR="00020C54" w:rsidRDefault="00020C54" w:rsidP="00020C54">
      <w:pPr>
        <w:pStyle w:val="ListParagraph"/>
        <w:numPr>
          <w:ilvl w:val="0"/>
          <w:numId w:val="2"/>
        </w:numPr>
        <w:spacing w:after="0" w:line="252" w:lineRule="auto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Hands-on experience on working with </w:t>
      </w:r>
      <w:proofErr w:type="spellStart"/>
      <w:r>
        <w:rPr>
          <w:rFonts w:ascii="Times New Roman" w:hAnsi="Times New Roman"/>
          <w:color w:val="000000"/>
        </w:rPr>
        <w:t>Finacle</w:t>
      </w:r>
      <w:proofErr w:type="spellEnd"/>
      <w:r>
        <w:rPr>
          <w:rFonts w:ascii="Times New Roman" w:hAnsi="Times New Roman"/>
          <w:color w:val="000000"/>
        </w:rPr>
        <w:t xml:space="preserve"> Banking software.</w:t>
      </w:r>
    </w:p>
    <w:p w:rsidR="00020C54" w:rsidRDefault="00020C54" w:rsidP="00020C54">
      <w:pPr>
        <w:numPr>
          <w:ilvl w:val="0"/>
          <w:numId w:val="2"/>
        </w:numPr>
        <w:tabs>
          <w:tab w:val="left" w:pos="-165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Checking of Account Opening Forms for Current and Savings Account, according to respective KYC and maintain branch FTR at 100%.</w:t>
      </w:r>
    </w:p>
    <w:p w:rsidR="00020C54" w:rsidRDefault="00020C54" w:rsidP="00020C54">
      <w:pPr>
        <w:numPr>
          <w:ilvl w:val="0"/>
          <w:numId w:val="2"/>
        </w:numPr>
        <w:tabs>
          <w:tab w:val="left" w:pos="-165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Managing existing portfolio as well as acquisition of new clients by way of achieving CASA targets thereby increasing book size growth.</w:t>
      </w:r>
    </w:p>
    <w:p w:rsidR="00020C54" w:rsidRDefault="00020C54" w:rsidP="00020C54">
      <w:pPr>
        <w:numPr>
          <w:ilvl w:val="0"/>
          <w:numId w:val="2"/>
        </w:numPr>
        <w:tabs>
          <w:tab w:val="left" w:pos="-165"/>
        </w:tabs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Generate new business to achieve defined sales revenue targets through third party products.</w:t>
      </w:r>
    </w:p>
    <w:p w:rsidR="00020C54" w:rsidRDefault="00020C54" w:rsidP="00020C54">
      <w:pPr>
        <w:pStyle w:val="ListParagraph"/>
        <w:numPr>
          <w:ilvl w:val="0"/>
          <w:numId w:val="5"/>
        </w:numPr>
        <w:spacing w:line="252" w:lineRule="auto"/>
        <w:rPr>
          <w:rFonts w:ascii="Times New Roman" w:hAnsi="Times New Roman"/>
        </w:rPr>
      </w:pPr>
      <w:r>
        <w:rPr>
          <w:rStyle w:val="apple-style-span"/>
          <w:rFonts w:ascii="Times New Roman" w:hAnsi="Times New Roman"/>
        </w:rPr>
        <w:t>Deepening of relationship with existing customers who walk-in, through cross sell of all products and services, Enhancing the value of existing accounts, Retention of existing portfolio.</w:t>
      </w:r>
    </w:p>
    <w:p w:rsidR="00020C54" w:rsidRDefault="00020C54" w:rsidP="00020C54">
      <w:pPr>
        <w:pStyle w:val="ListParagraph"/>
        <w:numPr>
          <w:ilvl w:val="0"/>
          <w:numId w:val="5"/>
        </w:numPr>
        <w:spacing w:line="252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NRI</w:t>
      </w:r>
      <w:r>
        <w:rPr>
          <w:rFonts w:ascii="Times New Roman" w:hAnsi="Times New Roman"/>
        </w:rPr>
        <w:t xml:space="preserve"> Portfolio: Handling NRI Portfolio</w:t>
      </w:r>
    </w:p>
    <w:p w:rsidR="00020C54" w:rsidRDefault="00020C54" w:rsidP="00020C54">
      <w:pPr>
        <w:pStyle w:val="ListParagraph"/>
        <w:numPr>
          <w:ilvl w:val="0"/>
          <w:numId w:val="5"/>
        </w:numPr>
        <w:spacing w:line="252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Building and maintaining healthy business relations with ETB NRI customers, ensuring high customer satisfaction by achieving delivery &amp; service quality norms.</w:t>
      </w:r>
    </w:p>
    <w:p w:rsidR="00020C54" w:rsidRDefault="00020C54" w:rsidP="00020C54">
      <w:pPr>
        <w:pStyle w:val="ListParagraph"/>
        <w:spacing w:line="240" w:lineRule="auto"/>
        <w:ind w:left="0"/>
        <w:rPr>
          <w:rFonts w:ascii="Times New Roman" w:hAnsi="Times New Roman"/>
          <w:b/>
        </w:rPr>
      </w:pPr>
    </w:p>
    <w:p w:rsidR="00020C54" w:rsidRDefault="00020C54" w:rsidP="00020C54">
      <w:pPr>
        <w:pStyle w:val="ListParagraph"/>
        <w:spacing w:line="240" w:lineRule="auto"/>
        <w:ind w:left="0"/>
        <w:rPr>
          <w:rFonts w:ascii="Times New Roman" w:hAnsi="Times New Roman"/>
          <w:b/>
        </w:rPr>
      </w:pPr>
    </w:p>
    <w:p w:rsidR="00020C54" w:rsidRDefault="00020C54" w:rsidP="00020C54">
      <w:pPr>
        <w:pStyle w:val="ListParagraph"/>
        <w:spacing w:line="240" w:lineRule="auto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Internship</w:t>
      </w:r>
    </w:p>
    <w:p w:rsidR="00020C54" w:rsidRDefault="00020C54" w:rsidP="00020C54">
      <w:pPr>
        <w:pStyle w:val="ListParagraph"/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2 Months </w:t>
      </w:r>
    </w:p>
    <w:p w:rsidR="00020C54" w:rsidRDefault="00020C54" w:rsidP="00020C5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Company: ING VYSYA BANK LTD </w:t>
      </w:r>
    </w:p>
    <w:p w:rsidR="00020C54" w:rsidRDefault="00020C54" w:rsidP="00020C5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Prepared a project report on </w:t>
      </w:r>
      <w:r>
        <w:rPr>
          <w:rFonts w:ascii="Times New Roman" w:hAnsi="Times New Roman"/>
          <w:b/>
        </w:rPr>
        <w:t>“</w:t>
      </w:r>
      <w:proofErr w:type="spellStart"/>
      <w:r>
        <w:rPr>
          <w:rFonts w:ascii="Times New Roman" w:hAnsi="Times New Roman"/>
        </w:rPr>
        <w:t>Forex</w:t>
      </w:r>
      <w:proofErr w:type="spellEnd"/>
      <w:r>
        <w:rPr>
          <w:rFonts w:ascii="Times New Roman" w:hAnsi="Times New Roman"/>
        </w:rPr>
        <w:t xml:space="preserve"> business potential in Goa market &amp; developing strategies for ING to develop its </w:t>
      </w:r>
      <w:proofErr w:type="spellStart"/>
      <w:r>
        <w:rPr>
          <w:rFonts w:ascii="Times New Roman" w:hAnsi="Times New Roman"/>
        </w:rPr>
        <w:t>Forex</w:t>
      </w:r>
      <w:proofErr w:type="spellEnd"/>
      <w:r>
        <w:rPr>
          <w:rFonts w:ascii="Times New Roman" w:hAnsi="Times New Roman"/>
        </w:rPr>
        <w:t xml:space="preserve"> business”.</w:t>
      </w:r>
    </w:p>
    <w:p w:rsidR="00020C54" w:rsidRDefault="00020C54" w:rsidP="00020C5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Prepared a project report on “Overall Study of ING VYSYA BANK LTD” </w:t>
      </w:r>
      <w:proofErr w:type="spellStart"/>
      <w:r>
        <w:rPr>
          <w:rFonts w:ascii="Times New Roman" w:hAnsi="Times New Roman"/>
        </w:rPr>
        <w:t>Margao</w:t>
      </w:r>
      <w:proofErr w:type="spellEnd"/>
      <w:r>
        <w:rPr>
          <w:rFonts w:ascii="Times New Roman" w:hAnsi="Times New Roman"/>
        </w:rPr>
        <w:t xml:space="preserve"> Branch. </w:t>
      </w:r>
    </w:p>
    <w:p w:rsidR="00020C54" w:rsidRDefault="00020C54" w:rsidP="00020C54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             1Month</w:t>
      </w:r>
    </w:p>
    <w:p w:rsidR="00020C54" w:rsidRDefault="00020C54" w:rsidP="00020C5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Company: Master kitchen solution </w:t>
      </w:r>
    </w:p>
    <w:p w:rsidR="00020C54" w:rsidRDefault="00020C54" w:rsidP="00020C5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Designation: Marketing Executive</w:t>
      </w:r>
    </w:p>
    <w:p w:rsidR="00020C54" w:rsidRDefault="00020C54" w:rsidP="00020C54">
      <w:pPr>
        <w:pStyle w:val="ListParagrap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020C54" w:rsidRDefault="00020C54" w:rsidP="00020C54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Certifications:</w:t>
      </w:r>
    </w:p>
    <w:p w:rsidR="00020C54" w:rsidRDefault="00020C54" w:rsidP="00020C5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SP Certification</w:t>
      </w:r>
      <w:r>
        <w:rPr>
          <w:rFonts w:ascii="Times New Roman" w:hAnsi="Times New Roman"/>
        </w:rPr>
        <w:t xml:space="preserve"> for General Insurance.</w:t>
      </w:r>
    </w:p>
    <w:p w:rsidR="00020C54" w:rsidRDefault="00020C54" w:rsidP="00020C5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Certification of Information Technology course.</w:t>
      </w:r>
    </w:p>
    <w:p w:rsidR="00020C54" w:rsidRDefault="00020C54" w:rsidP="00020C5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Augmentation certificate course in Entrepreneurship and Small Business Management.</w:t>
      </w:r>
    </w:p>
    <w:p w:rsidR="00020C54" w:rsidRDefault="00020C54" w:rsidP="00020C54">
      <w:pPr>
        <w:pStyle w:val="ListParagraph"/>
        <w:spacing w:after="0" w:line="240" w:lineRule="auto"/>
        <w:ind w:left="0"/>
        <w:rPr>
          <w:rFonts w:ascii="Times New Roman" w:hAnsi="Times New Roman"/>
        </w:rPr>
      </w:pPr>
    </w:p>
    <w:p w:rsidR="00020C54" w:rsidRDefault="00020C54" w:rsidP="00020C54">
      <w:pPr>
        <w:pStyle w:val="ListParagraph"/>
        <w:spacing w:line="240" w:lineRule="auto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Professional Achievements</w:t>
      </w:r>
    </w:p>
    <w:p w:rsidR="00020C54" w:rsidRDefault="00020C54" w:rsidP="00020C54">
      <w:pPr>
        <w:pStyle w:val="ListParagraph"/>
        <w:numPr>
          <w:ilvl w:val="0"/>
          <w:numId w:val="10"/>
        </w:numPr>
        <w:spacing w:after="0" w:line="252" w:lineRule="auto"/>
        <w:rPr>
          <w:rFonts w:ascii="Times New Roman" w:hAnsi="Times New Roman"/>
        </w:rPr>
      </w:pPr>
      <w:r>
        <w:rPr>
          <w:rFonts w:ascii="Times New Roman" w:hAnsi="Times New Roman"/>
        </w:rPr>
        <w:t>Awarded for the excellence in performance for Online Trading Account for opening 40 accounts in PAN India Level.</w:t>
      </w:r>
    </w:p>
    <w:p w:rsidR="00020C54" w:rsidRDefault="00020C54" w:rsidP="00020C54">
      <w:pPr>
        <w:pStyle w:val="ListParagraph"/>
        <w:numPr>
          <w:ilvl w:val="0"/>
          <w:numId w:val="10"/>
        </w:numPr>
        <w:spacing w:line="252" w:lineRule="auto"/>
        <w:rPr>
          <w:rFonts w:ascii="Times New Roman" w:hAnsi="Times New Roman"/>
        </w:rPr>
      </w:pPr>
      <w:r>
        <w:rPr>
          <w:rFonts w:ascii="Times New Roman" w:hAnsi="Times New Roman"/>
        </w:rPr>
        <w:t>Awarded as the best performer in contest for selling of Insurance and TPP.</w:t>
      </w:r>
    </w:p>
    <w:p w:rsidR="00020C54" w:rsidRDefault="00020C54" w:rsidP="00020C54">
      <w:pPr>
        <w:pStyle w:val="ListParagraph"/>
        <w:spacing w:line="252" w:lineRule="auto"/>
        <w:rPr>
          <w:rFonts w:ascii="Times New Roman" w:hAnsi="Times New Roman"/>
        </w:rPr>
      </w:pPr>
    </w:p>
    <w:p w:rsidR="00020C54" w:rsidRDefault="00020C54" w:rsidP="00020C54">
      <w:pPr>
        <w:pStyle w:val="ListParagraph"/>
        <w:spacing w:line="240" w:lineRule="auto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Qualification</w:t>
      </w:r>
    </w:p>
    <w:p w:rsidR="00020C54" w:rsidRDefault="00020C54" w:rsidP="00020C54">
      <w:pPr>
        <w:pStyle w:val="ListParagraph"/>
        <w:spacing w:line="240" w:lineRule="auto"/>
        <w:ind w:left="0"/>
        <w:rPr>
          <w:rFonts w:ascii="Times New Roman" w:hAnsi="Times New Roman"/>
          <w:b/>
        </w:rPr>
      </w:pPr>
    </w:p>
    <w:p w:rsidR="00020C54" w:rsidRDefault="00020C54" w:rsidP="00020C5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Completed MBA in Finance with First Division from </w:t>
      </w:r>
      <w:proofErr w:type="spellStart"/>
      <w:r>
        <w:rPr>
          <w:rFonts w:ascii="Times New Roman" w:hAnsi="Times New Roman"/>
        </w:rPr>
        <w:t>Manonmaniam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Sundaranar</w:t>
      </w:r>
      <w:proofErr w:type="spellEnd"/>
      <w:r>
        <w:rPr>
          <w:rFonts w:ascii="Times New Roman" w:hAnsi="Times New Roman"/>
        </w:rPr>
        <w:t xml:space="preserve"> University</w:t>
      </w:r>
      <w:r>
        <w:rPr>
          <w:rStyle w:val="apple-style-span"/>
          <w:rFonts w:ascii="Arial" w:hAnsi="Arial" w:cs="Arial"/>
          <w:color w:val="222222"/>
        </w:rPr>
        <w:t>-</w:t>
      </w:r>
      <w:proofErr w:type="spellStart"/>
      <w:r w:rsidRPr="00B4367D">
        <w:rPr>
          <w:rStyle w:val="Emphasis"/>
          <w:rFonts w:ascii="Times New Roman" w:hAnsi="Times New Roman"/>
          <w:i w:val="0"/>
          <w:color w:val="000000"/>
        </w:rPr>
        <w:t>Tirunelveli</w:t>
      </w:r>
      <w:proofErr w:type="gramStart"/>
      <w:r w:rsidRPr="00B4367D">
        <w:rPr>
          <w:rStyle w:val="apple-style-span"/>
          <w:rFonts w:ascii="Times New Roman" w:hAnsi="Times New Roman"/>
          <w:i/>
          <w:color w:val="222222"/>
        </w:rPr>
        <w:t>,</w:t>
      </w:r>
      <w:r>
        <w:rPr>
          <w:rStyle w:val="apple-style-span"/>
          <w:rFonts w:ascii="Times New Roman" w:hAnsi="Times New Roman"/>
          <w:color w:val="222222"/>
        </w:rPr>
        <w:t>Tamilnadu</w:t>
      </w:r>
      <w:proofErr w:type="spellEnd"/>
      <w:proofErr w:type="gramEnd"/>
      <w:r>
        <w:rPr>
          <w:rStyle w:val="apple-style-span"/>
          <w:rFonts w:ascii="Times New Roman" w:hAnsi="Times New Roman"/>
          <w:color w:val="222222"/>
        </w:rPr>
        <w:t xml:space="preserve"> </w:t>
      </w:r>
      <w:r>
        <w:rPr>
          <w:rFonts w:ascii="Times New Roman" w:hAnsi="Times New Roman"/>
        </w:rPr>
        <w:t xml:space="preserve"> (2009-2011) .</w:t>
      </w:r>
    </w:p>
    <w:p w:rsidR="00020C54" w:rsidRDefault="00020C54" w:rsidP="00020C5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Completed PGPM with dual specialization in Finance and Marketing with Distinction from Management Entrepreneurships Development Academy Bangalore (2009-2011).</w:t>
      </w:r>
    </w:p>
    <w:p w:rsidR="00020C54" w:rsidRDefault="00020C54" w:rsidP="00020C5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Completed Bachelor of commerce specialization in FAAT [FINANCIAL ACCOUNTING, AUDITING AND TAXATION</w:t>
      </w:r>
      <w:proofErr w:type="gramStart"/>
      <w:r>
        <w:rPr>
          <w:rFonts w:ascii="Times New Roman" w:hAnsi="Times New Roman"/>
        </w:rPr>
        <w:t>]  from</w:t>
      </w:r>
      <w:proofErr w:type="gramEnd"/>
      <w:r>
        <w:rPr>
          <w:rFonts w:ascii="Times New Roman" w:hAnsi="Times New Roman"/>
        </w:rPr>
        <w:t xml:space="preserve"> Shree </w:t>
      </w:r>
      <w:proofErr w:type="spellStart"/>
      <w:r>
        <w:rPr>
          <w:rFonts w:ascii="Times New Roman" w:hAnsi="Times New Roman"/>
        </w:rPr>
        <w:t>Damodar</w:t>
      </w:r>
      <w:proofErr w:type="spellEnd"/>
      <w:r>
        <w:rPr>
          <w:rFonts w:ascii="Times New Roman" w:hAnsi="Times New Roman"/>
        </w:rPr>
        <w:t xml:space="preserve"> College of Commerce and Economics, </w:t>
      </w:r>
      <w:proofErr w:type="spellStart"/>
      <w:r>
        <w:rPr>
          <w:rFonts w:ascii="Times New Roman" w:hAnsi="Times New Roman"/>
        </w:rPr>
        <w:t>Margao</w:t>
      </w:r>
      <w:proofErr w:type="spellEnd"/>
      <w:r>
        <w:rPr>
          <w:rFonts w:ascii="Times New Roman" w:hAnsi="Times New Roman"/>
        </w:rPr>
        <w:t xml:space="preserve"> Goa, Goa University (2005-2008) with second division.</w:t>
      </w:r>
    </w:p>
    <w:p w:rsidR="00020C54" w:rsidRDefault="00020C54" w:rsidP="00020C54">
      <w:pPr>
        <w:pStyle w:val="ListParagraph"/>
        <w:spacing w:line="240" w:lineRule="auto"/>
        <w:ind w:left="0"/>
        <w:rPr>
          <w:rFonts w:ascii="Times New Roman" w:hAnsi="Times New Roman"/>
          <w:b/>
        </w:rPr>
      </w:pPr>
    </w:p>
    <w:p w:rsidR="00020C54" w:rsidRDefault="00020C54" w:rsidP="00020C54">
      <w:pPr>
        <w:pStyle w:val="ListParagraph"/>
        <w:spacing w:line="240" w:lineRule="auto"/>
        <w:ind w:left="0"/>
        <w:rPr>
          <w:rFonts w:ascii="Times New Roman" w:hAnsi="Times New Roman"/>
          <w:b/>
        </w:rPr>
      </w:pPr>
    </w:p>
    <w:p w:rsidR="00020C54" w:rsidRDefault="00020C54" w:rsidP="00020C54">
      <w:pPr>
        <w:pStyle w:val="ListParagraph"/>
        <w:spacing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  <w:b/>
        </w:rPr>
        <w:t>Personal Information</w:t>
      </w:r>
    </w:p>
    <w:p w:rsidR="00020C54" w:rsidRDefault="00020C54" w:rsidP="00020C54">
      <w:pPr>
        <w:pStyle w:val="ListParagraph"/>
        <w:spacing w:line="240" w:lineRule="auto"/>
        <w:ind w:left="0"/>
        <w:rPr>
          <w:rFonts w:ascii="Times New Roman" w:hAnsi="Times New Roman"/>
        </w:rPr>
      </w:pPr>
    </w:p>
    <w:p w:rsidR="00020C54" w:rsidRDefault="00020C54" w:rsidP="00020C5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Fathers Name:                               Mr. </w:t>
      </w:r>
      <w:proofErr w:type="spellStart"/>
      <w:r>
        <w:rPr>
          <w:rFonts w:ascii="Times New Roman" w:hAnsi="Times New Roman"/>
        </w:rPr>
        <w:t>Pandurang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Rane</w:t>
      </w:r>
      <w:proofErr w:type="spellEnd"/>
      <w:r>
        <w:rPr>
          <w:rFonts w:ascii="Times New Roman" w:hAnsi="Times New Roman"/>
        </w:rPr>
        <w:t>.</w:t>
      </w:r>
    </w:p>
    <w:p w:rsidR="00020C54" w:rsidRDefault="00020C54" w:rsidP="00020C5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Mothers Name:                              Mrs. </w:t>
      </w:r>
      <w:proofErr w:type="spellStart"/>
      <w:r>
        <w:rPr>
          <w:rFonts w:ascii="Times New Roman" w:hAnsi="Times New Roman"/>
        </w:rPr>
        <w:t>Saroj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Rane</w:t>
      </w:r>
      <w:proofErr w:type="spellEnd"/>
      <w:r>
        <w:rPr>
          <w:rFonts w:ascii="Times New Roman" w:hAnsi="Times New Roman"/>
        </w:rPr>
        <w:t>.</w:t>
      </w:r>
    </w:p>
    <w:p w:rsidR="00020C54" w:rsidRDefault="00020C54" w:rsidP="00020C5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Date of Birth: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17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July 1988.</w:t>
      </w:r>
    </w:p>
    <w:p w:rsidR="00020C54" w:rsidRDefault="00020C54" w:rsidP="00020C5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Permanent Address: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T-4, Glorious Plaza Apartments,</w:t>
      </w:r>
    </w:p>
    <w:p w:rsidR="00020C54" w:rsidRDefault="00020C54" w:rsidP="00020C54">
      <w:pPr>
        <w:pStyle w:val="ListParagraph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Opposite multipurpose school,</w:t>
      </w:r>
    </w:p>
    <w:p w:rsidR="00020C54" w:rsidRDefault="00020C54" w:rsidP="00020C54">
      <w:pPr>
        <w:pStyle w:val="ListParagraph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</w:t>
      </w:r>
      <w:proofErr w:type="spellStart"/>
      <w:r>
        <w:rPr>
          <w:rFonts w:ascii="Times New Roman" w:hAnsi="Times New Roman"/>
        </w:rPr>
        <w:t>Borda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Margao</w:t>
      </w:r>
      <w:proofErr w:type="spellEnd"/>
      <w:r>
        <w:rPr>
          <w:rFonts w:ascii="Times New Roman" w:hAnsi="Times New Roman"/>
        </w:rPr>
        <w:t>- Goa.</w:t>
      </w:r>
    </w:p>
    <w:p w:rsidR="00020C54" w:rsidRDefault="00020C54" w:rsidP="00020C54">
      <w:pPr>
        <w:pStyle w:val="ListParagraph"/>
        <w:numPr>
          <w:ilvl w:val="0"/>
          <w:numId w:val="7"/>
        </w:numPr>
        <w:spacing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Languages Known:</w:t>
      </w:r>
      <w:r>
        <w:rPr>
          <w:rFonts w:ascii="Times New Roman" w:hAnsi="Times New Roman"/>
        </w:rPr>
        <w:tab/>
        <w:t xml:space="preserve">                 English, Konkani, Marathi, and Hindi. </w:t>
      </w:r>
    </w:p>
    <w:p w:rsidR="00020C54" w:rsidRDefault="00020C54" w:rsidP="00020C5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Hobbies: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Painting, music, Trekking, Reading books,</w:t>
      </w:r>
    </w:p>
    <w:p w:rsidR="00020C54" w:rsidRDefault="00020C54" w:rsidP="00020C54">
      <w:pPr>
        <w:pStyle w:val="ListParagraph"/>
        <w:spacing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</w:t>
      </w:r>
      <w:proofErr w:type="gramStart"/>
      <w:r>
        <w:rPr>
          <w:rFonts w:ascii="Times New Roman" w:hAnsi="Times New Roman"/>
        </w:rPr>
        <w:t>and</w:t>
      </w:r>
      <w:proofErr w:type="gramEnd"/>
      <w:r>
        <w:rPr>
          <w:rFonts w:ascii="Times New Roman" w:hAnsi="Times New Roman"/>
        </w:rPr>
        <w:t xml:space="preserve"> surfing on net. </w:t>
      </w:r>
    </w:p>
    <w:p w:rsidR="00020C54" w:rsidRDefault="00020C54" w:rsidP="00020C54">
      <w:pPr>
        <w:pStyle w:val="ListParagraph"/>
        <w:spacing w:line="240" w:lineRule="auto"/>
        <w:ind w:left="0"/>
        <w:rPr>
          <w:rFonts w:ascii="Times New Roman" w:hAnsi="Times New Roman"/>
        </w:rPr>
      </w:pPr>
    </w:p>
    <w:p w:rsidR="00020C54" w:rsidRDefault="00020C54" w:rsidP="00020C54">
      <w:pPr>
        <w:pStyle w:val="ListParagraph"/>
        <w:spacing w:line="240" w:lineRule="auto"/>
        <w:rPr>
          <w:rFonts w:ascii="Times New Roman" w:hAnsi="Times New Roman"/>
        </w:rPr>
      </w:pPr>
    </w:p>
    <w:p w:rsidR="00020C54" w:rsidRDefault="00020C54" w:rsidP="00020C54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 hereby declare that all the information provided is true to the best of my Knowledge</w:t>
      </w:r>
    </w:p>
    <w:p w:rsidR="00020C54" w:rsidRDefault="00020C54" w:rsidP="00020C54">
      <w:pPr>
        <w:spacing w:line="24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/>
        </w:rPr>
        <w:t>Priyanka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Rane</w:t>
      </w:r>
      <w:proofErr w:type="spellEnd"/>
      <w:r>
        <w:rPr>
          <w:rFonts w:ascii="Times New Roman" w:hAnsi="Times New Roman"/>
        </w:rPr>
        <w:t>.</w:t>
      </w:r>
    </w:p>
    <w:p w:rsidR="00020C54" w:rsidRDefault="00020C54" w:rsidP="00020C54">
      <w:pPr>
        <w:spacing w:after="0" w:line="240" w:lineRule="auto"/>
        <w:rPr>
          <w:rFonts w:ascii="Times New Roman" w:hAnsi="Times New Roman"/>
          <w:b/>
        </w:rPr>
      </w:pPr>
    </w:p>
    <w:p w:rsidR="00020C54" w:rsidRDefault="00020C54" w:rsidP="00020C54">
      <w:pPr>
        <w:spacing w:after="0" w:line="252" w:lineRule="auto"/>
        <w:rPr>
          <w:rFonts w:ascii="Times New Roman" w:hAnsi="Times New Roman"/>
        </w:rPr>
      </w:pPr>
    </w:p>
    <w:p w:rsidR="00AC4DA7" w:rsidRDefault="00020C54"/>
    <w:sectPr w:rsidR="00AC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9120E"/>
    <w:multiLevelType w:val="hybridMultilevel"/>
    <w:tmpl w:val="A740E792"/>
    <w:lvl w:ilvl="0" w:tplc="8E92F9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A249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8C7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109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A86A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984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46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4201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0C4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D63B6"/>
    <w:multiLevelType w:val="hybridMultilevel"/>
    <w:tmpl w:val="2014EC3C"/>
    <w:lvl w:ilvl="0" w:tplc="7AEE92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2F2C4B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13A6F7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7C6421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EA03A1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D4728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15CE8E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61A1D4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6F6320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F3413F"/>
    <w:multiLevelType w:val="hybridMultilevel"/>
    <w:tmpl w:val="85045E0E"/>
    <w:lvl w:ilvl="0" w:tplc="A44A2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7613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B6A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B2B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867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2EF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7AB7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D206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B23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F320F"/>
    <w:multiLevelType w:val="hybridMultilevel"/>
    <w:tmpl w:val="410014C4"/>
    <w:lvl w:ilvl="0" w:tplc="2BDE54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0826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B2A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A4E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9443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BE52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2E75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E673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4CF6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636C4"/>
    <w:multiLevelType w:val="hybridMultilevel"/>
    <w:tmpl w:val="857EBA1E"/>
    <w:lvl w:ilvl="0" w:tplc="9FD8C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C800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227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84F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12AE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2A9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8F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C68D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7A16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03ACB"/>
    <w:multiLevelType w:val="hybridMultilevel"/>
    <w:tmpl w:val="F426E14A"/>
    <w:lvl w:ilvl="0" w:tplc="8940E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04BD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52A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E3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2E41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E68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A2C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AD6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6A8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766890"/>
    <w:multiLevelType w:val="hybridMultilevel"/>
    <w:tmpl w:val="32A0860E"/>
    <w:lvl w:ilvl="0" w:tplc="539C1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1620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065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C6D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820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C0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30C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3494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FA3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8A630C"/>
    <w:multiLevelType w:val="hybridMultilevel"/>
    <w:tmpl w:val="10084698"/>
    <w:lvl w:ilvl="0" w:tplc="C02AC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810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67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63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B45C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76FC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CCA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A876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E8F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600333"/>
    <w:multiLevelType w:val="hybridMultilevel"/>
    <w:tmpl w:val="F2FC4A38"/>
    <w:lvl w:ilvl="0" w:tplc="C7F46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8A25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B401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0E9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6A8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A82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329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B407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38B6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F825EE"/>
    <w:multiLevelType w:val="hybridMultilevel"/>
    <w:tmpl w:val="8D045082"/>
    <w:lvl w:ilvl="0" w:tplc="EB024B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69A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54B4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A25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AEF9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CC9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A0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04E9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A407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9"/>
  </w:num>
  <w:num w:numId="6">
    <w:abstractNumId w:val="5"/>
  </w:num>
  <w:num w:numId="7">
    <w:abstractNumId w:val="1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0C54"/>
    <w:rsid w:val="00020C54"/>
    <w:rsid w:val="003D4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C5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020C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0C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20C54"/>
  </w:style>
  <w:style w:type="paragraph" w:styleId="BodyText">
    <w:name w:val="Body Text"/>
    <w:basedOn w:val="Normal"/>
    <w:link w:val="BodyTextChar"/>
    <w:uiPriority w:val="99"/>
    <w:rsid w:val="00020C54"/>
    <w:pPr>
      <w:spacing w:after="120" w:line="252" w:lineRule="auto"/>
    </w:pPr>
    <w:rPr>
      <w:rFonts w:ascii="Cambria" w:hAnsi="Cambria"/>
      <w:lang w:bidi="en-US"/>
    </w:rPr>
  </w:style>
  <w:style w:type="character" w:customStyle="1" w:styleId="BodyTextChar">
    <w:name w:val="Body Text Char"/>
    <w:basedOn w:val="DefaultParagraphFont"/>
    <w:link w:val="BodyText"/>
    <w:uiPriority w:val="99"/>
    <w:rsid w:val="00020C54"/>
    <w:rPr>
      <w:rFonts w:ascii="Cambria" w:eastAsia="Times New Roman" w:hAnsi="Cambria" w:cs="Times New Roman"/>
      <w:lang w:bidi="en-US"/>
    </w:rPr>
  </w:style>
  <w:style w:type="character" w:styleId="Emphasis">
    <w:name w:val="Emphasis"/>
    <w:uiPriority w:val="20"/>
    <w:qFormat/>
    <w:rsid w:val="00020C54"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nes.priyank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625</Words>
  <Characters>3563</Characters>
  <Application>Microsoft Office Word</Application>
  <DocSecurity>0</DocSecurity>
  <Lines>29</Lines>
  <Paragraphs>8</Paragraphs>
  <ScaleCrop>false</ScaleCrop>
  <Company>nlite</Company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 Computers</dc:creator>
  <cp:keywords/>
  <dc:description/>
  <cp:lastModifiedBy>Panda Computers</cp:lastModifiedBy>
  <cp:revision>1</cp:revision>
  <dcterms:created xsi:type="dcterms:W3CDTF">2014-10-28T05:24:00Z</dcterms:created>
  <dcterms:modified xsi:type="dcterms:W3CDTF">2014-10-28T05:25:00Z</dcterms:modified>
</cp:coreProperties>
</file>