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B0" w:rsidRPr="00545DB0" w:rsidRDefault="00545DB0" w:rsidP="00545DB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45DB0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RESUME</w:t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6"/>
        <w:gridCol w:w="5336"/>
      </w:tblGrid>
      <w:tr w:rsidR="00545DB0" w:rsidRPr="00545DB0" w:rsidTr="00545DB0">
        <w:trPr>
          <w:tblCellSpacing w:w="15" w:type="dxa"/>
          <w:jc w:val="center"/>
        </w:trPr>
        <w:tc>
          <w:tcPr>
            <w:tcW w:w="2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58545" cy="1323340"/>
                  <wp:effectExtent l="19050" t="0" r="8255" b="0"/>
                  <wp:docPr id="1" name="Picture 1" descr="http://intranet.imis.ac.in/Com12mon/RPhoto/13DM0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tranet.imis.ac.in/Com12mon/RPhoto/13DM0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545" cy="1323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hideMark/>
          </w:tcPr>
          <w:p w:rsidR="00545DB0" w:rsidRPr="00545DB0" w:rsidRDefault="00545DB0" w:rsidP="00545DB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C/O-Ashok Kumar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Sahoo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M/80 ,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G.B.nagar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Phase-II ,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Chhend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colony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Rourkela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Odisha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, 769015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Phone No.:8093282575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Mobile No.:9583110066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E-Mail :issuvendu@gmail.com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2500" w:type="pct"/>
            <w:hideMark/>
          </w:tcPr>
          <w:p w:rsidR="00545DB0" w:rsidRPr="00545DB0" w:rsidRDefault="00545DB0" w:rsidP="00545DB0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 xml:space="preserve">S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Suvendu</w:t>
            </w:r>
            <w:proofErr w:type="spellEnd"/>
          </w:p>
        </w:tc>
        <w:tc>
          <w:tcPr>
            <w:tcW w:w="2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Career Objective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20"/>
        <w:gridCol w:w="7452"/>
      </w:tblGrid>
      <w:tr w:rsidR="00545DB0" w:rsidRPr="00545DB0" w:rsidTr="00545DB0">
        <w:trPr>
          <w:tblCellSpacing w:w="15" w:type="dxa"/>
          <w:jc w:val="center"/>
        </w:trPr>
        <w:tc>
          <w:tcPr>
            <w:tcW w:w="1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To start a career in financial services sector which will allow me to contribute positively to the organization and enhance my skills as a management professional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Education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2134"/>
        <w:gridCol w:w="240"/>
        <w:gridCol w:w="7200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Pursuing Post Graduate Diploma in Management at Institute of Management and Information Science, Bhubaneswar,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Odisha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Finance as First Elective and Marketing as Second Elective with 68.13% Aggregate (Till Term-IV).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Passed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year 2012 in Electrical and Electronics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Engg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BPUT with 63.50%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Passed +2 Examination in the year 2008 from CHSEO in Science stream with 70.00%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Passed 10th Examination in the year 2006 from BSEO with 80.53%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Summer Internship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Programme</w:t>
            </w:r>
            <w:proofErr w:type="spellEnd"/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1"/>
        <w:gridCol w:w="2140"/>
        <w:gridCol w:w="7431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Edelweiss Financial Advisors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Study on Financial Product Requirement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 buying behavior of customers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8 Weeks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Description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study involved analysis of product portfolio of Edelweiss Financial Advisors. The focus was on understanding consumer awareness and assessing factors involved in making investment decisions. The scope also involved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analysing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consumer response to retirement plans and insurance products. It was found that people were unaware about most of the products offered by the company. This leads to a conclusion that Edelweiss Financial Advisors has an opportunity to generate business from a big untapped market. During this period I also generated business for the company.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Projects Undertaken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2134"/>
        <w:gridCol w:w="240"/>
        <w:gridCol w:w="7200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Study the effect of oil price fluctuations on stock market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Study of Financial feasibility of biscuit plant based on five years projection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Mapping service excellence at Club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Xstacy,Bhubaneswar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A study of the 7Ps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2134"/>
        <w:gridCol w:w="240"/>
        <w:gridCol w:w="7200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Training and Certification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2134"/>
        <w:gridCol w:w="240"/>
        <w:gridCol w:w="7200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 of "Infosys campus connect life skills program"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Extra Curricular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2134"/>
        <w:gridCol w:w="240"/>
        <w:gridCol w:w="7200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Actively participated in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organising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 Odyssey-2014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Managed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kalinga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shakti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stall and was member of promotion committee in UMANG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grameen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mela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2013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Actively volunteered in SAHARSH-2013 ,celebration of joy of giving week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Symbol" w:cs="Times New Roman"/>
                <w:sz w:val="24"/>
                <w:szCs w:val="24"/>
              </w:rPr>
              <w:t></w:t>
            </w: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Organised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awareness programs on to "Save the Environment" 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Personal Details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1"/>
        <w:gridCol w:w="2140"/>
        <w:gridCol w:w="7431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Father's Name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Ashok Kumar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Sahoo</w:t>
            </w:r>
            <w:proofErr w:type="spellEnd"/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21-Mar-91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General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 Known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, Hindi ,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Odia</w:t>
            </w:r>
            <w:proofErr w:type="spellEnd"/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Skills</w:t>
            </w:r>
          </w:p>
        </w:tc>
        <w:tc>
          <w:tcPr>
            <w:tcW w:w="3500" w:type="pct"/>
            <w:hideMark/>
          </w:tcPr>
          <w:p w:rsidR="00545DB0" w:rsidRPr="00545DB0" w:rsidRDefault="00545DB0" w:rsidP="00175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, Ms word , Ms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 Ms Excel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Hobbies</w:t>
            </w:r>
          </w:p>
        </w:tc>
        <w:tc>
          <w:tcPr>
            <w:tcW w:w="3500" w:type="pct"/>
            <w:hideMark/>
          </w:tcPr>
          <w:p w:rsidR="00545DB0" w:rsidRPr="00545DB0" w:rsidRDefault="0017598E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Playing cricket ,Listening music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72"/>
      </w:tblGrid>
      <w:tr w:rsidR="00545DB0" w:rsidRPr="00545DB0" w:rsidTr="00545DB0">
        <w:trPr>
          <w:trHeight w:val="330"/>
          <w:tblCellSpacing w:w="15" w:type="dxa"/>
          <w:jc w:val="center"/>
        </w:trPr>
        <w:tc>
          <w:tcPr>
            <w:tcW w:w="0" w:type="auto"/>
            <w:shd w:val="clear" w:color="auto" w:fill="595959"/>
            <w:vAlign w:val="center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References</w:t>
            </w:r>
          </w:p>
        </w:tc>
      </w:tr>
    </w:tbl>
    <w:p w:rsidR="00545DB0" w:rsidRPr="00545DB0" w:rsidRDefault="00545DB0" w:rsidP="00545D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1"/>
        <w:gridCol w:w="2140"/>
        <w:gridCol w:w="7431"/>
      </w:tblGrid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1.  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Dr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Usha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Kamilla</w:t>
            </w:r>
            <w:proofErr w:type="spellEnd"/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Director , Institute of management and Information science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 of management and Information science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Bhubaneswar   </w:t>
            </w: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  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Odisha</w:t>
            </w:r>
            <w:proofErr w:type="spellEnd"/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751002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No.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9437306852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ushakamilla@yahoo.co.in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2.  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500" w:type="pct"/>
            <w:hideMark/>
          </w:tcPr>
          <w:p w:rsidR="00545DB0" w:rsidRPr="00545DB0" w:rsidRDefault="0017598E" w:rsidP="00175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Prof. Dr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 Dev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Designation</w:t>
            </w:r>
          </w:p>
        </w:tc>
        <w:tc>
          <w:tcPr>
            <w:tcW w:w="3500" w:type="pct"/>
            <w:hideMark/>
          </w:tcPr>
          <w:p w:rsidR="00545DB0" w:rsidRPr="00545DB0" w:rsidRDefault="0017598E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Dean , Career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Devlopment</w:t>
            </w:r>
            <w:proofErr w:type="spellEnd"/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500" w:type="pct"/>
            <w:hideMark/>
          </w:tcPr>
          <w:p w:rsidR="00545DB0" w:rsidRPr="00545DB0" w:rsidRDefault="0017598E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 of management and Information science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Bhubaneswar   </w:t>
            </w: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  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Odisha</w:t>
            </w:r>
            <w:proofErr w:type="spellEnd"/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3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7510</w:t>
            </w:r>
            <w:r w:rsidR="0017598E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Mobile No.</w:t>
            </w:r>
          </w:p>
        </w:tc>
        <w:tc>
          <w:tcPr>
            <w:tcW w:w="3500" w:type="pct"/>
            <w:hideMark/>
          </w:tcPr>
          <w:p w:rsidR="00545DB0" w:rsidRPr="00545DB0" w:rsidRDefault="00545DB0" w:rsidP="00175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17598E">
              <w:rPr>
                <w:rFonts w:ascii="Times New Roman" w:eastAsia="Times New Roman" w:hAnsi="Times New Roman" w:cs="Times New Roman"/>
                <w:sz w:val="24"/>
                <w:szCs w:val="24"/>
              </w:rPr>
              <w:t>437004371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5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00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3500" w:type="pct"/>
            <w:hideMark/>
          </w:tcPr>
          <w:p w:rsidR="0017598E" w:rsidRDefault="0017598E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suryadev@imis.ac.in</w:t>
            </w:r>
          </w:p>
          <w:p w:rsidR="00545DB0" w:rsidRPr="00545DB0" w:rsidRDefault="0017598E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Sungodno1@yahoo</w:t>
            </w:r>
            <w:r w:rsidR="00545DB0"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.com</w:t>
            </w:r>
          </w:p>
        </w:tc>
      </w:tr>
    </w:tbl>
    <w:p w:rsidR="00545DB0" w:rsidRPr="00545DB0" w:rsidRDefault="00545DB0" w:rsidP="00545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DB0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49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6"/>
        <w:gridCol w:w="5336"/>
      </w:tblGrid>
      <w:tr w:rsidR="00545DB0" w:rsidRPr="00545DB0" w:rsidTr="00545DB0">
        <w:trPr>
          <w:tblCellSpacing w:w="15" w:type="dxa"/>
          <w:jc w:val="center"/>
        </w:trPr>
        <w:tc>
          <w:tcPr>
            <w:tcW w:w="0" w:type="auto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46"/>
              </w:rPr>
            </w:pPr>
            <w:r w:rsidRPr="00545DB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545DB0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>Date</w:t>
            </w:r>
            <w:r w:rsidR="0017598E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 xml:space="preserve"> :11/02/2015</w:t>
            </w:r>
          </w:p>
        </w:tc>
        <w:tc>
          <w:tcPr>
            <w:tcW w:w="2479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4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 xml:space="preserve">                      </w:t>
            </w:r>
            <w:r w:rsidR="00E65555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 xml:space="preserve">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 xml:space="preserve">  </w:t>
            </w:r>
            <w:r w:rsidRPr="00545DB0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 xml:space="preserve">(S </w:t>
            </w:r>
            <w:proofErr w:type="spellStart"/>
            <w:r w:rsidRPr="00545DB0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>Suvendu</w:t>
            </w:r>
            <w:proofErr w:type="spellEnd"/>
            <w:r w:rsidRPr="00545DB0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>)</w:t>
            </w:r>
          </w:p>
        </w:tc>
      </w:tr>
      <w:tr w:rsidR="00545DB0" w:rsidRPr="00545DB0" w:rsidTr="00545DB0">
        <w:trPr>
          <w:tblCellSpacing w:w="15" w:type="dxa"/>
          <w:jc w:val="center"/>
        </w:trPr>
        <w:tc>
          <w:tcPr>
            <w:tcW w:w="2479" w:type="pct"/>
            <w:hideMark/>
          </w:tcPr>
          <w:p w:rsidR="00545DB0" w:rsidRPr="00545DB0" w:rsidRDefault="00545DB0" w:rsidP="00545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46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>Place : Bhubaneswar</w:t>
            </w:r>
          </w:p>
        </w:tc>
        <w:tc>
          <w:tcPr>
            <w:tcW w:w="2479" w:type="pct"/>
            <w:hideMark/>
          </w:tcPr>
          <w:p w:rsidR="00545DB0" w:rsidRPr="00545DB0" w:rsidRDefault="00545DB0" w:rsidP="00545D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46"/>
              </w:rPr>
            </w:pPr>
            <w:r w:rsidRPr="00545DB0">
              <w:rPr>
                <w:rFonts w:ascii="Times New Roman" w:eastAsia="Times New Roman" w:hAnsi="Times New Roman" w:cs="Times New Roman"/>
                <w:b/>
                <w:bCs/>
                <w:sz w:val="28"/>
                <w:szCs w:val="46"/>
              </w:rPr>
              <w:t> </w:t>
            </w:r>
          </w:p>
        </w:tc>
      </w:tr>
    </w:tbl>
    <w:p w:rsidR="00545DB0" w:rsidRPr="00545DB0" w:rsidRDefault="00545DB0" w:rsidP="00545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5DB0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5719" w:rsidRDefault="00575719"/>
    <w:sectPr w:rsidR="00575719" w:rsidSect="00545D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45DB0"/>
    <w:rsid w:val="00131545"/>
    <w:rsid w:val="0017598E"/>
    <w:rsid w:val="00545DB0"/>
    <w:rsid w:val="00575719"/>
    <w:rsid w:val="00740E11"/>
    <w:rsid w:val="00E65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11"/>
  </w:style>
  <w:style w:type="paragraph" w:styleId="Heading3">
    <w:name w:val="heading 3"/>
    <w:basedOn w:val="Normal"/>
    <w:link w:val="Heading3Char"/>
    <w:uiPriority w:val="9"/>
    <w:qFormat/>
    <w:rsid w:val="00545D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5D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45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LAB2-6</dc:creator>
  <cp:lastModifiedBy>LAB2-6</cp:lastModifiedBy>
  <cp:revision>3</cp:revision>
  <dcterms:created xsi:type="dcterms:W3CDTF">2015-02-11T11:07:00Z</dcterms:created>
  <dcterms:modified xsi:type="dcterms:W3CDTF">2015-02-11T12:40:00Z</dcterms:modified>
</cp:coreProperties>
</file>