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D1" w:rsidRPr="00EB24D0" w:rsidRDefault="009200D1" w:rsidP="009200D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</w:t>
      </w:r>
      <w:r w:rsidR="007F5A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SUME</w:t>
      </w:r>
    </w:p>
    <w:p w:rsidR="009200D1" w:rsidRPr="00EB24D0" w:rsidRDefault="006C0D8C" w:rsidP="00920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6C0D8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.75pt;margin-top:18.7pt;width:192.75pt;height:45.65pt;z-index:251660288" o:allowincell="f" filled="f" stroked="f" strokecolor="black [3213]">
            <v:textbox style="mso-next-textbox:#_x0000_s1026">
              <w:txbxContent>
                <w:p w:rsidR="009200D1" w:rsidRDefault="009200D1" w:rsidP="009200D1">
                  <w:pPr>
                    <w:spacing w:before="100" w:beforeAutospacing="1" w:after="100" w:afterAutospacing="1" w:line="240" w:lineRule="auto"/>
                    <w:contextualSpacing/>
                    <w:outlineLvl w:val="1"/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</w:pPr>
                  <w:r w:rsidRPr="00A231C3"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  <w:t>Mob No:</w:t>
                  </w:r>
                  <w:r>
                    <w:rPr>
                      <w:rFonts w:ascii="Arial" w:eastAsia="Times New Roman" w:hAnsi="Arial" w:cs="Arial"/>
                      <w:bCs/>
                      <w:sz w:val="24"/>
                      <w:szCs w:val="36"/>
                      <w:lang w:eastAsia="en-IN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  <w:t>+91-9769254124</w:t>
                  </w:r>
                </w:p>
                <w:p w:rsidR="009200D1" w:rsidRDefault="009200D1" w:rsidP="009200D1">
                  <w:pPr>
                    <w:spacing w:before="100" w:beforeAutospacing="1" w:after="100" w:afterAutospacing="1" w:line="240" w:lineRule="auto"/>
                    <w:contextualSpacing/>
                    <w:outlineLvl w:val="1"/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  <w:t xml:space="preserve">Email   :  </w:t>
                  </w:r>
                  <w:r w:rsidRPr="009200D1"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  <w:t>parekhmonisha@gmail.com</w:t>
                  </w:r>
                </w:p>
                <w:p w:rsidR="009200D1" w:rsidRDefault="009200D1" w:rsidP="009200D1">
                  <w:pPr>
                    <w:spacing w:before="100" w:beforeAutospacing="1" w:after="100" w:afterAutospacing="1" w:line="240" w:lineRule="auto"/>
                    <w:contextualSpacing/>
                    <w:outlineLvl w:val="1"/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36"/>
                      <w:lang w:eastAsia="en-IN"/>
                    </w:rPr>
                    <w:tab/>
                    <w:t xml:space="preserve">  monishaparekh11@gmail.com</w:t>
                  </w:r>
                </w:p>
                <w:p w:rsidR="009200D1" w:rsidRPr="00B94122" w:rsidRDefault="009200D1" w:rsidP="009200D1"/>
              </w:txbxContent>
            </v:textbox>
          </v:shape>
        </w:pict>
      </w:r>
      <w:r w:rsidRPr="006C0D8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75pt;margin-top:9.7pt;width:473.25pt;height:0;z-index:251661312" o:connectortype="straight" strokecolor="black [3213]" strokeweight="1.5pt"/>
        </w:pict>
      </w:r>
    </w:p>
    <w:p w:rsidR="009200D1" w:rsidRPr="00EB24D0" w:rsidRDefault="009200D1" w:rsidP="00920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Monisha Parekh</w:t>
      </w: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9200D1" w:rsidRPr="00EB24D0" w:rsidRDefault="006C0D8C" w:rsidP="003D4D09">
      <w:pPr>
        <w:rPr>
          <w:rFonts w:ascii="Times New Roman" w:hAnsi="Times New Roman" w:cs="Times New Roman"/>
          <w:sz w:val="24"/>
          <w:szCs w:val="24"/>
        </w:rPr>
      </w:pPr>
      <w:r w:rsidRPr="006C0D8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3.75pt;margin-top:8.75pt;width:473.25pt;height:0;z-index:251662336" o:connectortype="straight"/>
        </w:pict>
      </w:r>
    </w:p>
    <w:p w:rsidR="00EF3B20" w:rsidRDefault="00EF3B20" w:rsidP="003D4D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D09" w:rsidRDefault="003D4D09" w:rsidP="003D4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4D0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objective </w:t>
      </w:r>
    </w:p>
    <w:p w:rsidR="00CA3AA4" w:rsidRDefault="00CA3AA4" w:rsidP="00CA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To be a part of the organization where work culture is challenging and environment competitive, that makes an optimum utilization of my potential and gives me opportunity to contribute towards </w:t>
      </w:r>
      <w:r w:rsidR="00101B7A">
        <w:rPr>
          <w:rFonts w:ascii="Times New Roman" w:hAnsi="Times New Roman" w:cs="Times New Roman"/>
          <w:sz w:val="24"/>
          <w:szCs w:val="24"/>
        </w:rPr>
        <w:t>growth and success of the organization.</w:t>
      </w:r>
    </w:p>
    <w:p w:rsidR="00EF3B20" w:rsidRPr="00EB24D0" w:rsidRDefault="00EF3B20" w:rsidP="00CA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09FC" w:rsidRDefault="004309FC" w:rsidP="004309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Educational Qualifications </w:t>
      </w:r>
    </w:p>
    <w:p w:rsidR="004309FC" w:rsidRPr="00EB24D0" w:rsidRDefault="004309FC" w:rsidP="004309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tbl>
      <w:tblPr>
        <w:tblW w:w="96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2"/>
        <w:gridCol w:w="2038"/>
        <w:gridCol w:w="1892"/>
        <w:gridCol w:w="1893"/>
        <w:gridCol w:w="1893"/>
      </w:tblGrid>
      <w:tr w:rsidR="004309FC" w:rsidRPr="00EB24D0" w:rsidTr="008A6DA7">
        <w:trPr>
          <w:trHeight w:val="489"/>
          <w:jc w:val="center"/>
        </w:trPr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2038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Percentage[%] &amp; Class</w:t>
            </w:r>
          </w:p>
        </w:tc>
      </w:tr>
      <w:tr w:rsidR="004309FC" w:rsidRPr="00EB24D0" w:rsidTr="008A6DA7">
        <w:trPr>
          <w:trHeight w:val="1103"/>
          <w:jc w:val="center"/>
        </w:trPr>
        <w:tc>
          <w:tcPr>
            <w:tcW w:w="1892" w:type="dxa"/>
            <w:vAlign w:val="center"/>
          </w:tcPr>
          <w:p w:rsidR="00734BAD" w:rsidRDefault="00734BAD" w:rsidP="00734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MMS</w:t>
            </w:r>
          </w:p>
          <w:p w:rsidR="004309FC" w:rsidRPr="00EB24D0" w:rsidRDefault="004309FC" w:rsidP="00734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(Finance)</w:t>
            </w:r>
          </w:p>
        </w:tc>
        <w:tc>
          <w:tcPr>
            <w:tcW w:w="2038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Mumbai University</w:t>
            </w:r>
          </w:p>
        </w:tc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Navinchandra Mehta Institute of Technology &amp; Development</w:t>
            </w:r>
          </w:p>
        </w:tc>
        <w:tc>
          <w:tcPr>
            <w:tcW w:w="1893" w:type="dxa"/>
            <w:vAlign w:val="center"/>
          </w:tcPr>
          <w:p w:rsidR="004309FC" w:rsidRPr="00EB24D0" w:rsidRDefault="00A370F4" w:rsidP="00A31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893" w:type="dxa"/>
            <w:vAlign w:val="center"/>
          </w:tcPr>
          <w:p w:rsidR="007D1B85" w:rsidRDefault="00C05CE4" w:rsidP="004B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Pursuing last</w:t>
            </w:r>
          </w:p>
          <w:p w:rsidR="004309FC" w:rsidRPr="00EB24D0" w:rsidRDefault="007D1B85" w:rsidP="004B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Sem</w:t>
            </w:r>
            <w:r w:rsidR="009F349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ester</w:t>
            </w:r>
          </w:p>
        </w:tc>
      </w:tr>
      <w:tr w:rsidR="004309FC" w:rsidRPr="00EB24D0" w:rsidTr="008A6DA7">
        <w:trPr>
          <w:trHeight w:val="831"/>
          <w:jc w:val="center"/>
        </w:trPr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BMS</w:t>
            </w:r>
          </w:p>
        </w:tc>
        <w:tc>
          <w:tcPr>
            <w:tcW w:w="2038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Mumbai University</w:t>
            </w:r>
          </w:p>
        </w:tc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Patkar</w:t>
            </w:r>
            <w:r w:rsidR="0069211F"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&amp; Varde</w:t>
            </w:r>
            <w:r w:rsidRPr="00EB24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College of Commerce &amp; Science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71 (First Class)</w:t>
            </w:r>
          </w:p>
        </w:tc>
      </w:tr>
      <w:tr w:rsidR="004309FC" w:rsidRPr="00EB24D0" w:rsidTr="008A6DA7">
        <w:trPr>
          <w:trHeight w:val="544"/>
          <w:jc w:val="center"/>
        </w:trPr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H.S.C -Commerce</w:t>
            </w:r>
          </w:p>
        </w:tc>
        <w:tc>
          <w:tcPr>
            <w:tcW w:w="2038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Mithibai College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67 (First Class)</w:t>
            </w:r>
          </w:p>
        </w:tc>
      </w:tr>
      <w:tr w:rsidR="004309FC" w:rsidRPr="00EB24D0" w:rsidTr="008A6DA7">
        <w:trPr>
          <w:trHeight w:val="1118"/>
          <w:jc w:val="center"/>
        </w:trPr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038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92" w:type="dxa"/>
            <w:vAlign w:val="center"/>
          </w:tcPr>
          <w:p w:rsidR="004309FC" w:rsidRPr="00EB24D0" w:rsidRDefault="004309FC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G.E.S (Goregaon Education Society)</w:t>
            </w:r>
          </w:p>
        </w:tc>
        <w:tc>
          <w:tcPr>
            <w:tcW w:w="1893" w:type="dxa"/>
            <w:vAlign w:val="center"/>
          </w:tcPr>
          <w:p w:rsidR="004309FC" w:rsidRPr="00EB24D0" w:rsidRDefault="0069211F" w:rsidP="008A6D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893" w:type="dxa"/>
            <w:vAlign w:val="center"/>
          </w:tcPr>
          <w:p w:rsidR="004309FC" w:rsidRPr="00EB24D0" w:rsidRDefault="004309FC" w:rsidP="008B7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80 (</w:t>
            </w:r>
            <w:r w:rsidR="008B721B"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  <w:r w:rsidRPr="00EB24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309FC" w:rsidRDefault="004309FC" w:rsidP="004309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EF3B20" w:rsidRDefault="00EF3B20" w:rsidP="004309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EF3B20" w:rsidRPr="00EB24D0" w:rsidRDefault="00EF3B20" w:rsidP="004309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3F5C59" w:rsidRDefault="003F5C59" w:rsidP="003F5C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Certifications:</w:t>
      </w:r>
    </w:p>
    <w:p w:rsidR="00EF3B20" w:rsidRPr="00EB24D0" w:rsidRDefault="00EF3B20" w:rsidP="003F5C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3F5C59" w:rsidRPr="00EB24D0" w:rsidRDefault="003F5C59" w:rsidP="003F5C59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>NSE’s NCFM certification in Equity Derivatives</w:t>
      </w:r>
    </w:p>
    <w:p w:rsidR="00592E8E" w:rsidRPr="00EB24D0" w:rsidRDefault="00592E8E" w:rsidP="00592E8E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07F0B" w:rsidRDefault="00007F0B" w:rsidP="00007F0B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F3B20" w:rsidRPr="00EB24D0" w:rsidRDefault="00EF3B20" w:rsidP="00007F0B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07F0B" w:rsidRDefault="00007F0B" w:rsidP="00007F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4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Extra-Curricular Activities</w:t>
      </w:r>
      <w:r w:rsidRPr="00EB24D0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Achievements:</w:t>
      </w:r>
    </w:p>
    <w:p w:rsidR="00EF3B20" w:rsidRPr="00EB24D0" w:rsidRDefault="00EF3B20" w:rsidP="00007F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F0B" w:rsidRPr="00EF3B20" w:rsidRDefault="00007F0B" w:rsidP="00007F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Mumbai Police Training-Zone5 - 2013 (Stress management, Meditation)</w:t>
      </w:r>
    </w:p>
    <w:p w:rsidR="00EF3B20" w:rsidRPr="00EB24D0" w:rsidRDefault="00EF3B20" w:rsidP="00EF3B2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07F0B" w:rsidRDefault="00007F0B" w:rsidP="00007F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24D0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EB24D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EB24D0">
        <w:rPr>
          <w:rFonts w:ascii="Times New Roman" w:hAnsi="Times New Roman" w:cs="Times New Roman"/>
          <w:bCs/>
          <w:sz w:val="24"/>
          <w:szCs w:val="24"/>
        </w:rPr>
        <w:t xml:space="preserve"> place </w:t>
      </w:r>
      <w:r w:rsidR="006B15AB" w:rsidRPr="00EB24D0">
        <w:rPr>
          <w:rFonts w:ascii="Times New Roman" w:hAnsi="Times New Roman" w:cs="Times New Roman"/>
          <w:bCs/>
          <w:sz w:val="24"/>
          <w:szCs w:val="24"/>
        </w:rPr>
        <w:t xml:space="preserve">in Treasure Hunt </w:t>
      </w:r>
      <w:r w:rsidRPr="00EB24D0">
        <w:rPr>
          <w:rFonts w:ascii="Times New Roman" w:hAnsi="Times New Roman" w:cs="Times New Roman"/>
          <w:bCs/>
          <w:sz w:val="24"/>
          <w:szCs w:val="24"/>
        </w:rPr>
        <w:t>at Springz ( N.L. College, Malad-2011)</w:t>
      </w:r>
    </w:p>
    <w:p w:rsidR="008626FB" w:rsidRDefault="008626FB" w:rsidP="008626F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733D6" w:rsidRPr="00EB24D0" w:rsidRDefault="002733D6" w:rsidP="00007F0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24D0">
        <w:rPr>
          <w:rFonts w:ascii="Times New Roman" w:hAnsi="Times New Roman" w:cs="Times New Roman"/>
          <w:bCs/>
          <w:sz w:val="24"/>
          <w:szCs w:val="24"/>
        </w:rPr>
        <w:t xml:space="preserve">Excellence in Economics at prime vision commerce classes </w:t>
      </w:r>
    </w:p>
    <w:p w:rsidR="00007F0B" w:rsidRPr="00EB24D0" w:rsidRDefault="00007F0B" w:rsidP="00007F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DF56A3" w:rsidRPr="00EB24D0" w:rsidRDefault="00DF56A3" w:rsidP="00007F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46484" w:rsidRPr="00EB24D0" w:rsidRDefault="00846484" w:rsidP="00007F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46484" w:rsidRPr="00EB24D0" w:rsidRDefault="00846484" w:rsidP="00007F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46484" w:rsidRPr="00EB24D0" w:rsidRDefault="00846484" w:rsidP="00007F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DF56A3" w:rsidRPr="00EB24D0" w:rsidRDefault="00DF56A3" w:rsidP="00DF56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Positions Held</w:t>
      </w:r>
    </w:p>
    <w:p w:rsidR="00DF56A3" w:rsidRPr="00EB24D0" w:rsidRDefault="00DF56A3" w:rsidP="00DF56A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56A3" w:rsidRPr="00EB24D0" w:rsidRDefault="00DF56A3" w:rsidP="00DF56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NMITD College</w:t>
      </w:r>
      <w:r w:rsidRPr="00EB24D0">
        <w:rPr>
          <w:rFonts w:ascii="Times New Roman" w:hAnsi="Times New Roman" w:cs="Times New Roman"/>
          <w:bCs/>
          <w:sz w:val="24"/>
          <w:szCs w:val="24"/>
        </w:rPr>
        <w:t xml:space="preserve"> BSE’s 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SHARE BAZAR </w:t>
      </w:r>
      <w:r w:rsidRPr="00EB24D0">
        <w:rPr>
          <w:rFonts w:ascii="Times New Roman" w:hAnsi="Times New Roman" w:cs="Times New Roman"/>
          <w:bCs/>
          <w:sz w:val="24"/>
          <w:szCs w:val="24"/>
        </w:rPr>
        <w:t>-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Core Organizing Team (2013-14)</w:t>
      </w:r>
    </w:p>
    <w:p w:rsidR="00DF56A3" w:rsidRPr="00EB24D0" w:rsidRDefault="00DF56A3" w:rsidP="00DF56A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56A3" w:rsidRPr="00EB24D0" w:rsidRDefault="00DF56A3" w:rsidP="00DF56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NMITD Roobaroo</w:t>
      </w:r>
      <w:r w:rsidR="00720DB1" w:rsidRPr="00EB24D0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Core Organizing Team- (2013-14)</w:t>
      </w:r>
    </w:p>
    <w:p w:rsidR="00DF56A3" w:rsidRPr="00EB24D0" w:rsidRDefault="00DF56A3" w:rsidP="00DF56A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56A3" w:rsidRPr="00EB24D0" w:rsidRDefault="00DF56A3" w:rsidP="00DF56A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24D0">
        <w:rPr>
          <w:rFonts w:ascii="Times New Roman" w:hAnsi="Times New Roman" w:cs="Times New Roman"/>
          <w:bCs/>
          <w:sz w:val="24"/>
          <w:szCs w:val="24"/>
        </w:rPr>
        <w:t xml:space="preserve">Team Leader </w:t>
      </w:r>
      <w:r w:rsidR="00025AF3">
        <w:rPr>
          <w:rFonts w:ascii="Times New Roman" w:hAnsi="Times New Roman" w:cs="Times New Roman"/>
          <w:bCs/>
          <w:sz w:val="24"/>
          <w:szCs w:val="24"/>
        </w:rPr>
        <w:t>-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Advaita Pratishthan-NMITD  College-</w:t>
      </w:r>
      <w:r w:rsidRPr="00EB24D0">
        <w:rPr>
          <w:rFonts w:ascii="Times New Roman" w:hAnsi="Times New Roman" w:cs="Times New Roman"/>
          <w:bCs/>
          <w:sz w:val="24"/>
          <w:szCs w:val="24"/>
        </w:rPr>
        <w:t>(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2013-1</w:t>
      </w:r>
      <w:r w:rsidRPr="00EB24D0">
        <w:rPr>
          <w:rFonts w:ascii="Times New Roman" w:hAnsi="Times New Roman" w:cs="Times New Roman"/>
          <w:bCs/>
          <w:sz w:val="24"/>
          <w:szCs w:val="24"/>
        </w:rPr>
        <w:t>4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186261" w:rsidRPr="00EB24D0" w:rsidRDefault="00186261" w:rsidP="00186261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56A3" w:rsidRPr="00EB24D0" w:rsidRDefault="00DF56A3" w:rsidP="00DF56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24D0">
        <w:rPr>
          <w:rFonts w:ascii="Times New Roman" w:hAnsi="Times New Roman" w:cs="Times New Roman"/>
          <w:bCs/>
          <w:sz w:val="24"/>
          <w:szCs w:val="24"/>
        </w:rPr>
        <w:t>Patkar College’s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24D0">
        <w:rPr>
          <w:rFonts w:ascii="Times New Roman" w:hAnsi="Times New Roman" w:cs="Times New Roman"/>
          <w:bCs/>
          <w:sz w:val="24"/>
          <w:szCs w:val="24"/>
        </w:rPr>
        <w:t>Spandan Festival-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Core Organizing Team- </w:t>
      </w:r>
      <w:r w:rsidRPr="00EB24D0">
        <w:rPr>
          <w:rFonts w:ascii="Times New Roman" w:hAnsi="Times New Roman" w:cs="Times New Roman"/>
          <w:bCs/>
          <w:sz w:val="24"/>
          <w:szCs w:val="24"/>
        </w:rPr>
        <w:t>(2010-11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E16EF" w:rsidRPr="00EB24D0" w:rsidRDefault="00CE16EF" w:rsidP="00CE16E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E16EF" w:rsidRDefault="00CE16EF" w:rsidP="00DF56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>Core Committee of Social and Cultural Committee at NMITD (2014-15)</w:t>
      </w:r>
    </w:p>
    <w:p w:rsidR="004A4B84" w:rsidRDefault="004A4B84" w:rsidP="004A4B8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56A3" w:rsidRDefault="004A4B84" w:rsidP="00DF56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Team Lead for 28 promoters at MT Educare’s festival –‘ONYX’</w:t>
      </w:r>
    </w:p>
    <w:p w:rsidR="004A4B84" w:rsidRDefault="004A4B84" w:rsidP="004A4B8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A4B84" w:rsidRPr="004A4B84" w:rsidRDefault="004A4B84" w:rsidP="004A4B84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B3E62" w:rsidRPr="00EB24D0" w:rsidRDefault="00EB3E62" w:rsidP="00EB3E62">
      <w:pPr>
        <w:pStyle w:val="Heading2"/>
        <w:keepNext/>
        <w:spacing w:before="0" w:beforeAutospacing="0" w:after="0" w:afterAutospacing="0"/>
        <w:ind w:left="2160" w:firstLine="720"/>
        <w:jc w:val="both"/>
        <w:rPr>
          <w:sz w:val="24"/>
          <w:szCs w:val="24"/>
          <w:u w:val="single"/>
        </w:rPr>
      </w:pPr>
      <w:r w:rsidRPr="00EB24D0">
        <w:rPr>
          <w:sz w:val="24"/>
          <w:szCs w:val="24"/>
          <w:u w:val="single"/>
        </w:rPr>
        <w:t>Professional Experience</w:t>
      </w:r>
    </w:p>
    <w:p w:rsidR="00DF56A3" w:rsidRPr="00EB24D0" w:rsidRDefault="00DF56A3" w:rsidP="00DF56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B3E62" w:rsidRPr="00EB24D0" w:rsidRDefault="00EB3E62" w:rsidP="00EB3E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EB24D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Work Experience</w:t>
      </w:r>
    </w:p>
    <w:p w:rsidR="00B5712E" w:rsidRDefault="00B5712E" w:rsidP="00EB24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EB3E62" w:rsidRPr="00EB24D0" w:rsidRDefault="00532882" w:rsidP="00EB24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4D0">
        <w:rPr>
          <w:rFonts w:ascii="Times New Roman" w:hAnsi="Times New Roman" w:cs="Times New Roman"/>
          <w:b/>
          <w:bCs/>
          <w:sz w:val="24"/>
          <w:szCs w:val="24"/>
        </w:rPr>
        <w:t>Organization - Tata</w:t>
      </w:r>
      <w:r w:rsidR="00EB3E62" w:rsidRPr="00EB24D0">
        <w:rPr>
          <w:rFonts w:ascii="Times New Roman" w:hAnsi="Times New Roman" w:cs="Times New Roman"/>
          <w:b/>
          <w:bCs/>
          <w:sz w:val="24"/>
          <w:szCs w:val="24"/>
        </w:rPr>
        <w:t xml:space="preserve"> Consultancy Services –BFS -BPO </w:t>
      </w:r>
      <w:r w:rsidR="00742EC9" w:rsidRPr="00EB24D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54D62">
        <w:rPr>
          <w:rFonts w:ascii="Times New Roman" w:hAnsi="Times New Roman" w:cs="Times New Roman"/>
          <w:b/>
          <w:bCs/>
          <w:sz w:val="24"/>
          <w:szCs w:val="24"/>
        </w:rPr>
        <w:t>1 Year</w:t>
      </w:r>
      <w:r w:rsidR="00EB3E62" w:rsidRPr="00EB24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32882" w:rsidRPr="00EB24D0" w:rsidRDefault="00532882" w:rsidP="00EB24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EB3E62" w:rsidRPr="00EB24D0" w:rsidRDefault="00532882" w:rsidP="00EB24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24D0">
        <w:rPr>
          <w:rFonts w:ascii="Times New Roman" w:eastAsia="Times New Roman" w:hAnsi="Times New Roman" w:cs="Times New Roman"/>
          <w:b/>
          <w:bCs/>
          <w:sz w:val="24"/>
          <w:szCs w:val="24"/>
        </w:rPr>
        <w:t>Designation</w:t>
      </w:r>
      <w:r w:rsidRPr="00EB24D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Associate </w:t>
      </w:r>
      <w:r w:rsidR="00212D58">
        <w:rPr>
          <w:rFonts w:ascii="Times New Roman" w:eastAsia="Times New Roman" w:hAnsi="Times New Roman" w:cs="Times New Roman"/>
          <w:bCs/>
          <w:sz w:val="24"/>
          <w:szCs w:val="24"/>
        </w:rPr>
        <w:t>(Trainee)</w:t>
      </w:r>
    </w:p>
    <w:p w:rsidR="00532882" w:rsidRPr="00EB24D0" w:rsidRDefault="00532882" w:rsidP="00EB24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A71CD" w:rsidRPr="00EB24D0" w:rsidRDefault="006A71CD" w:rsidP="00EB24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46D1" w:rsidRPr="00EB24D0">
        <w:rPr>
          <w:rFonts w:ascii="Times New Roman" w:hAnsi="Times New Roman" w:cs="Times New Roman"/>
          <w:b/>
          <w:bCs/>
          <w:sz w:val="24"/>
          <w:szCs w:val="24"/>
        </w:rPr>
        <w:t>Job Description</w:t>
      </w:r>
      <w:r w:rsidRPr="00EB24D0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1546D1" w:rsidRPr="00EB24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24D0">
        <w:rPr>
          <w:rFonts w:ascii="Times New Roman" w:hAnsi="Times New Roman" w:cs="Times New Roman"/>
          <w:sz w:val="24"/>
          <w:szCs w:val="24"/>
        </w:rPr>
        <w:t>Operating Citi Bank credit card accounts.</w:t>
      </w:r>
    </w:p>
    <w:p w:rsidR="006A71CD" w:rsidRPr="00EB24D0" w:rsidRDefault="006A71CD" w:rsidP="00EB24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="00532882" w:rsidRPr="00EB24D0">
        <w:rPr>
          <w:rFonts w:ascii="Times New Roman" w:hAnsi="Times New Roman" w:cs="Times New Roman"/>
          <w:sz w:val="24"/>
          <w:szCs w:val="24"/>
        </w:rPr>
        <w:t xml:space="preserve">     </w:t>
      </w:r>
      <w:r w:rsidR="007A3392" w:rsidRPr="00EB24D0">
        <w:rPr>
          <w:rFonts w:ascii="Times New Roman" w:hAnsi="Times New Roman" w:cs="Times New Roman"/>
          <w:sz w:val="24"/>
          <w:szCs w:val="24"/>
        </w:rPr>
        <w:t>Check Credit Status and arranging payment plan for the customers</w:t>
      </w:r>
    </w:p>
    <w:p w:rsidR="003232FE" w:rsidRPr="00EB24D0" w:rsidRDefault="003232FE" w:rsidP="00EB24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="00532882" w:rsidRPr="00EB24D0">
        <w:rPr>
          <w:rFonts w:ascii="Times New Roman" w:hAnsi="Times New Roman" w:cs="Times New Roman"/>
          <w:sz w:val="24"/>
          <w:szCs w:val="24"/>
        </w:rPr>
        <w:t xml:space="preserve">      </w:t>
      </w:r>
      <w:r w:rsidRPr="00EB24D0">
        <w:rPr>
          <w:rFonts w:ascii="Times New Roman" w:hAnsi="Times New Roman" w:cs="Times New Roman"/>
          <w:sz w:val="24"/>
          <w:szCs w:val="24"/>
        </w:rPr>
        <w:t xml:space="preserve">Reviewing Delinquent accounts and checking penalized </w:t>
      </w:r>
      <w:r w:rsidR="00397907" w:rsidRPr="00EB24D0">
        <w:rPr>
          <w:rFonts w:ascii="Times New Roman" w:hAnsi="Times New Roman" w:cs="Times New Roman"/>
          <w:sz w:val="24"/>
          <w:szCs w:val="24"/>
        </w:rPr>
        <w:t>Accounts</w:t>
      </w:r>
    </w:p>
    <w:p w:rsidR="006A71CD" w:rsidRDefault="00532882" w:rsidP="00EB24D0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      </w:t>
      </w:r>
      <w:r w:rsidR="006A71CD" w:rsidRPr="00EB24D0">
        <w:rPr>
          <w:rFonts w:ascii="Times New Roman" w:hAnsi="Times New Roman" w:cs="Times New Roman"/>
          <w:sz w:val="24"/>
          <w:szCs w:val="24"/>
        </w:rPr>
        <w:t xml:space="preserve">Train </w:t>
      </w:r>
      <w:r w:rsidR="00673CF5" w:rsidRPr="00EB24D0">
        <w:rPr>
          <w:rFonts w:ascii="Times New Roman" w:hAnsi="Times New Roman" w:cs="Times New Roman"/>
          <w:sz w:val="24"/>
          <w:szCs w:val="24"/>
        </w:rPr>
        <w:t>colleague on new process</w:t>
      </w:r>
      <w:r w:rsidR="006A71CD" w:rsidRPr="00EB24D0">
        <w:rPr>
          <w:rFonts w:ascii="Times New Roman" w:hAnsi="Times New Roman" w:cs="Times New Roman"/>
          <w:sz w:val="24"/>
          <w:szCs w:val="24"/>
        </w:rPr>
        <w:t>.</w:t>
      </w:r>
    </w:p>
    <w:p w:rsidR="00EF3B20" w:rsidRDefault="00EF3B20" w:rsidP="00EB24D0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70CA9" w:rsidRDefault="00670CA9" w:rsidP="00EB24D0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70CA9" w:rsidRDefault="00670CA9" w:rsidP="00EB24D0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564BBE" w:rsidRPr="00EB24D0" w:rsidRDefault="006C5603" w:rsidP="006C5603">
      <w:pPr>
        <w:tabs>
          <w:tab w:val="left" w:pos="630"/>
        </w:tabs>
        <w:spacing w:after="0" w:line="240" w:lineRule="auto"/>
        <w:ind w:left="630" w:firstLine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Industry Projects- </w:t>
      </w:r>
    </w:p>
    <w:p w:rsidR="00564BBE" w:rsidRPr="00EB24D0" w:rsidRDefault="00564BBE" w:rsidP="00564B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BBE" w:rsidRPr="00EB24D0" w:rsidRDefault="00846484" w:rsidP="00C84DB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Name - </w:t>
      </w:r>
      <w:r w:rsidR="00564BBE" w:rsidRPr="00EB24D0">
        <w:rPr>
          <w:rFonts w:ascii="Times New Roman" w:hAnsi="Times New Roman" w:cs="Times New Roman"/>
          <w:sz w:val="24"/>
          <w:szCs w:val="24"/>
        </w:rPr>
        <w:t>A project with Nirmal Bang on Share Market &amp; Equity Derivatives</w:t>
      </w:r>
    </w:p>
    <w:p w:rsidR="00846484" w:rsidRPr="00EB24D0" w:rsidRDefault="00846484" w:rsidP="0084648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46484" w:rsidRPr="00EB24D0" w:rsidRDefault="00846484" w:rsidP="0084648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Objective </w:t>
      </w:r>
      <w:r w:rsidR="00FE110C" w:rsidRPr="00EB24D0">
        <w:rPr>
          <w:rFonts w:ascii="Times New Roman" w:hAnsi="Times New Roman" w:cs="Times New Roman"/>
          <w:sz w:val="24"/>
          <w:szCs w:val="24"/>
        </w:rPr>
        <w:t>–</w:t>
      </w:r>
      <w:r w:rsidRPr="00EB24D0">
        <w:rPr>
          <w:rFonts w:ascii="Times New Roman" w:hAnsi="Times New Roman" w:cs="Times New Roman"/>
          <w:sz w:val="24"/>
          <w:szCs w:val="24"/>
        </w:rPr>
        <w:t xml:space="preserve"> </w:t>
      </w:r>
      <w:r w:rsidR="00FE110C" w:rsidRPr="00EB24D0">
        <w:rPr>
          <w:rFonts w:ascii="Times New Roman" w:hAnsi="Times New Roman" w:cs="Times New Roman"/>
          <w:sz w:val="24"/>
          <w:szCs w:val="24"/>
        </w:rPr>
        <w:t xml:space="preserve">To understand function of Equity Stocks and Derivatives and Online Share </w:t>
      </w:r>
      <w:r w:rsidR="00FE110C" w:rsidRPr="00EB24D0">
        <w:rPr>
          <w:rFonts w:ascii="Times New Roman" w:hAnsi="Times New Roman" w:cs="Times New Roman"/>
          <w:sz w:val="24"/>
          <w:szCs w:val="24"/>
        </w:rPr>
        <w:tab/>
      </w:r>
      <w:r w:rsidR="00FE110C" w:rsidRPr="00EB24D0">
        <w:rPr>
          <w:rFonts w:ascii="Times New Roman" w:hAnsi="Times New Roman" w:cs="Times New Roman"/>
          <w:sz w:val="24"/>
          <w:szCs w:val="24"/>
        </w:rPr>
        <w:tab/>
        <w:t xml:space="preserve">        trading</w:t>
      </w:r>
    </w:p>
    <w:p w:rsidR="00564BBE" w:rsidRPr="00EB24D0" w:rsidRDefault="00FE110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>Duration - 2 Months</w:t>
      </w:r>
    </w:p>
    <w:p w:rsidR="00FE110C" w:rsidRPr="00EB24D0" w:rsidRDefault="00FE110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E110C" w:rsidRPr="00EB24D0" w:rsidRDefault="00FE110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Mentor – Vikas Patva </w:t>
      </w:r>
      <w:r w:rsidR="00C84DB0" w:rsidRPr="00EB24D0">
        <w:rPr>
          <w:rFonts w:ascii="Times New Roman" w:hAnsi="Times New Roman" w:cs="Times New Roman"/>
          <w:sz w:val="24"/>
          <w:szCs w:val="24"/>
        </w:rPr>
        <w:t>(Proprietor</w:t>
      </w:r>
      <w:r w:rsidRPr="00EB24D0">
        <w:rPr>
          <w:rFonts w:ascii="Times New Roman" w:hAnsi="Times New Roman" w:cs="Times New Roman"/>
          <w:sz w:val="24"/>
          <w:szCs w:val="24"/>
        </w:rPr>
        <w:t xml:space="preserve"> at Prince Shares &amp; Securities</w:t>
      </w:r>
      <w:r w:rsidR="002C53EC">
        <w:rPr>
          <w:rFonts w:ascii="Times New Roman" w:hAnsi="Times New Roman" w:cs="Times New Roman"/>
          <w:sz w:val="24"/>
          <w:szCs w:val="24"/>
        </w:rPr>
        <w:t>)</w:t>
      </w:r>
    </w:p>
    <w:p w:rsidR="00683EAC" w:rsidRDefault="00683EA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F3B20" w:rsidRDefault="00EF3B20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3EAC" w:rsidRPr="00EB24D0" w:rsidRDefault="00683EA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3EAC" w:rsidRPr="00EB24D0" w:rsidRDefault="00683EA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b/>
          <w:sz w:val="24"/>
          <w:szCs w:val="24"/>
          <w:u w:val="single"/>
        </w:rPr>
        <w:t xml:space="preserve">Strengths – </w:t>
      </w:r>
    </w:p>
    <w:p w:rsidR="00683EAC" w:rsidRPr="00EB24D0" w:rsidRDefault="00683EAC" w:rsidP="00FE110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3EAC" w:rsidRPr="00EB24D0" w:rsidRDefault="00683EAC" w:rsidP="00AC75C5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>Communication and Analytical skills</w:t>
      </w:r>
    </w:p>
    <w:p w:rsidR="00683EAC" w:rsidRPr="00EB24D0" w:rsidRDefault="00683EAC" w:rsidP="00AC75C5">
      <w:pPr>
        <w:tabs>
          <w:tab w:val="left" w:pos="45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3EAC" w:rsidRPr="00EB24D0" w:rsidRDefault="00683EAC" w:rsidP="00AC75C5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>Prioritizing things in crisis</w:t>
      </w:r>
    </w:p>
    <w:p w:rsidR="00683EAC" w:rsidRPr="00EB24D0" w:rsidRDefault="00683EAC" w:rsidP="00AC75C5">
      <w:pPr>
        <w:tabs>
          <w:tab w:val="left" w:pos="45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5BE4" w:rsidRDefault="00683EAC" w:rsidP="00AC75C5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>Leadership skills</w:t>
      </w:r>
    </w:p>
    <w:p w:rsidR="00670CA9" w:rsidRPr="00670CA9" w:rsidRDefault="00670CA9" w:rsidP="00670C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0CA9" w:rsidRDefault="00670CA9" w:rsidP="00670CA9">
      <w:pPr>
        <w:pStyle w:val="ListParagraph"/>
        <w:tabs>
          <w:tab w:val="left" w:pos="45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D65BE4" w:rsidRDefault="00D65BE4" w:rsidP="00AC75C5">
      <w:pPr>
        <w:pStyle w:val="ListParagraph"/>
        <w:tabs>
          <w:tab w:val="left" w:pos="450"/>
        </w:tabs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BE4" w:rsidRDefault="003A52E0" w:rsidP="00AC75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BE4">
        <w:rPr>
          <w:rFonts w:ascii="Times New Roman" w:hAnsi="Times New Roman" w:cs="Times New Roman"/>
          <w:b/>
          <w:sz w:val="24"/>
          <w:szCs w:val="24"/>
          <w:u w:val="single"/>
        </w:rPr>
        <w:t>Hobbies &amp; Interests</w:t>
      </w:r>
      <w:r w:rsidRPr="00D65BE4">
        <w:rPr>
          <w:rFonts w:ascii="Times New Roman" w:hAnsi="Times New Roman" w:cs="Times New Roman"/>
          <w:sz w:val="24"/>
          <w:szCs w:val="24"/>
        </w:rPr>
        <w:t xml:space="preserve"> </w:t>
      </w:r>
      <w:r w:rsidR="00D65BE4">
        <w:rPr>
          <w:rFonts w:ascii="Times New Roman" w:hAnsi="Times New Roman" w:cs="Times New Roman"/>
          <w:sz w:val="24"/>
          <w:szCs w:val="24"/>
        </w:rPr>
        <w:t>–</w:t>
      </w:r>
      <w:r w:rsidRPr="00D65B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BE4" w:rsidRDefault="00D65BE4" w:rsidP="00D65BE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A52E0" w:rsidRPr="00AC75C5" w:rsidRDefault="003A52E0" w:rsidP="00AC75C5">
      <w:pPr>
        <w:pStyle w:val="ListParagraph"/>
        <w:numPr>
          <w:ilvl w:val="0"/>
          <w:numId w:val="15"/>
        </w:numPr>
        <w:tabs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C5">
        <w:rPr>
          <w:rFonts w:ascii="Times New Roman" w:hAnsi="Times New Roman" w:cs="Times New Roman"/>
          <w:sz w:val="24"/>
          <w:szCs w:val="24"/>
        </w:rPr>
        <w:t>Travelling</w:t>
      </w:r>
    </w:p>
    <w:p w:rsidR="00D65BE4" w:rsidRPr="00D65BE4" w:rsidRDefault="00D65BE4" w:rsidP="00AC75C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AA0" w:rsidRPr="00AC75C5" w:rsidRDefault="000D6AA0" w:rsidP="00AC75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C5">
        <w:rPr>
          <w:rFonts w:ascii="Times New Roman" w:hAnsi="Times New Roman" w:cs="Times New Roman"/>
          <w:sz w:val="24"/>
          <w:szCs w:val="24"/>
        </w:rPr>
        <w:t>Reading Fiction Novels</w:t>
      </w:r>
    </w:p>
    <w:p w:rsidR="00D65BE4" w:rsidRPr="00EB24D0" w:rsidRDefault="00D65BE4" w:rsidP="00AC75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DB0" w:rsidRDefault="00C84DB0" w:rsidP="00670CA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CA9" w:rsidRPr="00AC75C5" w:rsidRDefault="00670CA9" w:rsidP="00670CA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666" w:rsidRPr="00EB24D0" w:rsidRDefault="00FE1666" w:rsidP="00D65BE4">
      <w:pPr>
        <w:spacing w:after="0" w:line="240" w:lineRule="auto"/>
        <w:ind w:left="720" w:firstLine="2880"/>
        <w:jc w:val="both"/>
        <w:rPr>
          <w:rFonts w:ascii="Times New Roman" w:hAnsi="Times New Roman" w:cs="Times New Roman"/>
          <w:sz w:val="24"/>
          <w:szCs w:val="24"/>
        </w:rPr>
      </w:pPr>
    </w:p>
    <w:p w:rsidR="00FE1666" w:rsidRPr="00EB24D0" w:rsidRDefault="00FE1666" w:rsidP="00FE16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4D0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FE1666" w:rsidRPr="00EB24D0" w:rsidRDefault="00FE1666" w:rsidP="00FE16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666" w:rsidRPr="00EB24D0" w:rsidRDefault="00FE1666" w:rsidP="00FE1666">
      <w:pPr>
        <w:spacing w:after="0" w:line="240" w:lineRule="auto"/>
        <w:ind w:left="2160" w:hanging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Permanent Address: </w:t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="00F8542E" w:rsidRPr="00EB24D0">
        <w:rPr>
          <w:rFonts w:ascii="Times New Roman" w:hAnsi="Times New Roman" w:cs="Times New Roman"/>
          <w:sz w:val="24"/>
          <w:szCs w:val="24"/>
        </w:rPr>
        <w:t>318/10, Jawahar nagar Rd.no.17</w:t>
      </w:r>
      <w:r w:rsidR="00D9324B" w:rsidRPr="00EB24D0">
        <w:rPr>
          <w:rFonts w:ascii="Times New Roman" w:hAnsi="Times New Roman" w:cs="Times New Roman"/>
          <w:sz w:val="24"/>
          <w:szCs w:val="24"/>
        </w:rPr>
        <w:t>, Goregaon</w:t>
      </w:r>
      <w:r w:rsidR="00F8542E" w:rsidRPr="00EB24D0">
        <w:rPr>
          <w:rFonts w:ascii="Times New Roman" w:hAnsi="Times New Roman" w:cs="Times New Roman"/>
          <w:sz w:val="24"/>
          <w:szCs w:val="24"/>
        </w:rPr>
        <w:t xml:space="preserve"> (West)</w:t>
      </w:r>
      <w:r w:rsidR="00D9324B" w:rsidRPr="00EB24D0">
        <w:rPr>
          <w:rFonts w:ascii="Times New Roman" w:hAnsi="Times New Roman" w:cs="Times New Roman"/>
          <w:sz w:val="24"/>
          <w:szCs w:val="24"/>
        </w:rPr>
        <w:t>, Mumbai</w:t>
      </w:r>
      <w:r w:rsidR="00F8542E" w:rsidRPr="00EB24D0">
        <w:rPr>
          <w:rFonts w:ascii="Times New Roman" w:hAnsi="Times New Roman" w:cs="Times New Roman"/>
          <w:sz w:val="24"/>
          <w:szCs w:val="24"/>
        </w:rPr>
        <w:t>-4000062</w:t>
      </w:r>
    </w:p>
    <w:p w:rsidR="00FE1666" w:rsidRPr="00EB24D0" w:rsidRDefault="00FE1666" w:rsidP="00FE16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="00F8542E" w:rsidRPr="00EB24D0">
        <w:rPr>
          <w:rFonts w:ascii="Times New Roman" w:hAnsi="Times New Roman" w:cs="Times New Roman"/>
          <w:sz w:val="24"/>
          <w:szCs w:val="24"/>
        </w:rPr>
        <w:t>11</w:t>
      </w:r>
      <w:r w:rsidRPr="00EB24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B24D0">
        <w:rPr>
          <w:rFonts w:ascii="Times New Roman" w:hAnsi="Times New Roman" w:cs="Times New Roman"/>
          <w:sz w:val="24"/>
          <w:szCs w:val="24"/>
        </w:rPr>
        <w:t xml:space="preserve"> </w:t>
      </w:r>
      <w:r w:rsidR="00F8542E" w:rsidRPr="00EB24D0">
        <w:rPr>
          <w:rFonts w:ascii="Times New Roman" w:hAnsi="Times New Roman" w:cs="Times New Roman"/>
          <w:sz w:val="24"/>
          <w:szCs w:val="24"/>
        </w:rPr>
        <w:t>November</w:t>
      </w:r>
      <w:r w:rsidRPr="00EB24D0">
        <w:rPr>
          <w:rFonts w:ascii="Times New Roman" w:hAnsi="Times New Roman" w:cs="Times New Roman"/>
          <w:sz w:val="24"/>
          <w:szCs w:val="24"/>
        </w:rPr>
        <w:t>, 1</w:t>
      </w:r>
      <w:r w:rsidR="00F8542E" w:rsidRPr="00EB24D0">
        <w:rPr>
          <w:rFonts w:ascii="Times New Roman" w:hAnsi="Times New Roman" w:cs="Times New Roman"/>
          <w:sz w:val="24"/>
          <w:szCs w:val="24"/>
        </w:rPr>
        <w:t>990</w:t>
      </w:r>
    </w:p>
    <w:p w:rsidR="00FE1666" w:rsidRPr="00EB24D0" w:rsidRDefault="00FE1666" w:rsidP="00FE16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Gender: </w:t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="00F8542E" w:rsidRPr="00EB24D0">
        <w:rPr>
          <w:rFonts w:ascii="Times New Roman" w:hAnsi="Times New Roman" w:cs="Times New Roman"/>
          <w:sz w:val="24"/>
          <w:szCs w:val="24"/>
        </w:rPr>
        <w:t>Fem</w:t>
      </w:r>
      <w:r w:rsidRPr="00EB24D0">
        <w:rPr>
          <w:rFonts w:ascii="Times New Roman" w:hAnsi="Times New Roman" w:cs="Times New Roman"/>
          <w:sz w:val="24"/>
          <w:szCs w:val="24"/>
        </w:rPr>
        <w:t>ale</w:t>
      </w:r>
    </w:p>
    <w:p w:rsidR="00FE1666" w:rsidRPr="00EB24D0" w:rsidRDefault="00FE1666" w:rsidP="00FE16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Marital Status: </w:t>
      </w:r>
      <w:r w:rsidRPr="00EB24D0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FE1666" w:rsidRPr="00EB24D0" w:rsidRDefault="00FE1666" w:rsidP="00FE16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24D0">
        <w:rPr>
          <w:rFonts w:ascii="Times New Roman" w:hAnsi="Times New Roman" w:cs="Times New Roman"/>
          <w:sz w:val="24"/>
          <w:szCs w:val="24"/>
        </w:rPr>
        <w:t xml:space="preserve">Language Known: </w:t>
      </w:r>
      <w:r w:rsidRPr="00EB24D0">
        <w:rPr>
          <w:rFonts w:ascii="Times New Roman" w:hAnsi="Times New Roman" w:cs="Times New Roman"/>
          <w:sz w:val="24"/>
          <w:szCs w:val="24"/>
        </w:rPr>
        <w:tab/>
        <w:t xml:space="preserve">English, Hindi, </w:t>
      </w:r>
      <w:r w:rsidR="00F8542E" w:rsidRPr="00EB24D0">
        <w:rPr>
          <w:rFonts w:ascii="Times New Roman" w:hAnsi="Times New Roman" w:cs="Times New Roman"/>
          <w:sz w:val="24"/>
          <w:szCs w:val="24"/>
        </w:rPr>
        <w:t>Gujarati</w:t>
      </w:r>
      <w:r w:rsidRPr="00EB24D0">
        <w:rPr>
          <w:rFonts w:ascii="Times New Roman" w:hAnsi="Times New Roman" w:cs="Times New Roman"/>
          <w:sz w:val="24"/>
          <w:szCs w:val="24"/>
        </w:rPr>
        <w:t xml:space="preserve"> &amp; Marathi</w:t>
      </w:r>
      <w:r w:rsidRPr="00EB24D0">
        <w:rPr>
          <w:rFonts w:ascii="Times New Roman" w:hAnsi="Times New Roman" w:cs="Times New Roman"/>
          <w:sz w:val="24"/>
          <w:szCs w:val="24"/>
        </w:rPr>
        <w:tab/>
      </w:r>
      <w:r w:rsidRPr="00EB24D0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FE1666" w:rsidRPr="00EB24D0" w:rsidRDefault="00FE1666" w:rsidP="003F5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255" w:rsidRPr="00EB24D0" w:rsidRDefault="00CC0255" w:rsidP="003F5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24B" w:rsidRDefault="00D9324B" w:rsidP="006930C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930CE" w:rsidRPr="00EB24D0" w:rsidRDefault="006930CE" w:rsidP="006930C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(Monisha Parekh)</w:t>
      </w:r>
    </w:p>
    <w:sectPr w:rsidR="006930CE" w:rsidRPr="00EB24D0" w:rsidSect="007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049" w:rsidRDefault="00562049" w:rsidP="00BE7EFC">
      <w:pPr>
        <w:spacing w:after="0" w:line="240" w:lineRule="auto"/>
      </w:pPr>
      <w:r>
        <w:separator/>
      </w:r>
    </w:p>
  </w:endnote>
  <w:endnote w:type="continuationSeparator" w:id="1">
    <w:p w:rsidR="00562049" w:rsidRDefault="00562049" w:rsidP="00BE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049" w:rsidRDefault="00562049" w:rsidP="00BE7EFC">
      <w:pPr>
        <w:spacing w:after="0" w:line="240" w:lineRule="auto"/>
      </w:pPr>
      <w:r>
        <w:separator/>
      </w:r>
    </w:p>
  </w:footnote>
  <w:footnote w:type="continuationSeparator" w:id="1">
    <w:p w:rsidR="00562049" w:rsidRDefault="00562049" w:rsidP="00BE7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440"/>
    <w:multiLevelType w:val="hybridMultilevel"/>
    <w:tmpl w:val="F692D1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62C6"/>
    <w:multiLevelType w:val="hybridMultilevel"/>
    <w:tmpl w:val="44E8E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C0824"/>
    <w:multiLevelType w:val="hybridMultilevel"/>
    <w:tmpl w:val="F9B05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71E4D"/>
    <w:multiLevelType w:val="hybridMultilevel"/>
    <w:tmpl w:val="EEA60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8F35A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55AA2"/>
    <w:multiLevelType w:val="hybridMultilevel"/>
    <w:tmpl w:val="8A66F0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2D3280"/>
    <w:multiLevelType w:val="hybridMultilevel"/>
    <w:tmpl w:val="3990B6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655714"/>
    <w:multiLevelType w:val="hybridMultilevel"/>
    <w:tmpl w:val="AEEAE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B4750"/>
    <w:multiLevelType w:val="hybridMultilevel"/>
    <w:tmpl w:val="2D94D9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702FE1"/>
    <w:multiLevelType w:val="hybridMultilevel"/>
    <w:tmpl w:val="F1CC9E9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CAB1C59"/>
    <w:multiLevelType w:val="hybridMultilevel"/>
    <w:tmpl w:val="551A5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0F4991"/>
    <w:multiLevelType w:val="hybridMultilevel"/>
    <w:tmpl w:val="26E22452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DE43A18"/>
    <w:multiLevelType w:val="hybridMultilevel"/>
    <w:tmpl w:val="D1F07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84756"/>
    <w:multiLevelType w:val="hybridMultilevel"/>
    <w:tmpl w:val="F85A3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73250"/>
    <w:multiLevelType w:val="hybridMultilevel"/>
    <w:tmpl w:val="E6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85B7B"/>
    <w:multiLevelType w:val="hybridMultilevel"/>
    <w:tmpl w:val="A0882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00D1"/>
    <w:rsid w:val="00003272"/>
    <w:rsid w:val="00007F0B"/>
    <w:rsid w:val="00025AF3"/>
    <w:rsid w:val="00076979"/>
    <w:rsid w:val="00077018"/>
    <w:rsid w:val="0009208D"/>
    <w:rsid w:val="000A7583"/>
    <w:rsid w:val="000D6AA0"/>
    <w:rsid w:val="00101B7A"/>
    <w:rsid w:val="001546D1"/>
    <w:rsid w:val="001829E1"/>
    <w:rsid w:val="00186261"/>
    <w:rsid w:val="001B0FF4"/>
    <w:rsid w:val="00212D58"/>
    <w:rsid w:val="002733D6"/>
    <w:rsid w:val="002B1AED"/>
    <w:rsid w:val="002C53EC"/>
    <w:rsid w:val="002D4E03"/>
    <w:rsid w:val="00304370"/>
    <w:rsid w:val="003232FE"/>
    <w:rsid w:val="00343133"/>
    <w:rsid w:val="00385B8D"/>
    <w:rsid w:val="003904CB"/>
    <w:rsid w:val="00397907"/>
    <w:rsid w:val="003A52E0"/>
    <w:rsid w:val="003C788B"/>
    <w:rsid w:val="003D4D09"/>
    <w:rsid w:val="003F5C59"/>
    <w:rsid w:val="004309FC"/>
    <w:rsid w:val="00470ED4"/>
    <w:rsid w:val="004A4B84"/>
    <w:rsid w:val="004B25AE"/>
    <w:rsid w:val="004B2848"/>
    <w:rsid w:val="0053253E"/>
    <w:rsid w:val="00532882"/>
    <w:rsid w:val="00562049"/>
    <w:rsid w:val="00564BBE"/>
    <w:rsid w:val="00592E8E"/>
    <w:rsid w:val="005A45D3"/>
    <w:rsid w:val="005F3EA0"/>
    <w:rsid w:val="00610ABF"/>
    <w:rsid w:val="00652CF0"/>
    <w:rsid w:val="0065357F"/>
    <w:rsid w:val="00670CA9"/>
    <w:rsid w:val="00673CF5"/>
    <w:rsid w:val="0067731B"/>
    <w:rsid w:val="00683EAC"/>
    <w:rsid w:val="0069211F"/>
    <w:rsid w:val="006930CE"/>
    <w:rsid w:val="00694040"/>
    <w:rsid w:val="006A71CD"/>
    <w:rsid w:val="006B0B4D"/>
    <w:rsid w:val="006B15AB"/>
    <w:rsid w:val="006C0D8C"/>
    <w:rsid w:val="006C5519"/>
    <w:rsid w:val="006C5603"/>
    <w:rsid w:val="006F69F1"/>
    <w:rsid w:val="00701785"/>
    <w:rsid w:val="00707B8F"/>
    <w:rsid w:val="00715F03"/>
    <w:rsid w:val="00720DB1"/>
    <w:rsid w:val="00734BAD"/>
    <w:rsid w:val="00742EC9"/>
    <w:rsid w:val="00774E87"/>
    <w:rsid w:val="00777436"/>
    <w:rsid w:val="007A3392"/>
    <w:rsid w:val="007A423D"/>
    <w:rsid w:val="007B5F47"/>
    <w:rsid w:val="007D1B85"/>
    <w:rsid w:val="007F5A01"/>
    <w:rsid w:val="0081684F"/>
    <w:rsid w:val="00846484"/>
    <w:rsid w:val="008626FB"/>
    <w:rsid w:val="00881F0B"/>
    <w:rsid w:val="008A6DA7"/>
    <w:rsid w:val="008B721B"/>
    <w:rsid w:val="009200D1"/>
    <w:rsid w:val="00924919"/>
    <w:rsid w:val="0092540B"/>
    <w:rsid w:val="00946BCD"/>
    <w:rsid w:val="00992FFB"/>
    <w:rsid w:val="009E3D22"/>
    <w:rsid w:val="009F3494"/>
    <w:rsid w:val="00A02674"/>
    <w:rsid w:val="00A17C5D"/>
    <w:rsid w:val="00A26DA4"/>
    <w:rsid w:val="00A30FCB"/>
    <w:rsid w:val="00A31223"/>
    <w:rsid w:val="00A318F5"/>
    <w:rsid w:val="00A352CD"/>
    <w:rsid w:val="00A370F4"/>
    <w:rsid w:val="00A825A6"/>
    <w:rsid w:val="00AA5BE3"/>
    <w:rsid w:val="00AC75C5"/>
    <w:rsid w:val="00B05902"/>
    <w:rsid w:val="00B24521"/>
    <w:rsid w:val="00B5712E"/>
    <w:rsid w:val="00BC42B7"/>
    <w:rsid w:val="00BE7EFC"/>
    <w:rsid w:val="00C04286"/>
    <w:rsid w:val="00C05CE4"/>
    <w:rsid w:val="00C409E2"/>
    <w:rsid w:val="00C73A6C"/>
    <w:rsid w:val="00C76EAA"/>
    <w:rsid w:val="00C84DB0"/>
    <w:rsid w:val="00CA3AA4"/>
    <w:rsid w:val="00CC0255"/>
    <w:rsid w:val="00CE16EF"/>
    <w:rsid w:val="00CE406F"/>
    <w:rsid w:val="00D54D62"/>
    <w:rsid w:val="00D65BE4"/>
    <w:rsid w:val="00D77026"/>
    <w:rsid w:val="00D81B57"/>
    <w:rsid w:val="00D9324B"/>
    <w:rsid w:val="00DE38D4"/>
    <w:rsid w:val="00DF0368"/>
    <w:rsid w:val="00DF33B9"/>
    <w:rsid w:val="00DF56A3"/>
    <w:rsid w:val="00E02449"/>
    <w:rsid w:val="00EB24D0"/>
    <w:rsid w:val="00EB3E62"/>
    <w:rsid w:val="00EE5FA2"/>
    <w:rsid w:val="00EF3B20"/>
    <w:rsid w:val="00F137D8"/>
    <w:rsid w:val="00F8542E"/>
    <w:rsid w:val="00FD5838"/>
    <w:rsid w:val="00FE110C"/>
    <w:rsid w:val="00FE1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03"/>
  </w:style>
  <w:style w:type="paragraph" w:styleId="Heading2">
    <w:name w:val="heading 2"/>
    <w:basedOn w:val="Normal"/>
    <w:link w:val="Heading2Char"/>
    <w:uiPriority w:val="9"/>
    <w:qFormat/>
    <w:rsid w:val="00EB3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6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3E6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EFC"/>
  </w:style>
  <w:style w:type="paragraph" w:styleId="Footer">
    <w:name w:val="footer"/>
    <w:basedOn w:val="Normal"/>
    <w:link w:val="FooterChar"/>
    <w:uiPriority w:val="99"/>
    <w:semiHidden/>
    <w:unhideWhenUsed/>
    <w:rsid w:val="00BE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E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86512-2D1D-42B8-87A7-BCE997E8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104</cp:revision>
  <dcterms:created xsi:type="dcterms:W3CDTF">2014-06-11T08:44:00Z</dcterms:created>
  <dcterms:modified xsi:type="dcterms:W3CDTF">2015-04-22T11:50:00Z</dcterms:modified>
</cp:coreProperties>
</file>