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AE" w:rsidRDefault="00CB3B25" w:rsidP="00DB30F5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 w:rsidR="00DB30F5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 w:rsidR="004B0B43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C6549" w:rsidRDefault="00C2371B" w:rsidP="007855AE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Chandrima Bhattacharjee</w:t>
      </w:r>
    </w:p>
    <w:p w:rsidR="00C2371B" w:rsidRPr="00D158DB" w:rsidRDefault="00C2371B" w:rsidP="007855AE">
      <w:pPr>
        <w:rPr>
          <w:b/>
          <w:sz w:val="22"/>
          <w:szCs w:val="22"/>
        </w:rPr>
      </w:pPr>
    </w:p>
    <w:p w:rsidR="00347430" w:rsidRPr="00D158DB" w:rsidRDefault="00FC6FB7" w:rsidP="007855AE">
      <w:pPr>
        <w:rPr>
          <w:b/>
          <w:sz w:val="22"/>
          <w:szCs w:val="22"/>
        </w:rPr>
      </w:pPr>
      <w:r>
        <w:rPr>
          <w:b/>
          <w:sz w:val="22"/>
          <w:szCs w:val="22"/>
        </w:rPr>
        <w:t>Ph</w:t>
      </w:r>
      <w:r w:rsidR="00BB1C8C">
        <w:rPr>
          <w:b/>
          <w:sz w:val="22"/>
          <w:szCs w:val="22"/>
        </w:rPr>
        <w:t>one Numbers: 8420999578</w:t>
      </w:r>
      <w:r w:rsidR="00DA3B38">
        <w:rPr>
          <w:b/>
          <w:sz w:val="22"/>
          <w:szCs w:val="22"/>
        </w:rPr>
        <w:t xml:space="preserve"> (M)/ 9163160392</w:t>
      </w:r>
      <w:r w:rsidR="0013421F">
        <w:rPr>
          <w:b/>
          <w:sz w:val="22"/>
          <w:szCs w:val="22"/>
        </w:rPr>
        <w:t>(M)</w:t>
      </w:r>
    </w:p>
    <w:p w:rsidR="007855AE" w:rsidRPr="00D158DB" w:rsidRDefault="007855AE" w:rsidP="007855AE">
      <w:pPr>
        <w:rPr>
          <w:b/>
          <w:sz w:val="22"/>
          <w:szCs w:val="22"/>
        </w:rPr>
      </w:pPr>
      <w:r w:rsidRPr="00D158DB">
        <w:rPr>
          <w:b/>
          <w:sz w:val="22"/>
          <w:szCs w:val="22"/>
        </w:rPr>
        <w:t xml:space="preserve">Email: </w:t>
      </w:r>
      <w:r w:rsidR="00AB788B" w:rsidRPr="00D158DB">
        <w:rPr>
          <w:b/>
          <w:sz w:val="22"/>
          <w:szCs w:val="22"/>
        </w:rPr>
        <w:t xml:space="preserve">- </w:t>
      </w:r>
      <w:r w:rsidR="0018241F">
        <w:rPr>
          <w:b/>
          <w:sz w:val="22"/>
          <w:szCs w:val="22"/>
        </w:rPr>
        <w:t>chandrimabhattacharjee2187@gmail.com</w:t>
      </w:r>
    </w:p>
    <w:p w:rsidR="00D924C7" w:rsidRPr="00D158DB" w:rsidRDefault="00E12B62" w:rsidP="006526E0">
      <w:pPr>
        <w:rPr>
          <w:sz w:val="22"/>
          <w:szCs w:val="22"/>
        </w:rPr>
      </w:pPr>
      <w:r>
        <w:rPr>
          <w:b/>
          <w:sz w:val="22"/>
          <w:szCs w:val="22"/>
        </w:rPr>
        <w:t>Permanent</w:t>
      </w:r>
      <w:r w:rsidR="007371E4" w:rsidRPr="00D158DB">
        <w:rPr>
          <w:b/>
          <w:sz w:val="22"/>
          <w:szCs w:val="22"/>
        </w:rPr>
        <w:t xml:space="preserve"> a</w:t>
      </w:r>
      <w:r w:rsidR="007C482B" w:rsidRPr="00D158DB">
        <w:rPr>
          <w:b/>
          <w:sz w:val="22"/>
          <w:szCs w:val="22"/>
        </w:rPr>
        <w:t>ddress</w:t>
      </w:r>
      <w:r w:rsidR="00E54CB1" w:rsidRPr="00D158DB">
        <w:rPr>
          <w:sz w:val="22"/>
          <w:szCs w:val="22"/>
        </w:rPr>
        <w:t xml:space="preserve">: </w:t>
      </w:r>
      <w:r w:rsidR="00FC6FB7" w:rsidRPr="00D158DB">
        <w:rPr>
          <w:sz w:val="22"/>
          <w:szCs w:val="22"/>
        </w:rPr>
        <w:t>- 3</w:t>
      </w:r>
      <w:r w:rsidR="00FE79EF">
        <w:rPr>
          <w:sz w:val="22"/>
          <w:szCs w:val="22"/>
        </w:rPr>
        <w:t>/18 Surya Nagar</w:t>
      </w:r>
      <w:r w:rsidR="00FC6FB7">
        <w:rPr>
          <w:sz w:val="22"/>
          <w:szCs w:val="22"/>
        </w:rPr>
        <w:t>, Kolkata</w:t>
      </w:r>
      <w:r w:rsidR="00FE79EF">
        <w:rPr>
          <w:sz w:val="22"/>
          <w:szCs w:val="22"/>
        </w:rPr>
        <w:t>-700040</w:t>
      </w:r>
    </w:p>
    <w:p w:rsidR="00FA4057" w:rsidRPr="00D158DB" w:rsidRDefault="006D5A8C" w:rsidP="00FA4057">
      <w:pPr>
        <w:rPr>
          <w:b/>
          <w:sz w:val="22"/>
          <w:szCs w:val="22"/>
        </w:rPr>
      </w:pPr>
      <w:r w:rsidRPr="006D5A8C">
        <w:rPr>
          <w:noProof/>
          <w:sz w:val="22"/>
          <w:szCs w:val="22"/>
          <w:lang w:val="en-US"/>
        </w:rPr>
        <w:pict>
          <v:line id="Line 2" o:spid="_x0000_s1026" style="position:absolute;z-index:251657216;visibility:visible;mso-wrap-distance-top:-8e-5mm;mso-wrap-distance-bottom:-8e-5mm" from="-6.75pt,.75pt" to="492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ViEAIAACk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INFWKI4moTO9cQUEVGpnQ230rJ7NVtMfDildtUQdeGT4cjGQloWM5E1K2DgD+Pv+q2YQQ45exzad&#10;G9sFSGgAOkc1Lnc1+NkjCoezaT6dPYBodPAlpBgSjXX+C9cdCkaJJXCOwOS0dT4QIcUQEu5ReiOk&#10;jGJLhXpgu0gBOricloIFb9zYw76SFp1ImJf4xbLehVl9VCyitZyw9c32RMirDbdLFfCgFuBzs64D&#10;8XORLtbz9Twf5ZPZepSndT36vKny0WyTfXqop3VV1dmvQC3Li1YwxlVgNwxnlv+d+Ldnch2r+3je&#10;+5C8RY8NA7LDP5KOYgb9rpOw1+yys4PIMI8x+PZ2wsC/3oP9+oWvfgMAAP//AwBQSwMEFAAGAAgA&#10;AAAhACfy6l/ZAAAABwEAAA8AAABkcnMvZG93bnJldi54bWxMjsFOwzAQRO9I/IO1SNxap0BQmsap&#10;oBKX3ggV9LiNTRJhr6PYTZO/Z+ECp53RjGZfsZ2cFaMZQudJwWqZgDBUe91Ro+Dw9rLIQISIpNF6&#10;MgpmE2BbXl8VmGt/oVczVrERPEIhRwVtjH0uZahb4zAsfW+Is08/OIxsh0bqAS887qy8S5JH6bAj&#10;/tBib3atqb+qs+OV9CN73mN2mGdbHdcPu/f9SE6p25vpaQMimin+leEHn9GhZKaTP5MOwipYrO5T&#10;rnLAh/N1lrI4/XpZFvI/f/kNAAD//wMAUEsBAi0AFAAGAAgAAAAhALaDOJL+AAAA4QEAABMAAAAA&#10;AAAAAAAAAAAAAAAAAFtDb250ZW50X1R5cGVzXS54bWxQSwECLQAUAAYACAAAACEAOP0h/9YAAACU&#10;AQAACwAAAAAAAAAAAAAAAAAvAQAAX3JlbHMvLnJlbHNQSwECLQAUAAYACAAAACEAgk+1YhACAAAp&#10;BAAADgAAAAAAAAAAAAAAAAAuAgAAZHJzL2Uyb0RvYy54bWxQSwECLQAUAAYACAAAACEAJ/LqX9kA&#10;AAAHAQAADwAAAAAAAAAAAAAAAABqBAAAZHJzL2Rvd25yZXYueG1sUEsFBgAAAAAEAAQA8wAAAHAF&#10;AAAAAA==&#10;" strokeweight="1.5pt"/>
        </w:pict>
      </w:r>
    </w:p>
    <w:tbl>
      <w:tblPr>
        <w:tblW w:w="10328" w:type="dxa"/>
        <w:shd w:val="clear" w:color="auto" w:fill="BFBFBF"/>
        <w:tblLook w:val="04A0"/>
      </w:tblPr>
      <w:tblGrid>
        <w:gridCol w:w="10328"/>
      </w:tblGrid>
      <w:tr w:rsidR="001B4ED7" w:rsidRPr="00D158DB">
        <w:trPr>
          <w:trHeight w:val="356"/>
        </w:trPr>
        <w:tc>
          <w:tcPr>
            <w:tcW w:w="10328" w:type="dxa"/>
            <w:shd w:val="clear" w:color="auto" w:fill="BFBFBF"/>
          </w:tcPr>
          <w:p w:rsidR="001B4ED7" w:rsidRPr="00D158DB" w:rsidRDefault="00941796" w:rsidP="00DC2DD0">
            <w:pPr>
              <w:autoSpaceDE w:val="0"/>
              <w:autoSpaceDN w:val="0"/>
              <w:rPr>
                <w:b/>
                <w:bCs/>
                <w:sz w:val="22"/>
                <w:szCs w:val="22"/>
              </w:rPr>
            </w:pPr>
            <w:r w:rsidRPr="00D158DB">
              <w:rPr>
                <w:b/>
                <w:bCs/>
                <w:sz w:val="22"/>
                <w:szCs w:val="22"/>
              </w:rPr>
              <w:t xml:space="preserve"> </w:t>
            </w:r>
            <w:r w:rsidR="000C6549" w:rsidRPr="00D158DB">
              <w:rPr>
                <w:b/>
                <w:bCs/>
                <w:sz w:val="22"/>
                <w:szCs w:val="22"/>
              </w:rPr>
              <w:t>Objective</w:t>
            </w:r>
          </w:p>
        </w:tc>
      </w:tr>
    </w:tbl>
    <w:p w:rsidR="00AC73C4" w:rsidRPr="00D158DB" w:rsidRDefault="00755DAA" w:rsidP="00401908">
      <w:pPr>
        <w:widowControl w:val="0"/>
        <w:suppressAutoHyphens/>
        <w:autoSpaceDE w:val="0"/>
        <w:autoSpaceDN w:val="0"/>
        <w:adjustRightInd w:val="0"/>
        <w:jc w:val="both"/>
        <w:rPr>
          <w:kern w:val="1"/>
        </w:rPr>
      </w:pPr>
      <w:r w:rsidRPr="000C6549">
        <w:rPr>
          <w:kern w:val="1"/>
          <w:sz w:val="22"/>
        </w:rPr>
        <w:t>To obtain</w:t>
      </w:r>
      <w:r w:rsidR="007B5908" w:rsidRPr="000C6549">
        <w:rPr>
          <w:kern w:val="1"/>
          <w:sz w:val="22"/>
        </w:rPr>
        <w:t xml:space="preserve"> an</w:t>
      </w:r>
      <w:r w:rsidRPr="000C6549">
        <w:rPr>
          <w:kern w:val="1"/>
          <w:sz w:val="22"/>
        </w:rPr>
        <w:t xml:space="preserve"> administrative, sales or marketing positi</w:t>
      </w:r>
      <w:r w:rsidR="007B5908" w:rsidRPr="000C6549">
        <w:rPr>
          <w:kern w:val="1"/>
          <w:sz w:val="22"/>
        </w:rPr>
        <w:t>on with a global business where I would be able to</w:t>
      </w:r>
      <w:r w:rsidR="00AC73C4" w:rsidRPr="000C6549">
        <w:rPr>
          <w:kern w:val="1"/>
          <w:sz w:val="22"/>
        </w:rPr>
        <w:t xml:space="preserve"> </w:t>
      </w:r>
      <w:r w:rsidR="007B5908" w:rsidRPr="000C6549">
        <w:rPr>
          <w:kern w:val="1"/>
          <w:sz w:val="22"/>
        </w:rPr>
        <w:t>s</w:t>
      </w:r>
      <w:r w:rsidR="00037867" w:rsidRPr="000C6549">
        <w:rPr>
          <w:kern w:val="1"/>
          <w:sz w:val="22"/>
        </w:rPr>
        <w:t>eek</w:t>
      </w:r>
      <w:r w:rsidR="00AC73C4" w:rsidRPr="000C6549">
        <w:rPr>
          <w:kern w:val="1"/>
          <w:sz w:val="22"/>
        </w:rPr>
        <w:t xml:space="preserve"> new challenges which effectively utilise my domain knowledge and expertise to enhance my career and create a strong profile in marketing fi</w:t>
      </w:r>
      <w:r w:rsidR="007B5908" w:rsidRPr="000C6549">
        <w:rPr>
          <w:kern w:val="1"/>
          <w:sz w:val="22"/>
        </w:rPr>
        <w:t xml:space="preserve">eld. </w:t>
      </w:r>
    </w:p>
    <w:p w:rsidR="00F86B4B" w:rsidRPr="00D158DB" w:rsidRDefault="00F86B4B" w:rsidP="00401908">
      <w:pPr>
        <w:widowControl w:val="0"/>
        <w:suppressAutoHyphens/>
        <w:autoSpaceDE w:val="0"/>
        <w:autoSpaceDN w:val="0"/>
        <w:adjustRightInd w:val="0"/>
        <w:jc w:val="both"/>
        <w:rPr>
          <w:kern w:val="1"/>
        </w:rPr>
      </w:pPr>
    </w:p>
    <w:tbl>
      <w:tblPr>
        <w:tblW w:w="10278" w:type="dxa"/>
        <w:shd w:val="clear" w:color="auto" w:fill="BFBFBF"/>
        <w:tblLook w:val="04A0"/>
      </w:tblPr>
      <w:tblGrid>
        <w:gridCol w:w="10278"/>
      </w:tblGrid>
      <w:tr w:rsidR="00F86B4B" w:rsidRPr="00D158DB">
        <w:trPr>
          <w:trHeight w:val="321"/>
        </w:trPr>
        <w:tc>
          <w:tcPr>
            <w:tcW w:w="10278" w:type="dxa"/>
            <w:shd w:val="clear" w:color="auto" w:fill="BFBFBF"/>
          </w:tcPr>
          <w:p w:rsidR="00F86B4B" w:rsidRPr="00D158DB" w:rsidRDefault="000C6549" w:rsidP="00AF12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Professional Experience</w:t>
            </w:r>
            <w:r w:rsidR="00577833">
              <w:rPr>
                <w:b/>
                <w:sz w:val="22"/>
                <w:szCs w:val="22"/>
              </w:rPr>
              <w:t xml:space="preserve">         </w:t>
            </w:r>
          </w:p>
        </w:tc>
      </w:tr>
    </w:tbl>
    <w:p w:rsidR="00FF2FC1" w:rsidRPr="00D158DB" w:rsidRDefault="00FF2FC1" w:rsidP="00F86B4B">
      <w:pPr>
        <w:rPr>
          <w:b/>
          <w:sz w:val="22"/>
          <w:szCs w:val="22"/>
        </w:rPr>
      </w:pPr>
    </w:p>
    <w:tbl>
      <w:tblPr>
        <w:tblW w:w="1039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1260"/>
        <w:gridCol w:w="2340"/>
        <w:gridCol w:w="4812"/>
      </w:tblGrid>
      <w:tr w:rsidR="00F86B4B" w:rsidRPr="00D158DB" w:rsidTr="00FC6FB7">
        <w:trPr>
          <w:trHeight w:val="97"/>
        </w:trPr>
        <w:tc>
          <w:tcPr>
            <w:tcW w:w="1980" w:type="dxa"/>
            <w:shd w:val="clear" w:color="auto" w:fill="BFBFBF"/>
          </w:tcPr>
          <w:p w:rsidR="00F86B4B" w:rsidRPr="00D158DB" w:rsidRDefault="00F86B4B" w:rsidP="00AF12CB">
            <w:pPr>
              <w:ind w:left="72"/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 xml:space="preserve">Organisation Name </w:t>
            </w:r>
          </w:p>
        </w:tc>
        <w:tc>
          <w:tcPr>
            <w:tcW w:w="1260" w:type="dxa"/>
            <w:shd w:val="clear" w:color="auto" w:fill="BFBFBF"/>
          </w:tcPr>
          <w:p w:rsidR="00F86B4B" w:rsidRDefault="00F86B4B" w:rsidP="00AF12CB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 xml:space="preserve">Duration </w:t>
            </w:r>
          </w:p>
          <w:p w:rsidR="00FC6FB7" w:rsidRPr="00D158DB" w:rsidRDefault="00FC6FB7" w:rsidP="00AF12CB">
            <w:pPr>
              <w:rPr>
                <w:b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BFBFBF"/>
          </w:tcPr>
          <w:p w:rsidR="00F86B4B" w:rsidRPr="00D158DB" w:rsidRDefault="00F86B4B" w:rsidP="00AF12CB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4812" w:type="dxa"/>
            <w:shd w:val="clear" w:color="auto" w:fill="BFBFBF"/>
          </w:tcPr>
          <w:p w:rsidR="00F86B4B" w:rsidRPr="00D158DB" w:rsidRDefault="00F86B4B" w:rsidP="00AF12CB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 xml:space="preserve">Brief Job Responsibilities </w:t>
            </w:r>
          </w:p>
          <w:p w:rsidR="00F86B4B" w:rsidRPr="00D158DB" w:rsidRDefault="00F86B4B" w:rsidP="00AF12CB">
            <w:pPr>
              <w:rPr>
                <w:b/>
                <w:sz w:val="22"/>
                <w:szCs w:val="22"/>
              </w:rPr>
            </w:pPr>
          </w:p>
        </w:tc>
      </w:tr>
      <w:tr w:rsidR="007B1E1C" w:rsidRPr="000C6549" w:rsidTr="00B32C91">
        <w:trPr>
          <w:trHeight w:val="620"/>
        </w:trPr>
        <w:tc>
          <w:tcPr>
            <w:tcW w:w="1980" w:type="dxa"/>
          </w:tcPr>
          <w:p w:rsidR="00B32C91" w:rsidRDefault="00B32C91" w:rsidP="0010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Bajaj Finance Limited</w:t>
            </w:r>
          </w:p>
          <w:p w:rsidR="00B32C91" w:rsidRDefault="00B32C91" w:rsidP="001036AE">
            <w:pPr>
              <w:rPr>
                <w:sz w:val="22"/>
                <w:szCs w:val="22"/>
              </w:rPr>
            </w:pPr>
          </w:p>
          <w:p w:rsidR="007B1E1C" w:rsidRPr="000C6549" w:rsidRDefault="007B1E1C" w:rsidP="001036A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B32C91" w:rsidRDefault="00B32C91" w:rsidP="0010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15 till date</w:t>
            </w:r>
          </w:p>
          <w:p w:rsidR="00B32C91" w:rsidRDefault="00B32C91" w:rsidP="001036AE">
            <w:pPr>
              <w:rPr>
                <w:sz w:val="22"/>
                <w:szCs w:val="22"/>
              </w:rPr>
            </w:pPr>
          </w:p>
          <w:p w:rsidR="007B1E1C" w:rsidRPr="000C6549" w:rsidRDefault="007B1E1C" w:rsidP="001036AE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B32C91" w:rsidRDefault="00B32C91" w:rsidP="0010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Assistant Manager</w:t>
            </w:r>
          </w:p>
          <w:p w:rsidR="007B1E1C" w:rsidRPr="000C6549" w:rsidRDefault="007B1E1C" w:rsidP="00FC6FB7">
            <w:pPr>
              <w:rPr>
                <w:sz w:val="22"/>
                <w:szCs w:val="22"/>
              </w:rPr>
            </w:pPr>
          </w:p>
        </w:tc>
        <w:tc>
          <w:tcPr>
            <w:tcW w:w="4812" w:type="dxa"/>
          </w:tcPr>
          <w:p w:rsidR="007B1E1C" w:rsidRPr="000C6549" w:rsidRDefault="00B32C91" w:rsidP="007934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Handling, Achieving target month on month basis and </w:t>
            </w:r>
            <w:r w:rsidR="0079341A">
              <w:rPr>
                <w:sz w:val="22"/>
                <w:szCs w:val="22"/>
              </w:rPr>
              <w:t>selling personal loans to our existing customers and cross selling insurance forms a part of cross sell activities. . Gauge customer response and adjust</w:t>
            </w:r>
            <w:r w:rsidR="0079341A" w:rsidRPr="004536A9">
              <w:rPr>
                <w:sz w:val="22"/>
                <w:szCs w:val="22"/>
              </w:rPr>
              <w:t xml:space="preserve"> presentations to resolve customer concerns</w:t>
            </w:r>
            <w:r w:rsidR="0079341A">
              <w:rPr>
                <w:sz w:val="22"/>
                <w:szCs w:val="22"/>
              </w:rPr>
              <w:t>. Create and maintain</w:t>
            </w:r>
            <w:r w:rsidR="0079341A" w:rsidRPr="004536A9">
              <w:rPr>
                <w:sz w:val="22"/>
                <w:szCs w:val="22"/>
              </w:rPr>
              <w:t xml:space="preserve"> tracking mechanisms for effective prospecting and sales forecasting</w:t>
            </w:r>
            <w:r w:rsidR="0079341A">
              <w:rPr>
                <w:sz w:val="22"/>
                <w:szCs w:val="22"/>
              </w:rPr>
              <w:t>. Deal</w:t>
            </w:r>
            <w:r w:rsidR="0079341A" w:rsidRPr="004536A9">
              <w:rPr>
                <w:sz w:val="22"/>
                <w:szCs w:val="22"/>
              </w:rPr>
              <w:t xml:space="preserve"> with a diverse range of clientele in fast-paced and demanding situations</w:t>
            </w:r>
            <w:r w:rsidR="0079341A">
              <w:rPr>
                <w:sz w:val="22"/>
                <w:szCs w:val="22"/>
              </w:rPr>
              <w:t xml:space="preserve">. </w:t>
            </w:r>
            <w:r w:rsidR="0079341A" w:rsidRPr="004536A9">
              <w:rPr>
                <w:sz w:val="22"/>
                <w:szCs w:val="22"/>
              </w:rPr>
              <w:t>M</w:t>
            </w:r>
            <w:r w:rsidR="0079341A">
              <w:rPr>
                <w:sz w:val="22"/>
                <w:szCs w:val="22"/>
              </w:rPr>
              <w:t>e</w:t>
            </w:r>
            <w:r w:rsidR="0079341A" w:rsidRPr="004536A9">
              <w:rPr>
                <w:sz w:val="22"/>
                <w:szCs w:val="22"/>
              </w:rPr>
              <w:t>et with an interdepartmental team on a weekly basis to discuss co</w:t>
            </w:r>
            <w:r w:rsidR="0079341A">
              <w:rPr>
                <w:sz w:val="22"/>
                <w:szCs w:val="22"/>
              </w:rPr>
              <w:t xml:space="preserve">mpany goals, objectives, client </w:t>
            </w:r>
            <w:r w:rsidR="0079341A" w:rsidRPr="004536A9">
              <w:rPr>
                <w:sz w:val="22"/>
                <w:szCs w:val="22"/>
              </w:rPr>
              <w:t>relations, marketing strategies, and overall performance</w:t>
            </w:r>
            <w:r w:rsidR="0079341A">
              <w:rPr>
                <w:sz w:val="22"/>
                <w:szCs w:val="22"/>
              </w:rPr>
              <w:t>.</w:t>
            </w:r>
          </w:p>
        </w:tc>
      </w:tr>
      <w:tr w:rsidR="00B32C91" w:rsidRPr="000C6549" w:rsidTr="00FC6FB7">
        <w:trPr>
          <w:trHeight w:val="4425"/>
        </w:trPr>
        <w:tc>
          <w:tcPr>
            <w:tcW w:w="1980" w:type="dxa"/>
          </w:tcPr>
          <w:p w:rsidR="00B32C91" w:rsidRDefault="00B32C91" w:rsidP="001036AE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Bajaj Allianz General Insurance Co Ltd</w:t>
            </w:r>
          </w:p>
        </w:tc>
        <w:tc>
          <w:tcPr>
            <w:tcW w:w="1260" w:type="dxa"/>
          </w:tcPr>
          <w:p w:rsidR="00B32C91" w:rsidRDefault="00B32C91" w:rsidP="0010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Feb,13 to Jan 15</w:t>
            </w:r>
          </w:p>
        </w:tc>
        <w:tc>
          <w:tcPr>
            <w:tcW w:w="2340" w:type="dxa"/>
          </w:tcPr>
          <w:p w:rsidR="00B32C91" w:rsidRPr="000C6549" w:rsidRDefault="00B32C91" w:rsidP="001036AE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 xml:space="preserve">Relationship Manager </w:t>
            </w:r>
          </w:p>
          <w:p w:rsidR="00B32C91" w:rsidRDefault="00B32C91" w:rsidP="00FC6FB7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(Bank assurance)</w:t>
            </w:r>
          </w:p>
        </w:tc>
        <w:tc>
          <w:tcPr>
            <w:tcW w:w="4812" w:type="dxa"/>
          </w:tcPr>
          <w:p w:rsidR="00B32C91" w:rsidRDefault="00B32C91" w:rsidP="004536A9">
            <w:pPr>
              <w:jc w:val="both"/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Maintaining relationship with banks and delivering efficient and effective service to clients, achieving sales targets MOM</w:t>
            </w:r>
            <w:r>
              <w:rPr>
                <w:sz w:val="22"/>
                <w:szCs w:val="22"/>
              </w:rPr>
              <w:t>, Handling new tie ups , client handling, closing sales calls, resolving customer issues, maintaining two way relationship with Intermediary and open market customers as well, implementing strategies to increase business. Consult</w:t>
            </w:r>
            <w:r w:rsidRPr="00C07004">
              <w:rPr>
                <w:sz w:val="22"/>
                <w:szCs w:val="22"/>
              </w:rPr>
              <w:t xml:space="preserve"> with department heads to plan advertising services</w:t>
            </w:r>
            <w:r>
              <w:rPr>
                <w:sz w:val="22"/>
                <w:szCs w:val="22"/>
              </w:rPr>
              <w:t>. Gauge customer response and adjust</w:t>
            </w:r>
            <w:r w:rsidRPr="004536A9">
              <w:rPr>
                <w:sz w:val="22"/>
                <w:szCs w:val="22"/>
              </w:rPr>
              <w:t xml:space="preserve"> presentations to resolve customer concerns</w:t>
            </w:r>
            <w:r>
              <w:rPr>
                <w:sz w:val="22"/>
                <w:szCs w:val="22"/>
              </w:rPr>
              <w:t>. Create and maintain</w:t>
            </w:r>
            <w:r w:rsidRPr="004536A9">
              <w:rPr>
                <w:sz w:val="22"/>
                <w:szCs w:val="22"/>
              </w:rPr>
              <w:t xml:space="preserve"> tracking mechanisms for effective prospecting and sales forecasting</w:t>
            </w:r>
            <w:r>
              <w:rPr>
                <w:sz w:val="22"/>
                <w:szCs w:val="22"/>
              </w:rPr>
              <w:t>. Deal</w:t>
            </w:r>
            <w:r w:rsidRPr="004536A9">
              <w:rPr>
                <w:sz w:val="22"/>
                <w:szCs w:val="22"/>
              </w:rPr>
              <w:t xml:space="preserve"> with a diverse range of clientele in fast-paced and demanding situations</w:t>
            </w:r>
            <w:r>
              <w:rPr>
                <w:sz w:val="22"/>
                <w:szCs w:val="22"/>
              </w:rPr>
              <w:t xml:space="preserve">. </w:t>
            </w:r>
            <w:r w:rsidRPr="004536A9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 w:rsidRPr="004536A9">
              <w:rPr>
                <w:sz w:val="22"/>
                <w:szCs w:val="22"/>
              </w:rPr>
              <w:t>et with an interdepartmental team on a weekly basis to discuss co</w:t>
            </w:r>
            <w:r>
              <w:rPr>
                <w:sz w:val="22"/>
                <w:szCs w:val="22"/>
              </w:rPr>
              <w:t xml:space="preserve">mpany goals, objectives, client </w:t>
            </w:r>
            <w:r w:rsidRPr="004536A9">
              <w:rPr>
                <w:sz w:val="22"/>
                <w:szCs w:val="22"/>
              </w:rPr>
              <w:t>relations, marketing strategies, and overall performance</w:t>
            </w:r>
            <w:r>
              <w:rPr>
                <w:sz w:val="22"/>
                <w:szCs w:val="22"/>
              </w:rPr>
              <w:t>.</w:t>
            </w:r>
          </w:p>
        </w:tc>
      </w:tr>
      <w:tr w:rsidR="007B1E1C" w:rsidRPr="000C6549" w:rsidTr="00FC6FB7">
        <w:trPr>
          <w:trHeight w:val="890"/>
        </w:trPr>
        <w:tc>
          <w:tcPr>
            <w:tcW w:w="1980" w:type="dxa"/>
          </w:tcPr>
          <w:p w:rsidR="007B1E1C" w:rsidRPr="000C6549" w:rsidRDefault="007B1E1C" w:rsidP="0006726C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lastRenderedPageBreak/>
              <w:t xml:space="preserve">Competitive edge </w:t>
            </w:r>
          </w:p>
          <w:p w:rsidR="007B1E1C" w:rsidRPr="000C6549" w:rsidRDefault="007B1E1C" w:rsidP="0006726C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Consultants</w:t>
            </w:r>
          </w:p>
        </w:tc>
        <w:tc>
          <w:tcPr>
            <w:tcW w:w="1260" w:type="dxa"/>
          </w:tcPr>
          <w:p w:rsidR="007B1E1C" w:rsidRPr="000C6549" w:rsidRDefault="00B86E59" w:rsidP="00AF12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March,12 to Dec,12</w:t>
            </w:r>
          </w:p>
        </w:tc>
        <w:tc>
          <w:tcPr>
            <w:tcW w:w="2340" w:type="dxa"/>
          </w:tcPr>
          <w:p w:rsidR="00B86E59" w:rsidRDefault="007B1E1C" w:rsidP="00FC6FB7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 xml:space="preserve">Junior </w:t>
            </w:r>
            <w:r w:rsidR="00FC6FB7" w:rsidRPr="000C6549">
              <w:rPr>
                <w:sz w:val="22"/>
                <w:szCs w:val="22"/>
              </w:rPr>
              <w:t>A</w:t>
            </w:r>
            <w:r w:rsidRPr="000C6549">
              <w:rPr>
                <w:sz w:val="22"/>
                <w:szCs w:val="22"/>
              </w:rPr>
              <w:t>ssociate</w:t>
            </w:r>
            <w:r w:rsidR="00FF3394">
              <w:rPr>
                <w:sz w:val="22"/>
                <w:szCs w:val="22"/>
              </w:rPr>
              <w:t xml:space="preserve"> </w:t>
            </w:r>
            <w:r w:rsidR="00B86E59">
              <w:rPr>
                <w:sz w:val="22"/>
                <w:szCs w:val="22"/>
              </w:rPr>
              <w:t>/Intern</w:t>
            </w:r>
          </w:p>
          <w:p w:rsidR="00B86E59" w:rsidRDefault="00B86E59" w:rsidP="00FC6FB7">
            <w:pPr>
              <w:rPr>
                <w:sz w:val="22"/>
                <w:szCs w:val="22"/>
              </w:rPr>
            </w:pPr>
          </w:p>
          <w:p w:rsidR="00B86E59" w:rsidRDefault="00B86E59" w:rsidP="00FC6F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(Part Time )</w:t>
            </w:r>
          </w:p>
          <w:p w:rsidR="00B86E59" w:rsidRPr="000C6549" w:rsidRDefault="00B86E59" w:rsidP="00FC6FB7">
            <w:pPr>
              <w:rPr>
                <w:sz w:val="22"/>
                <w:szCs w:val="22"/>
              </w:rPr>
            </w:pPr>
          </w:p>
        </w:tc>
        <w:tc>
          <w:tcPr>
            <w:tcW w:w="4812" w:type="dxa"/>
          </w:tcPr>
          <w:p w:rsidR="007B1E1C" w:rsidRPr="000C6549" w:rsidRDefault="007B1E1C" w:rsidP="00AF12CB">
            <w:pPr>
              <w:jc w:val="both"/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 xml:space="preserve">Preparation and deliverance of final </w:t>
            </w:r>
            <w:r w:rsidR="00FC6FB7" w:rsidRPr="000C6549">
              <w:rPr>
                <w:sz w:val="22"/>
                <w:szCs w:val="22"/>
              </w:rPr>
              <w:t>presentation, business</w:t>
            </w:r>
            <w:r w:rsidRPr="000C6549">
              <w:rPr>
                <w:sz w:val="22"/>
                <w:szCs w:val="22"/>
              </w:rPr>
              <w:t xml:space="preserve"> development, making booklets.</w:t>
            </w:r>
          </w:p>
        </w:tc>
      </w:tr>
      <w:tr w:rsidR="007B1E1C" w:rsidRPr="000C6549" w:rsidTr="00FC6FB7">
        <w:trPr>
          <w:trHeight w:val="890"/>
        </w:trPr>
        <w:tc>
          <w:tcPr>
            <w:tcW w:w="1980" w:type="dxa"/>
          </w:tcPr>
          <w:p w:rsidR="007B1E1C" w:rsidRPr="000C6549" w:rsidRDefault="007B1E1C" w:rsidP="001036AE">
            <w:pPr>
              <w:rPr>
                <w:sz w:val="22"/>
                <w:szCs w:val="22"/>
              </w:rPr>
            </w:pPr>
            <w:proofErr w:type="spellStart"/>
            <w:r w:rsidRPr="000C6549">
              <w:rPr>
                <w:sz w:val="22"/>
                <w:szCs w:val="22"/>
              </w:rPr>
              <w:t>Debasis</w:t>
            </w:r>
            <w:proofErr w:type="spellEnd"/>
            <w:r w:rsidRPr="000C6549">
              <w:rPr>
                <w:sz w:val="22"/>
                <w:szCs w:val="22"/>
              </w:rPr>
              <w:t xml:space="preserve"> Bhattacharya</w:t>
            </w:r>
          </w:p>
          <w:p w:rsidR="007B1E1C" w:rsidRPr="000C6549" w:rsidRDefault="00FC6FB7" w:rsidP="00FC6FB7">
            <w:pPr>
              <w:ind w:left="72"/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(A</w:t>
            </w:r>
            <w:r w:rsidR="007B1E1C" w:rsidRPr="000C6549">
              <w:rPr>
                <w:sz w:val="22"/>
                <w:szCs w:val="22"/>
              </w:rPr>
              <w:t>dvocate of Calcutta High Court</w:t>
            </w:r>
            <w:r w:rsidRPr="000C6549">
              <w:rPr>
                <w:sz w:val="22"/>
                <w:szCs w:val="22"/>
              </w:rPr>
              <w:t>)</w:t>
            </w:r>
          </w:p>
        </w:tc>
        <w:tc>
          <w:tcPr>
            <w:tcW w:w="1260" w:type="dxa"/>
          </w:tcPr>
          <w:p w:rsidR="007B1E1C" w:rsidRPr="000C6549" w:rsidRDefault="00B86E59" w:rsidP="0010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June,09 to July,11</w:t>
            </w:r>
          </w:p>
        </w:tc>
        <w:tc>
          <w:tcPr>
            <w:tcW w:w="2340" w:type="dxa"/>
          </w:tcPr>
          <w:p w:rsidR="007B1E1C" w:rsidRPr="000C6549" w:rsidRDefault="007B1E1C" w:rsidP="00FC6FB7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 xml:space="preserve">Chamber </w:t>
            </w:r>
            <w:r w:rsidR="00FC6FB7" w:rsidRPr="000C6549">
              <w:rPr>
                <w:sz w:val="22"/>
                <w:szCs w:val="22"/>
              </w:rPr>
              <w:t>J</w:t>
            </w:r>
            <w:r w:rsidRPr="000C6549">
              <w:rPr>
                <w:sz w:val="22"/>
                <w:szCs w:val="22"/>
              </w:rPr>
              <w:t>unior</w:t>
            </w:r>
          </w:p>
        </w:tc>
        <w:tc>
          <w:tcPr>
            <w:tcW w:w="4812" w:type="dxa"/>
          </w:tcPr>
          <w:p w:rsidR="007B1E1C" w:rsidRPr="000C6549" w:rsidRDefault="00FC6FB7" w:rsidP="001036AE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Assisting lawyer</w:t>
            </w:r>
            <w:r w:rsidR="007B1E1C" w:rsidRPr="000C6549">
              <w:rPr>
                <w:sz w:val="22"/>
                <w:szCs w:val="22"/>
              </w:rPr>
              <w:t xml:space="preserve"> in </w:t>
            </w:r>
            <w:r w:rsidRPr="000C6549">
              <w:rPr>
                <w:sz w:val="22"/>
                <w:szCs w:val="22"/>
              </w:rPr>
              <w:t>briefing, doing</w:t>
            </w:r>
            <w:r w:rsidR="007B1E1C" w:rsidRPr="000C6549">
              <w:rPr>
                <w:sz w:val="22"/>
                <w:szCs w:val="22"/>
              </w:rPr>
              <w:t xml:space="preserve"> case studies, taking down </w:t>
            </w:r>
            <w:r w:rsidRPr="000C6549">
              <w:rPr>
                <w:sz w:val="22"/>
                <w:szCs w:val="22"/>
              </w:rPr>
              <w:t>notes, assisting</w:t>
            </w:r>
            <w:r w:rsidR="007B1E1C" w:rsidRPr="000C6549">
              <w:rPr>
                <w:sz w:val="22"/>
                <w:szCs w:val="22"/>
              </w:rPr>
              <w:t xml:space="preserve"> him in legal activities in his chamber.</w:t>
            </w:r>
          </w:p>
        </w:tc>
      </w:tr>
    </w:tbl>
    <w:p w:rsidR="00F673B1" w:rsidRPr="00D158DB" w:rsidRDefault="00F673B1" w:rsidP="00FA4057">
      <w:pPr>
        <w:rPr>
          <w:b/>
          <w:sz w:val="22"/>
          <w:szCs w:val="22"/>
        </w:rPr>
      </w:pPr>
    </w:p>
    <w:tbl>
      <w:tblPr>
        <w:tblW w:w="9937" w:type="dxa"/>
        <w:shd w:val="clear" w:color="auto" w:fill="BFBFBF"/>
        <w:tblLook w:val="04A0"/>
      </w:tblPr>
      <w:tblGrid>
        <w:gridCol w:w="9937"/>
      </w:tblGrid>
      <w:tr w:rsidR="00DC0A85" w:rsidRPr="00D158DB">
        <w:trPr>
          <w:trHeight w:val="301"/>
        </w:trPr>
        <w:tc>
          <w:tcPr>
            <w:tcW w:w="9937" w:type="dxa"/>
            <w:shd w:val="clear" w:color="auto" w:fill="BFBFBF"/>
          </w:tcPr>
          <w:p w:rsidR="00DC0A85" w:rsidRPr="00D158DB" w:rsidRDefault="000C6549" w:rsidP="00FA4057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 xml:space="preserve">Education </w:t>
            </w:r>
          </w:p>
        </w:tc>
      </w:tr>
    </w:tbl>
    <w:p w:rsidR="00FA4057" w:rsidRPr="00D158DB" w:rsidRDefault="00FA4057" w:rsidP="00FA4057">
      <w:pPr>
        <w:rPr>
          <w:b/>
          <w:sz w:val="22"/>
          <w:szCs w:val="22"/>
        </w:rPr>
      </w:pPr>
      <w:r w:rsidRPr="00D158DB">
        <w:rPr>
          <w:b/>
          <w:sz w:val="22"/>
          <w:szCs w:val="22"/>
        </w:rPr>
        <w:tab/>
      </w:r>
      <w:r w:rsidRPr="00D158DB">
        <w:rPr>
          <w:b/>
          <w:sz w:val="22"/>
          <w:szCs w:val="22"/>
        </w:rPr>
        <w:tab/>
      </w:r>
      <w:r w:rsidRPr="00D158DB">
        <w:rPr>
          <w:b/>
          <w:sz w:val="22"/>
          <w:szCs w:val="22"/>
        </w:rPr>
        <w:tab/>
      </w:r>
      <w:r w:rsidRPr="00D158DB">
        <w:rPr>
          <w:b/>
          <w:sz w:val="22"/>
          <w:szCs w:val="22"/>
        </w:rPr>
        <w:tab/>
      </w:r>
      <w:r w:rsidRPr="00D158DB">
        <w:rPr>
          <w:b/>
          <w:sz w:val="22"/>
          <w:szCs w:val="22"/>
        </w:rPr>
        <w:tab/>
      </w:r>
      <w:r w:rsidRPr="00D158DB">
        <w:rPr>
          <w:b/>
          <w:sz w:val="22"/>
          <w:szCs w:val="22"/>
        </w:rPr>
        <w:tab/>
      </w:r>
    </w:p>
    <w:tbl>
      <w:tblPr>
        <w:tblW w:w="99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90"/>
        <w:gridCol w:w="4500"/>
        <w:gridCol w:w="1260"/>
        <w:gridCol w:w="1440"/>
      </w:tblGrid>
      <w:tr w:rsidR="00FA4057" w:rsidRPr="00D158DB">
        <w:tc>
          <w:tcPr>
            <w:tcW w:w="2790" w:type="dxa"/>
            <w:shd w:val="clear" w:color="auto" w:fill="BFBFBF"/>
          </w:tcPr>
          <w:p w:rsidR="00FA4057" w:rsidRPr="00D158DB" w:rsidRDefault="00FA4057" w:rsidP="001477FF">
            <w:pPr>
              <w:ind w:left="72"/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>Educational Qualification</w:t>
            </w:r>
          </w:p>
        </w:tc>
        <w:tc>
          <w:tcPr>
            <w:tcW w:w="4500" w:type="dxa"/>
            <w:shd w:val="clear" w:color="auto" w:fill="BFBFBF"/>
          </w:tcPr>
          <w:p w:rsidR="00FA4057" w:rsidRPr="00D158DB" w:rsidRDefault="00FA4057" w:rsidP="00FA4057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>University/College/School</w:t>
            </w:r>
          </w:p>
        </w:tc>
        <w:tc>
          <w:tcPr>
            <w:tcW w:w="1260" w:type="dxa"/>
            <w:shd w:val="clear" w:color="auto" w:fill="BFBFBF"/>
          </w:tcPr>
          <w:p w:rsidR="00FA4057" w:rsidRPr="00D158DB" w:rsidRDefault="00FA4057" w:rsidP="00FA4057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440" w:type="dxa"/>
            <w:shd w:val="clear" w:color="auto" w:fill="BFBFBF"/>
          </w:tcPr>
          <w:p w:rsidR="00FA4057" w:rsidRPr="00D158DB" w:rsidRDefault="00D2616F" w:rsidP="00FA4057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 xml:space="preserve">Percentage </w:t>
            </w:r>
          </w:p>
          <w:p w:rsidR="00D2616F" w:rsidRPr="00D158DB" w:rsidRDefault="00D2616F" w:rsidP="00FA4057">
            <w:pPr>
              <w:rPr>
                <w:b/>
                <w:sz w:val="22"/>
                <w:szCs w:val="22"/>
              </w:rPr>
            </w:pPr>
          </w:p>
        </w:tc>
      </w:tr>
      <w:tr w:rsidR="00E54CB1" w:rsidRPr="000C6549">
        <w:tc>
          <w:tcPr>
            <w:tcW w:w="2790" w:type="dxa"/>
            <w:vAlign w:val="center"/>
          </w:tcPr>
          <w:p w:rsidR="00E54CB1" w:rsidRPr="000C6549" w:rsidRDefault="00180FEB" w:rsidP="00E54CB1">
            <w:pPr>
              <w:tabs>
                <w:tab w:val="left" w:pos="720"/>
              </w:tabs>
              <w:rPr>
                <w:bCs/>
                <w:sz w:val="22"/>
                <w:szCs w:val="22"/>
              </w:rPr>
            </w:pPr>
            <w:r w:rsidRPr="000C6549">
              <w:rPr>
                <w:bCs/>
                <w:sz w:val="22"/>
                <w:szCs w:val="22"/>
              </w:rPr>
              <w:t>PGDM</w:t>
            </w:r>
          </w:p>
        </w:tc>
        <w:tc>
          <w:tcPr>
            <w:tcW w:w="4500" w:type="dxa"/>
          </w:tcPr>
          <w:p w:rsidR="00E54CB1" w:rsidRPr="000C6549" w:rsidRDefault="00180FEB" w:rsidP="0035018A">
            <w:pPr>
              <w:tabs>
                <w:tab w:val="left" w:pos="720"/>
              </w:tabs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N</w:t>
            </w:r>
            <w:r w:rsidR="00577833" w:rsidRPr="000C6549">
              <w:rPr>
                <w:sz w:val="22"/>
                <w:szCs w:val="22"/>
              </w:rPr>
              <w:t>ew Delhi Institute Of Management</w:t>
            </w:r>
          </w:p>
        </w:tc>
        <w:tc>
          <w:tcPr>
            <w:tcW w:w="1260" w:type="dxa"/>
          </w:tcPr>
          <w:p w:rsidR="00E54CB1" w:rsidRPr="000C6549" w:rsidRDefault="00180FEB" w:rsidP="00666D4A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2011-13</w:t>
            </w:r>
          </w:p>
        </w:tc>
        <w:tc>
          <w:tcPr>
            <w:tcW w:w="1440" w:type="dxa"/>
          </w:tcPr>
          <w:p w:rsidR="00FE2106" w:rsidRPr="000C6549" w:rsidRDefault="00CF7A94" w:rsidP="00666D4A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70.48</w:t>
            </w:r>
          </w:p>
        </w:tc>
      </w:tr>
      <w:tr w:rsidR="00E54CB1" w:rsidRPr="000C6549">
        <w:trPr>
          <w:trHeight w:val="377"/>
        </w:trPr>
        <w:tc>
          <w:tcPr>
            <w:tcW w:w="2790" w:type="dxa"/>
            <w:vAlign w:val="center"/>
          </w:tcPr>
          <w:p w:rsidR="00E54CB1" w:rsidRPr="000C6549" w:rsidRDefault="00180FEB" w:rsidP="00941796">
            <w:pPr>
              <w:tabs>
                <w:tab w:val="left" w:pos="720"/>
              </w:tabs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B</w:t>
            </w:r>
            <w:r w:rsidR="00B130BC" w:rsidRPr="000C6549">
              <w:rPr>
                <w:sz w:val="22"/>
                <w:szCs w:val="22"/>
              </w:rPr>
              <w:t>A</w:t>
            </w:r>
            <w:r w:rsidR="00FC6FB7" w:rsidRPr="000C6549">
              <w:rPr>
                <w:sz w:val="22"/>
                <w:szCs w:val="22"/>
              </w:rPr>
              <w:t xml:space="preserve">. </w:t>
            </w:r>
            <w:r w:rsidR="00B130BC" w:rsidRPr="000C6549">
              <w:rPr>
                <w:sz w:val="22"/>
                <w:szCs w:val="22"/>
              </w:rPr>
              <w:t>LLB</w:t>
            </w:r>
            <w:r w:rsidR="00FC6FB7" w:rsidRPr="000C6549">
              <w:rPr>
                <w:sz w:val="22"/>
                <w:szCs w:val="22"/>
              </w:rPr>
              <w:t xml:space="preserve"> </w:t>
            </w:r>
            <w:r w:rsidR="001872F1" w:rsidRPr="000C6549">
              <w:rPr>
                <w:sz w:val="22"/>
                <w:szCs w:val="22"/>
              </w:rPr>
              <w:t>(5 years course)</w:t>
            </w:r>
          </w:p>
        </w:tc>
        <w:tc>
          <w:tcPr>
            <w:tcW w:w="4500" w:type="dxa"/>
          </w:tcPr>
          <w:p w:rsidR="00E54CB1" w:rsidRPr="000C6549" w:rsidRDefault="00B130BC" w:rsidP="00666D4A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U</w:t>
            </w:r>
            <w:r w:rsidR="00153082" w:rsidRPr="000C6549">
              <w:rPr>
                <w:sz w:val="22"/>
                <w:szCs w:val="22"/>
              </w:rPr>
              <w:t>niversity of Calcutta</w:t>
            </w:r>
          </w:p>
        </w:tc>
        <w:tc>
          <w:tcPr>
            <w:tcW w:w="1260" w:type="dxa"/>
          </w:tcPr>
          <w:p w:rsidR="00E54CB1" w:rsidRPr="000C6549" w:rsidRDefault="001872F1" w:rsidP="00666D4A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2009</w:t>
            </w:r>
          </w:p>
        </w:tc>
        <w:tc>
          <w:tcPr>
            <w:tcW w:w="1440" w:type="dxa"/>
          </w:tcPr>
          <w:p w:rsidR="00E54CB1" w:rsidRPr="000C6549" w:rsidRDefault="001872F1" w:rsidP="00666D4A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51.97</w:t>
            </w:r>
          </w:p>
        </w:tc>
      </w:tr>
      <w:tr w:rsidR="00E54CB1" w:rsidRPr="000C6549">
        <w:trPr>
          <w:trHeight w:val="277"/>
        </w:trPr>
        <w:tc>
          <w:tcPr>
            <w:tcW w:w="2790" w:type="dxa"/>
            <w:vAlign w:val="center"/>
          </w:tcPr>
          <w:p w:rsidR="00E54CB1" w:rsidRPr="000C6549" w:rsidRDefault="00573440" w:rsidP="00614B0C">
            <w:pPr>
              <w:tabs>
                <w:tab w:val="left" w:pos="720"/>
              </w:tabs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Higher Secondary</w:t>
            </w:r>
          </w:p>
        </w:tc>
        <w:tc>
          <w:tcPr>
            <w:tcW w:w="4500" w:type="dxa"/>
          </w:tcPr>
          <w:p w:rsidR="00E54CB1" w:rsidRPr="000C6549" w:rsidRDefault="00CE04C8" w:rsidP="000C6549">
            <w:pPr>
              <w:tabs>
                <w:tab w:val="left" w:pos="720"/>
              </w:tabs>
              <w:rPr>
                <w:sz w:val="22"/>
                <w:szCs w:val="22"/>
              </w:rPr>
            </w:pPr>
            <w:proofErr w:type="spellStart"/>
            <w:r w:rsidRPr="000C6549">
              <w:rPr>
                <w:sz w:val="22"/>
                <w:szCs w:val="22"/>
              </w:rPr>
              <w:t>B</w:t>
            </w:r>
            <w:r w:rsidR="00153082" w:rsidRPr="000C6549">
              <w:rPr>
                <w:sz w:val="22"/>
                <w:szCs w:val="22"/>
              </w:rPr>
              <w:t>idya</w:t>
            </w:r>
            <w:proofErr w:type="spellEnd"/>
            <w:r w:rsidR="00153082" w:rsidRPr="000C6549">
              <w:rPr>
                <w:sz w:val="22"/>
                <w:szCs w:val="22"/>
              </w:rPr>
              <w:t xml:space="preserve"> </w:t>
            </w:r>
            <w:proofErr w:type="spellStart"/>
            <w:r w:rsidR="000C6549">
              <w:rPr>
                <w:sz w:val="22"/>
                <w:szCs w:val="22"/>
              </w:rPr>
              <w:t>B</w:t>
            </w:r>
            <w:r w:rsidR="00153082" w:rsidRPr="000C6549">
              <w:rPr>
                <w:sz w:val="22"/>
                <w:szCs w:val="22"/>
              </w:rPr>
              <w:t>harati</w:t>
            </w:r>
            <w:proofErr w:type="spellEnd"/>
            <w:r w:rsidR="00153082" w:rsidRPr="000C6549">
              <w:rPr>
                <w:sz w:val="22"/>
                <w:szCs w:val="22"/>
              </w:rPr>
              <w:t xml:space="preserve"> </w:t>
            </w:r>
            <w:r w:rsidR="000C6549">
              <w:rPr>
                <w:sz w:val="22"/>
                <w:szCs w:val="22"/>
              </w:rPr>
              <w:t>G</w:t>
            </w:r>
            <w:r w:rsidR="00153082" w:rsidRPr="000C6549">
              <w:rPr>
                <w:sz w:val="22"/>
                <w:szCs w:val="22"/>
              </w:rPr>
              <w:t xml:space="preserve">irls’ </w:t>
            </w:r>
            <w:r w:rsidR="000C6549">
              <w:rPr>
                <w:sz w:val="22"/>
                <w:szCs w:val="22"/>
              </w:rPr>
              <w:t>H</w:t>
            </w:r>
            <w:r w:rsidR="00153082" w:rsidRPr="000C6549">
              <w:rPr>
                <w:sz w:val="22"/>
                <w:szCs w:val="22"/>
              </w:rPr>
              <w:t xml:space="preserve">igh </w:t>
            </w:r>
            <w:r w:rsidR="000C6549">
              <w:rPr>
                <w:sz w:val="22"/>
                <w:szCs w:val="22"/>
              </w:rPr>
              <w:t>S</w:t>
            </w:r>
            <w:r w:rsidR="00153082" w:rsidRPr="000C6549">
              <w:rPr>
                <w:sz w:val="22"/>
                <w:szCs w:val="22"/>
              </w:rPr>
              <w:t>chool</w:t>
            </w:r>
          </w:p>
        </w:tc>
        <w:tc>
          <w:tcPr>
            <w:tcW w:w="1260" w:type="dxa"/>
          </w:tcPr>
          <w:p w:rsidR="00E54CB1" w:rsidRPr="000C6549" w:rsidRDefault="001872F1" w:rsidP="00666D4A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2004</w:t>
            </w:r>
          </w:p>
        </w:tc>
        <w:tc>
          <w:tcPr>
            <w:tcW w:w="1440" w:type="dxa"/>
          </w:tcPr>
          <w:p w:rsidR="00E54CB1" w:rsidRPr="000C6549" w:rsidRDefault="00D02FE1" w:rsidP="00666D4A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57.9</w:t>
            </w:r>
          </w:p>
        </w:tc>
      </w:tr>
      <w:tr w:rsidR="00E54CB1" w:rsidRPr="000C6549">
        <w:trPr>
          <w:trHeight w:val="351"/>
        </w:trPr>
        <w:tc>
          <w:tcPr>
            <w:tcW w:w="2790" w:type="dxa"/>
            <w:vAlign w:val="center"/>
          </w:tcPr>
          <w:p w:rsidR="00E54CB1" w:rsidRPr="000C6549" w:rsidRDefault="00573440" w:rsidP="00614B0C">
            <w:pPr>
              <w:tabs>
                <w:tab w:val="left" w:pos="720"/>
              </w:tabs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Secondary</w:t>
            </w:r>
          </w:p>
        </w:tc>
        <w:tc>
          <w:tcPr>
            <w:tcW w:w="4500" w:type="dxa"/>
          </w:tcPr>
          <w:p w:rsidR="00E54CB1" w:rsidRPr="000C6549" w:rsidRDefault="00CE04C8" w:rsidP="000C6549">
            <w:pPr>
              <w:tabs>
                <w:tab w:val="left" w:pos="720"/>
              </w:tabs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N</w:t>
            </w:r>
            <w:r w:rsidR="00153082" w:rsidRPr="000C6549">
              <w:rPr>
                <w:sz w:val="22"/>
                <w:szCs w:val="22"/>
              </w:rPr>
              <w:t>ava</w:t>
            </w:r>
            <w:r w:rsidR="008D0FA4" w:rsidRPr="000C6549">
              <w:rPr>
                <w:sz w:val="22"/>
                <w:szCs w:val="22"/>
              </w:rPr>
              <w:t xml:space="preserve"> </w:t>
            </w:r>
            <w:proofErr w:type="spellStart"/>
            <w:r w:rsidR="000C6549">
              <w:rPr>
                <w:sz w:val="22"/>
                <w:szCs w:val="22"/>
              </w:rPr>
              <w:t>N</w:t>
            </w:r>
            <w:r w:rsidR="00153082" w:rsidRPr="000C6549">
              <w:rPr>
                <w:sz w:val="22"/>
                <w:szCs w:val="22"/>
              </w:rPr>
              <w:t>alanda</w:t>
            </w:r>
            <w:proofErr w:type="spellEnd"/>
            <w:r w:rsidR="008D0FA4" w:rsidRPr="000C6549">
              <w:rPr>
                <w:sz w:val="22"/>
                <w:szCs w:val="22"/>
              </w:rPr>
              <w:t xml:space="preserve"> </w:t>
            </w:r>
            <w:r w:rsidR="000C6549">
              <w:rPr>
                <w:sz w:val="22"/>
                <w:szCs w:val="22"/>
              </w:rPr>
              <w:t>H</w:t>
            </w:r>
            <w:r w:rsidR="00153082" w:rsidRPr="000C6549">
              <w:rPr>
                <w:sz w:val="22"/>
                <w:szCs w:val="22"/>
              </w:rPr>
              <w:t xml:space="preserve">igh </w:t>
            </w:r>
            <w:r w:rsidR="000C6549">
              <w:rPr>
                <w:sz w:val="22"/>
                <w:szCs w:val="22"/>
              </w:rPr>
              <w:t>S</w:t>
            </w:r>
            <w:r w:rsidR="00153082" w:rsidRPr="000C6549">
              <w:rPr>
                <w:sz w:val="22"/>
                <w:szCs w:val="22"/>
              </w:rPr>
              <w:t>chool</w:t>
            </w:r>
          </w:p>
        </w:tc>
        <w:tc>
          <w:tcPr>
            <w:tcW w:w="1260" w:type="dxa"/>
          </w:tcPr>
          <w:p w:rsidR="00E54CB1" w:rsidRPr="000C6549" w:rsidRDefault="001872F1" w:rsidP="00666D4A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2002</w:t>
            </w:r>
          </w:p>
        </w:tc>
        <w:tc>
          <w:tcPr>
            <w:tcW w:w="1440" w:type="dxa"/>
          </w:tcPr>
          <w:p w:rsidR="00E54CB1" w:rsidRPr="000C6549" w:rsidRDefault="00D02FE1" w:rsidP="00666D4A">
            <w:pPr>
              <w:rPr>
                <w:sz w:val="22"/>
                <w:szCs w:val="22"/>
              </w:rPr>
            </w:pPr>
            <w:r w:rsidRPr="000C6549">
              <w:rPr>
                <w:sz w:val="22"/>
                <w:szCs w:val="22"/>
              </w:rPr>
              <w:t>53.37</w:t>
            </w:r>
          </w:p>
        </w:tc>
      </w:tr>
    </w:tbl>
    <w:p w:rsidR="00347430" w:rsidRDefault="00347430" w:rsidP="00FA4057">
      <w:pPr>
        <w:rPr>
          <w:sz w:val="22"/>
          <w:szCs w:val="22"/>
        </w:rPr>
      </w:pPr>
    </w:p>
    <w:p w:rsidR="00C07004" w:rsidRPr="00D158DB" w:rsidRDefault="00C07004" w:rsidP="00FA4057">
      <w:pPr>
        <w:rPr>
          <w:sz w:val="22"/>
          <w:szCs w:val="22"/>
        </w:rPr>
      </w:pPr>
    </w:p>
    <w:tbl>
      <w:tblPr>
        <w:tblW w:w="9891" w:type="dxa"/>
        <w:shd w:val="clear" w:color="auto" w:fill="BFBFBF"/>
        <w:tblLook w:val="04A0"/>
      </w:tblPr>
      <w:tblGrid>
        <w:gridCol w:w="9891"/>
      </w:tblGrid>
      <w:tr w:rsidR="00DC720F" w:rsidRPr="00D158DB">
        <w:trPr>
          <w:trHeight w:val="302"/>
        </w:trPr>
        <w:tc>
          <w:tcPr>
            <w:tcW w:w="9891" w:type="dxa"/>
            <w:shd w:val="clear" w:color="auto" w:fill="BFBFBF"/>
          </w:tcPr>
          <w:p w:rsidR="00DC720F" w:rsidRPr="00D158DB" w:rsidRDefault="000C6549" w:rsidP="00FA4057">
            <w:pPr>
              <w:rPr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>Area Of Specialization</w:t>
            </w:r>
          </w:p>
        </w:tc>
      </w:tr>
    </w:tbl>
    <w:p w:rsidR="00C07004" w:rsidRDefault="00C07004" w:rsidP="006C5632">
      <w:pPr>
        <w:rPr>
          <w:sz w:val="22"/>
          <w:szCs w:val="22"/>
        </w:rPr>
      </w:pPr>
      <w:r w:rsidRPr="00C07004">
        <w:rPr>
          <w:sz w:val="22"/>
          <w:szCs w:val="22"/>
        </w:rPr>
        <w:t xml:space="preserve">Sales/Marketing </w:t>
      </w:r>
    </w:p>
    <w:p w:rsidR="00C07004" w:rsidRDefault="00C07004" w:rsidP="006C5632">
      <w:pPr>
        <w:rPr>
          <w:sz w:val="22"/>
          <w:szCs w:val="22"/>
        </w:rPr>
      </w:pPr>
      <w:r w:rsidRPr="00C07004">
        <w:rPr>
          <w:sz w:val="22"/>
          <w:szCs w:val="22"/>
        </w:rPr>
        <w:t>Sales Management &amp; Planning</w:t>
      </w:r>
    </w:p>
    <w:p w:rsidR="00C07004" w:rsidRDefault="00C07004" w:rsidP="006C5632">
      <w:pPr>
        <w:rPr>
          <w:sz w:val="22"/>
          <w:szCs w:val="22"/>
        </w:rPr>
      </w:pPr>
      <w:r w:rsidRPr="00C07004">
        <w:rPr>
          <w:sz w:val="22"/>
          <w:szCs w:val="22"/>
        </w:rPr>
        <w:t xml:space="preserve">Vendor Management </w:t>
      </w:r>
    </w:p>
    <w:p w:rsidR="002B363F" w:rsidRDefault="00C07004" w:rsidP="006C5632">
      <w:pPr>
        <w:rPr>
          <w:sz w:val="22"/>
          <w:szCs w:val="22"/>
        </w:rPr>
      </w:pPr>
      <w:r w:rsidRPr="00C07004">
        <w:rPr>
          <w:sz w:val="22"/>
          <w:szCs w:val="22"/>
        </w:rPr>
        <w:t xml:space="preserve">Price/Delivery Quoting </w:t>
      </w:r>
      <w:r w:rsidR="00577833">
        <w:rPr>
          <w:sz w:val="22"/>
          <w:szCs w:val="22"/>
        </w:rPr>
        <w:t xml:space="preserve"> </w:t>
      </w:r>
    </w:p>
    <w:p w:rsidR="00C07004" w:rsidRPr="00D158DB" w:rsidRDefault="00C07004" w:rsidP="006C5632">
      <w:pPr>
        <w:rPr>
          <w:sz w:val="22"/>
          <w:szCs w:val="22"/>
        </w:rPr>
      </w:pPr>
      <w:r>
        <w:rPr>
          <w:sz w:val="22"/>
          <w:szCs w:val="22"/>
        </w:rPr>
        <w:t>Finance Management</w:t>
      </w:r>
    </w:p>
    <w:p w:rsidR="000E1847" w:rsidRPr="00D158DB" w:rsidRDefault="008C0AB4" w:rsidP="00974E5C">
      <w:pPr>
        <w:rPr>
          <w:sz w:val="22"/>
          <w:szCs w:val="22"/>
        </w:rPr>
      </w:pPr>
      <w:r>
        <w:rPr>
          <w:sz w:val="22"/>
          <w:szCs w:val="22"/>
        </w:rPr>
        <w:t>Human Resources</w:t>
      </w:r>
      <w:r w:rsidR="00C07004">
        <w:rPr>
          <w:sz w:val="22"/>
          <w:szCs w:val="22"/>
        </w:rPr>
        <w:t xml:space="preserve"> Management</w:t>
      </w:r>
    </w:p>
    <w:p w:rsidR="000C6549" w:rsidRDefault="000C6549" w:rsidP="00974E5C">
      <w:pPr>
        <w:rPr>
          <w:sz w:val="22"/>
          <w:szCs w:val="22"/>
        </w:rPr>
      </w:pPr>
    </w:p>
    <w:p w:rsidR="00C07004" w:rsidRPr="00D158DB" w:rsidRDefault="00C07004" w:rsidP="00974E5C">
      <w:pPr>
        <w:rPr>
          <w:sz w:val="22"/>
          <w:szCs w:val="22"/>
        </w:rPr>
      </w:pPr>
    </w:p>
    <w:tbl>
      <w:tblPr>
        <w:tblW w:w="9937" w:type="dxa"/>
        <w:shd w:val="clear" w:color="auto" w:fill="BFBFBF"/>
        <w:tblLook w:val="04A0"/>
      </w:tblPr>
      <w:tblGrid>
        <w:gridCol w:w="9937"/>
      </w:tblGrid>
      <w:tr w:rsidR="000E1847" w:rsidRPr="00D158DB">
        <w:trPr>
          <w:trHeight w:val="340"/>
        </w:trPr>
        <w:tc>
          <w:tcPr>
            <w:tcW w:w="9937" w:type="dxa"/>
            <w:shd w:val="clear" w:color="auto" w:fill="BFBFBF"/>
          </w:tcPr>
          <w:p w:rsidR="000E1847" w:rsidRPr="00D158DB" w:rsidRDefault="000C6549" w:rsidP="00D54096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>Project Undertaken/ Internship/ Training</w:t>
            </w:r>
            <w:r>
              <w:rPr>
                <w:b/>
                <w:sz w:val="22"/>
                <w:szCs w:val="22"/>
              </w:rPr>
              <w:t xml:space="preserve"> </w:t>
            </w:r>
            <w:r w:rsidR="00B86E59">
              <w:rPr>
                <w:b/>
                <w:sz w:val="22"/>
                <w:szCs w:val="22"/>
              </w:rPr>
              <w:t>(May,12 to June,12 )</w:t>
            </w:r>
          </w:p>
        </w:tc>
      </w:tr>
    </w:tbl>
    <w:p w:rsidR="009547D3" w:rsidRDefault="009547D3" w:rsidP="009547D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536A9" w:rsidRPr="009547D3" w:rsidRDefault="004536A9" w:rsidP="009547D3">
      <w:pPr>
        <w:rPr>
          <w:sz w:val="22"/>
          <w:szCs w:val="22"/>
        </w:rPr>
      </w:pPr>
    </w:p>
    <w:tbl>
      <w:tblPr>
        <w:tblW w:w="10102" w:type="dxa"/>
        <w:shd w:val="clear" w:color="auto" w:fill="BFBFBF"/>
        <w:tblLook w:val="04A0"/>
      </w:tblPr>
      <w:tblGrid>
        <w:gridCol w:w="10102"/>
      </w:tblGrid>
      <w:tr w:rsidR="009547D3" w:rsidTr="009547D3">
        <w:trPr>
          <w:trHeight w:val="321"/>
        </w:trPr>
        <w:tc>
          <w:tcPr>
            <w:tcW w:w="10102" w:type="dxa"/>
            <w:shd w:val="clear" w:color="auto" w:fill="BFBFBF"/>
          </w:tcPr>
          <w:p w:rsidR="00FC6FB7" w:rsidRPr="00005EA0" w:rsidRDefault="009547D3">
            <w:pPr>
              <w:rPr>
                <w:b/>
                <w:sz w:val="22"/>
                <w:szCs w:val="22"/>
              </w:rPr>
            </w:pPr>
            <w:r w:rsidRPr="00005EA0">
              <w:rPr>
                <w:b/>
                <w:sz w:val="22"/>
                <w:szCs w:val="22"/>
              </w:rPr>
              <w:t xml:space="preserve">IMRB </w:t>
            </w:r>
            <w:r w:rsidR="009A70EC" w:rsidRPr="00005EA0">
              <w:rPr>
                <w:b/>
                <w:sz w:val="22"/>
                <w:szCs w:val="22"/>
              </w:rPr>
              <w:t>International</w:t>
            </w:r>
            <w:r w:rsidR="00FC6FB7" w:rsidRPr="00005EA0">
              <w:rPr>
                <w:b/>
                <w:sz w:val="22"/>
                <w:szCs w:val="22"/>
              </w:rPr>
              <w:t>, Kolkata</w:t>
            </w:r>
          </w:p>
          <w:p w:rsidR="009547D3" w:rsidRPr="00005EA0" w:rsidRDefault="000C6549">
            <w:pPr>
              <w:rPr>
                <w:b/>
                <w:sz w:val="22"/>
                <w:szCs w:val="22"/>
              </w:rPr>
            </w:pPr>
            <w:r w:rsidRPr="00005EA0">
              <w:rPr>
                <w:b/>
                <w:sz w:val="22"/>
                <w:szCs w:val="22"/>
              </w:rPr>
              <w:t xml:space="preserve">Project </w:t>
            </w:r>
            <w:r w:rsidR="009547D3" w:rsidRPr="00005EA0">
              <w:rPr>
                <w:b/>
                <w:sz w:val="22"/>
                <w:szCs w:val="22"/>
              </w:rPr>
              <w:t>TROY</w:t>
            </w:r>
          </w:p>
          <w:p w:rsidR="009547D3" w:rsidRPr="00005EA0" w:rsidRDefault="00FC6FB7" w:rsidP="009547D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/>
                <w:sz w:val="20"/>
                <w:szCs w:val="20"/>
              </w:rPr>
            </w:pPr>
            <w:r w:rsidRPr="00005EA0">
              <w:rPr>
                <w:rFonts w:ascii="Times New Roman" w:hAnsi="Times New Roman"/>
                <w:sz w:val="20"/>
                <w:szCs w:val="20"/>
              </w:rPr>
              <w:t xml:space="preserve">Project for 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ITC 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 xml:space="preserve">newly </w:t>
            </w:r>
            <w:r w:rsidR="006F14C3" w:rsidRPr="00005EA0">
              <w:rPr>
                <w:rFonts w:ascii="Times New Roman" w:hAnsi="Times New Roman"/>
                <w:sz w:val="20"/>
                <w:szCs w:val="20"/>
              </w:rPr>
              <w:t>launched face wash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 xml:space="preserve"> product.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 Quantitative tes</w:t>
            </w:r>
            <w:r w:rsidR="006F14C3" w:rsidRPr="00005EA0">
              <w:rPr>
                <w:rFonts w:ascii="Times New Roman" w:hAnsi="Times New Roman"/>
                <w:sz w:val="20"/>
                <w:szCs w:val="20"/>
              </w:rPr>
              <w:t xml:space="preserve">t 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 xml:space="preserve">and Qualitative study </w:t>
            </w:r>
            <w:r w:rsidR="006F14C3" w:rsidRPr="00005EA0">
              <w:rPr>
                <w:rFonts w:ascii="Times New Roman" w:hAnsi="Times New Roman"/>
                <w:sz w:val="20"/>
                <w:szCs w:val="20"/>
              </w:rPr>
              <w:t>was conducted among users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 xml:space="preserve"> of the product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.</w:t>
            </w:r>
            <w:r w:rsidR="006F14C3" w:rsidRPr="00005E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Database was provided by ITC.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 xml:space="preserve"> Conducted an end-end market survey module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 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 xml:space="preserve">through segmentation, 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structured questionnaires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>, interviews, etc.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>Prepared S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 xml:space="preserve">tatistical 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>A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 xml:space="preserve">nalysis 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 xml:space="preserve">from the 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research and findings of the 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>market survey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547D3" w:rsidRPr="00005EA0" w:rsidRDefault="000C6549" w:rsidP="009547D3">
            <w:pPr>
              <w:rPr>
                <w:b/>
                <w:sz w:val="22"/>
                <w:szCs w:val="22"/>
              </w:rPr>
            </w:pPr>
            <w:r w:rsidRPr="00005EA0">
              <w:rPr>
                <w:b/>
                <w:sz w:val="22"/>
                <w:szCs w:val="22"/>
              </w:rPr>
              <w:t xml:space="preserve">Project </w:t>
            </w:r>
            <w:r w:rsidR="009547D3" w:rsidRPr="00005EA0">
              <w:rPr>
                <w:b/>
                <w:sz w:val="22"/>
                <w:szCs w:val="22"/>
              </w:rPr>
              <w:t xml:space="preserve">BARNEY </w:t>
            </w:r>
          </w:p>
          <w:p w:rsidR="00FC6FB7" w:rsidRPr="00005EA0" w:rsidRDefault="00FC6FB7" w:rsidP="009547D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/>
                <w:sz w:val="20"/>
                <w:szCs w:val="20"/>
              </w:rPr>
            </w:pPr>
            <w:r w:rsidRPr="00005EA0">
              <w:rPr>
                <w:rFonts w:ascii="Times New Roman" w:hAnsi="Times New Roman"/>
                <w:sz w:val="20"/>
                <w:szCs w:val="20"/>
              </w:rPr>
              <w:t>P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 xml:space="preserve">roject 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>for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86E59" w:rsidRPr="00005EA0">
              <w:rPr>
                <w:rFonts w:ascii="Times New Roman" w:hAnsi="Times New Roman"/>
                <w:b/>
                <w:sz w:val="20"/>
                <w:szCs w:val="20"/>
              </w:rPr>
              <w:t>Raymond’s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. The or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>ganization did a feasibility study to understand:</w:t>
            </w:r>
          </w:p>
          <w:p w:rsidR="009547D3" w:rsidRPr="00005EA0" w:rsidRDefault="00FC6FB7" w:rsidP="00FC6FB7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  <w:r w:rsidRPr="00005EA0">
              <w:rPr>
                <w:rFonts w:ascii="Times New Roman" w:hAnsi="Times New Roman"/>
                <w:b/>
                <w:sz w:val="20"/>
                <w:szCs w:val="20"/>
              </w:rPr>
              <w:t xml:space="preserve">a) 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 xml:space="preserve">Own and competitive brand 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penetration in the market</w:t>
            </w:r>
          </w:p>
          <w:p w:rsidR="009547D3" w:rsidRPr="00005EA0" w:rsidRDefault="00FC6FB7" w:rsidP="00B16740">
            <w:pPr>
              <w:pStyle w:val="ListParagraph"/>
            </w:pPr>
            <w:r w:rsidRPr="00005EA0">
              <w:rPr>
                <w:rFonts w:ascii="Times New Roman" w:hAnsi="Times New Roman"/>
                <w:b/>
                <w:sz w:val="20"/>
                <w:szCs w:val="20"/>
              </w:rPr>
              <w:t>b)</w:t>
            </w:r>
            <w:r w:rsidRPr="00005E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5D8" w:rsidRPr="00005EA0">
              <w:rPr>
                <w:rFonts w:ascii="Times New Roman" w:hAnsi="Times New Roman"/>
                <w:sz w:val="20"/>
                <w:szCs w:val="20"/>
              </w:rPr>
              <w:t>Brand</w:t>
            </w:r>
            <w:r w:rsidR="009547D3" w:rsidRPr="00005EA0">
              <w:rPr>
                <w:rFonts w:ascii="Times New Roman" w:hAnsi="Times New Roman"/>
                <w:sz w:val="20"/>
                <w:szCs w:val="20"/>
              </w:rPr>
              <w:t> consciousness of the consumers</w:t>
            </w:r>
          </w:p>
          <w:p w:rsidR="006975D8" w:rsidRPr="00005EA0" w:rsidRDefault="00B37B0F" w:rsidP="009547D3">
            <w:pPr>
              <w:rPr>
                <w:b/>
                <w:sz w:val="20"/>
                <w:szCs w:val="22"/>
              </w:rPr>
            </w:pPr>
            <w:r w:rsidRPr="00005EA0">
              <w:rPr>
                <w:sz w:val="22"/>
                <w:szCs w:val="22"/>
              </w:rPr>
              <w:t>In</w:t>
            </w:r>
            <w:r w:rsidRPr="00005EA0">
              <w:rPr>
                <w:b/>
                <w:sz w:val="22"/>
                <w:szCs w:val="22"/>
              </w:rPr>
              <w:t xml:space="preserve"> </w:t>
            </w:r>
            <w:r w:rsidR="009547D3" w:rsidRPr="00005EA0">
              <w:rPr>
                <w:b/>
                <w:sz w:val="22"/>
                <w:szCs w:val="22"/>
              </w:rPr>
              <w:t>CEC Consultants</w:t>
            </w:r>
            <w:r w:rsidR="009547D3" w:rsidRPr="00005EA0">
              <w:rPr>
                <w:sz w:val="22"/>
                <w:szCs w:val="22"/>
              </w:rPr>
              <w:t xml:space="preserve">, </w:t>
            </w:r>
            <w:r w:rsidR="00FC6FB7" w:rsidRPr="00005EA0">
              <w:rPr>
                <w:sz w:val="22"/>
                <w:szCs w:val="22"/>
              </w:rPr>
              <w:t xml:space="preserve">worked for </w:t>
            </w:r>
            <w:r w:rsidR="000C6549" w:rsidRPr="00005EA0">
              <w:rPr>
                <w:b/>
                <w:sz w:val="22"/>
                <w:szCs w:val="22"/>
              </w:rPr>
              <w:t xml:space="preserve">Project </w:t>
            </w:r>
            <w:r w:rsidR="009547D3" w:rsidRPr="00005EA0">
              <w:rPr>
                <w:b/>
                <w:sz w:val="22"/>
                <w:szCs w:val="22"/>
              </w:rPr>
              <w:t>DHANUKA</w:t>
            </w:r>
            <w:r w:rsidR="009547D3" w:rsidRPr="00005EA0">
              <w:rPr>
                <w:sz w:val="22"/>
                <w:szCs w:val="22"/>
              </w:rPr>
              <w:t> </w:t>
            </w:r>
            <w:r w:rsidR="00FC6FB7" w:rsidRPr="00005EA0">
              <w:rPr>
                <w:sz w:val="22"/>
                <w:szCs w:val="22"/>
              </w:rPr>
              <w:t xml:space="preserve">and specialized in </w:t>
            </w:r>
            <w:r w:rsidR="009547D3" w:rsidRPr="00005EA0">
              <w:rPr>
                <w:sz w:val="22"/>
                <w:szCs w:val="22"/>
              </w:rPr>
              <w:t>presentations</w:t>
            </w:r>
            <w:r w:rsidR="00FC6FB7" w:rsidRPr="00005EA0">
              <w:rPr>
                <w:sz w:val="22"/>
                <w:szCs w:val="22"/>
              </w:rPr>
              <w:t xml:space="preserve"> skills including preparation</w:t>
            </w:r>
            <w:r w:rsidR="009547D3" w:rsidRPr="00005EA0">
              <w:rPr>
                <w:b/>
                <w:sz w:val="22"/>
                <w:szCs w:val="22"/>
              </w:rPr>
              <w:t>.</w:t>
            </w:r>
          </w:p>
        </w:tc>
      </w:tr>
      <w:tr w:rsidR="00DC2DD0" w:rsidRPr="00D158DB">
        <w:trPr>
          <w:trHeight w:val="321"/>
        </w:trPr>
        <w:tc>
          <w:tcPr>
            <w:tcW w:w="10102" w:type="dxa"/>
            <w:shd w:val="clear" w:color="auto" w:fill="BFBFBF"/>
          </w:tcPr>
          <w:p w:rsidR="00DC2DD0" w:rsidRPr="00005EA0" w:rsidRDefault="00DC2DD0" w:rsidP="00FA4057">
            <w:pPr>
              <w:rPr>
                <w:b/>
                <w:sz w:val="22"/>
                <w:szCs w:val="22"/>
              </w:rPr>
            </w:pPr>
          </w:p>
        </w:tc>
      </w:tr>
    </w:tbl>
    <w:p w:rsidR="00871954" w:rsidRDefault="00871954" w:rsidP="006975D8">
      <w:pPr>
        <w:rPr>
          <w:sz w:val="22"/>
          <w:szCs w:val="22"/>
        </w:rPr>
      </w:pPr>
    </w:p>
    <w:tbl>
      <w:tblPr>
        <w:tblW w:w="10102" w:type="dxa"/>
        <w:shd w:val="clear" w:color="auto" w:fill="BFBFBF"/>
        <w:tblLook w:val="04A0"/>
      </w:tblPr>
      <w:tblGrid>
        <w:gridCol w:w="10102"/>
      </w:tblGrid>
      <w:tr w:rsidR="000C6549" w:rsidRPr="00D158DB" w:rsidTr="001E3AED">
        <w:trPr>
          <w:trHeight w:val="321"/>
        </w:trPr>
        <w:tc>
          <w:tcPr>
            <w:tcW w:w="10102" w:type="dxa"/>
            <w:shd w:val="clear" w:color="auto" w:fill="BFBFBF"/>
          </w:tcPr>
          <w:p w:rsidR="000C6549" w:rsidRPr="004536A9" w:rsidRDefault="000C6549" w:rsidP="004536A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/>
                <w:sz w:val="20"/>
                <w:szCs w:val="20"/>
              </w:rPr>
            </w:pPr>
            <w:r w:rsidRPr="00D158DB">
              <w:rPr>
                <w:b/>
              </w:rPr>
              <w:t>Computer Proficiency</w:t>
            </w:r>
            <w:r w:rsidR="00005EA0">
              <w:rPr>
                <w:b/>
              </w:rPr>
              <w:t>:</w:t>
            </w:r>
            <w:r w:rsidR="00C07004">
              <w:rPr>
                <w:b/>
              </w:rPr>
              <w:t xml:space="preserve"> </w:t>
            </w:r>
            <w:r w:rsidR="004536A9" w:rsidRPr="004536A9">
              <w:rPr>
                <w:rFonts w:ascii="Times New Roman" w:hAnsi="Times New Roman"/>
                <w:sz w:val="20"/>
                <w:szCs w:val="20"/>
              </w:rPr>
              <w:t>MS Office, WordPerfect, Ex</w:t>
            </w:r>
            <w:r w:rsidR="004536A9">
              <w:rPr>
                <w:rFonts w:ascii="Times New Roman" w:hAnsi="Times New Roman"/>
                <w:sz w:val="20"/>
                <w:szCs w:val="20"/>
              </w:rPr>
              <w:t>cel, PowerPoint, Access,</w:t>
            </w:r>
            <w:r w:rsidR="004536A9" w:rsidRPr="004536A9">
              <w:rPr>
                <w:rFonts w:ascii="Times New Roman" w:hAnsi="Times New Roman"/>
                <w:sz w:val="20"/>
                <w:szCs w:val="20"/>
              </w:rPr>
              <w:t xml:space="preserve"> electronic mail, Internet, Intranet, HR </w:t>
            </w:r>
            <w:r w:rsidR="004536A9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="004536A9" w:rsidRPr="004536A9">
              <w:rPr>
                <w:rFonts w:ascii="Times New Roman" w:hAnsi="Times New Roman"/>
                <w:sz w:val="20"/>
                <w:szCs w:val="20"/>
              </w:rPr>
              <w:t>financial reporting systems</w:t>
            </w:r>
          </w:p>
        </w:tc>
      </w:tr>
    </w:tbl>
    <w:p w:rsidR="000C6549" w:rsidRDefault="000C6549" w:rsidP="006975D8">
      <w:pPr>
        <w:rPr>
          <w:sz w:val="22"/>
          <w:szCs w:val="22"/>
        </w:rPr>
      </w:pPr>
    </w:p>
    <w:p w:rsidR="004536A9" w:rsidRDefault="004536A9" w:rsidP="006975D8">
      <w:pPr>
        <w:rPr>
          <w:sz w:val="22"/>
          <w:szCs w:val="22"/>
        </w:rPr>
      </w:pPr>
    </w:p>
    <w:p w:rsidR="004536A9" w:rsidRPr="006975D8" w:rsidRDefault="004536A9" w:rsidP="006975D8">
      <w:pPr>
        <w:rPr>
          <w:sz w:val="22"/>
          <w:szCs w:val="22"/>
        </w:rPr>
      </w:pPr>
    </w:p>
    <w:p w:rsidR="00347430" w:rsidRPr="00D158DB" w:rsidRDefault="00347430" w:rsidP="00A72D1F">
      <w:pPr>
        <w:rPr>
          <w:sz w:val="22"/>
          <w:szCs w:val="22"/>
        </w:rPr>
      </w:pPr>
    </w:p>
    <w:tbl>
      <w:tblPr>
        <w:tblW w:w="10102" w:type="dxa"/>
        <w:shd w:val="clear" w:color="auto" w:fill="BFBFBF"/>
        <w:tblLook w:val="04A0"/>
      </w:tblPr>
      <w:tblGrid>
        <w:gridCol w:w="10102"/>
      </w:tblGrid>
      <w:tr w:rsidR="00E569E8" w:rsidRPr="00D158DB">
        <w:trPr>
          <w:trHeight w:val="321"/>
        </w:trPr>
        <w:tc>
          <w:tcPr>
            <w:tcW w:w="10102" w:type="dxa"/>
            <w:shd w:val="clear" w:color="auto" w:fill="BFBFBF"/>
          </w:tcPr>
          <w:p w:rsidR="00E569E8" w:rsidRPr="00D158DB" w:rsidRDefault="000C6549" w:rsidP="00FF3341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>Linguistic Proficiency</w:t>
            </w:r>
          </w:p>
        </w:tc>
      </w:tr>
    </w:tbl>
    <w:p w:rsidR="00E569E8" w:rsidRPr="00D158DB" w:rsidRDefault="000C6549" w:rsidP="00E569E8">
      <w:pPr>
        <w:numPr>
          <w:ilvl w:val="0"/>
          <w:numId w:val="35"/>
        </w:numPr>
        <w:rPr>
          <w:sz w:val="22"/>
          <w:szCs w:val="22"/>
        </w:rPr>
      </w:pPr>
      <w:r w:rsidRPr="00D158DB">
        <w:rPr>
          <w:sz w:val="22"/>
          <w:szCs w:val="22"/>
        </w:rPr>
        <w:t xml:space="preserve">English </w:t>
      </w:r>
      <w:r w:rsidR="00E569E8" w:rsidRPr="00D158DB">
        <w:rPr>
          <w:sz w:val="22"/>
          <w:szCs w:val="22"/>
        </w:rPr>
        <w:t>( Read, Write, Speak)</w:t>
      </w:r>
    </w:p>
    <w:p w:rsidR="00E569E8" w:rsidRPr="00D158DB" w:rsidRDefault="000C6549" w:rsidP="00E569E8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Hindi </w:t>
      </w:r>
      <w:r w:rsidR="00F26AC4">
        <w:rPr>
          <w:sz w:val="22"/>
          <w:szCs w:val="22"/>
        </w:rPr>
        <w:t xml:space="preserve">( </w:t>
      </w:r>
      <w:r w:rsidR="00E569E8" w:rsidRPr="00D158DB">
        <w:rPr>
          <w:sz w:val="22"/>
          <w:szCs w:val="22"/>
        </w:rPr>
        <w:t xml:space="preserve"> Speak)</w:t>
      </w:r>
    </w:p>
    <w:p w:rsidR="00E569E8" w:rsidRDefault="000C6549" w:rsidP="00E569E8">
      <w:pPr>
        <w:numPr>
          <w:ilvl w:val="0"/>
          <w:numId w:val="35"/>
        </w:numPr>
        <w:rPr>
          <w:sz w:val="22"/>
          <w:szCs w:val="22"/>
        </w:rPr>
      </w:pPr>
      <w:r w:rsidRPr="00D158DB">
        <w:rPr>
          <w:sz w:val="22"/>
          <w:szCs w:val="22"/>
        </w:rPr>
        <w:t xml:space="preserve">Bengali </w:t>
      </w:r>
      <w:r w:rsidR="00E569E8" w:rsidRPr="00D158DB">
        <w:rPr>
          <w:sz w:val="22"/>
          <w:szCs w:val="22"/>
        </w:rPr>
        <w:t>(Read, Write, Speak)</w:t>
      </w:r>
      <w:r w:rsidR="00F26AC4">
        <w:rPr>
          <w:sz w:val="22"/>
          <w:szCs w:val="22"/>
        </w:rPr>
        <w:t>\</w:t>
      </w:r>
    </w:p>
    <w:p w:rsidR="00F26AC4" w:rsidRPr="00D158DB" w:rsidRDefault="000C6549" w:rsidP="00E569E8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Spanish </w:t>
      </w:r>
      <w:r w:rsidR="00F26AC4">
        <w:rPr>
          <w:sz w:val="22"/>
          <w:szCs w:val="22"/>
        </w:rPr>
        <w:t>(read,</w:t>
      </w:r>
      <w:r w:rsidR="00505905">
        <w:rPr>
          <w:sz w:val="22"/>
          <w:szCs w:val="22"/>
        </w:rPr>
        <w:t xml:space="preserve"> </w:t>
      </w:r>
      <w:r w:rsidR="00F26AC4">
        <w:rPr>
          <w:sz w:val="22"/>
          <w:szCs w:val="22"/>
        </w:rPr>
        <w:t>write</w:t>
      </w:r>
      <w:r w:rsidR="00505905">
        <w:rPr>
          <w:sz w:val="22"/>
          <w:szCs w:val="22"/>
        </w:rPr>
        <w:t xml:space="preserve"> </w:t>
      </w:r>
      <w:r w:rsidR="00F26AC4">
        <w:rPr>
          <w:sz w:val="22"/>
          <w:szCs w:val="22"/>
        </w:rPr>
        <w:t>,speak)</w:t>
      </w:r>
    </w:p>
    <w:p w:rsidR="00E569E8" w:rsidRPr="00D158DB" w:rsidRDefault="00E569E8" w:rsidP="00A72D1F">
      <w:pPr>
        <w:rPr>
          <w:sz w:val="22"/>
          <w:szCs w:val="22"/>
        </w:rPr>
      </w:pPr>
    </w:p>
    <w:p w:rsidR="00E569E8" w:rsidRDefault="00E569E8" w:rsidP="00A72D1F">
      <w:pPr>
        <w:rPr>
          <w:sz w:val="22"/>
          <w:szCs w:val="22"/>
        </w:rPr>
      </w:pPr>
    </w:p>
    <w:p w:rsidR="004536A9" w:rsidRDefault="004536A9" w:rsidP="00A72D1F">
      <w:pPr>
        <w:rPr>
          <w:sz w:val="22"/>
          <w:szCs w:val="22"/>
        </w:rPr>
      </w:pPr>
    </w:p>
    <w:p w:rsidR="004536A9" w:rsidRPr="00D158DB" w:rsidRDefault="004536A9" w:rsidP="00A72D1F">
      <w:pPr>
        <w:rPr>
          <w:sz w:val="22"/>
          <w:szCs w:val="22"/>
        </w:rPr>
      </w:pPr>
    </w:p>
    <w:tbl>
      <w:tblPr>
        <w:tblW w:w="10072" w:type="dxa"/>
        <w:shd w:val="clear" w:color="auto" w:fill="BFBFBF"/>
        <w:tblLook w:val="04A0"/>
      </w:tblPr>
      <w:tblGrid>
        <w:gridCol w:w="10072"/>
      </w:tblGrid>
      <w:tr w:rsidR="00DC2DD0" w:rsidRPr="00D158DB">
        <w:trPr>
          <w:trHeight w:val="334"/>
        </w:trPr>
        <w:tc>
          <w:tcPr>
            <w:tcW w:w="10072" w:type="dxa"/>
            <w:shd w:val="clear" w:color="auto" w:fill="BFBFBF"/>
          </w:tcPr>
          <w:p w:rsidR="0046592F" w:rsidRPr="00D158DB" w:rsidRDefault="000C6549" w:rsidP="00914BF4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>Awards/ Certification</w:t>
            </w:r>
            <w:r>
              <w:rPr>
                <w:b/>
                <w:sz w:val="22"/>
                <w:szCs w:val="22"/>
              </w:rPr>
              <w:t xml:space="preserve">                             </w:t>
            </w:r>
          </w:p>
        </w:tc>
      </w:tr>
    </w:tbl>
    <w:p w:rsidR="000C6549" w:rsidRDefault="009C7CD8" w:rsidP="004E23D4">
      <w:pPr>
        <w:pStyle w:val="ListParagraph"/>
        <w:tabs>
          <w:tab w:val="left" w:pos="18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</w:t>
      </w:r>
      <w:r w:rsidR="0023432B">
        <w:rPr>
          <w:rFonts w:ascii="Times New Roman" w:hAnsi="Times New Roman"/>
        </w:rPr>
        <w:t>‘</w:t>
      </w:r>
      <w:proofErr w:type="spellStart"/>
      <w:r>
        <w:rPr>
          <w:rFonts w:ascii="Times New Roman" w:hAnsi="Times New Roman"/>
        </w:rPr>
        <w:t>Chitra</w:t>
      </w:r>
      <w:proofErr w:type="spellEnd"/>
      <w:r w:rsidR="00110721">
        <w:rPr>
          <w:rFonts w:ascii="Times New Roman" w:hAnsi="Times New Roman"/>
        </w:rPr>
        <w:t xml:space="preserve"> </w:t>
      </w:r>
      <w:proofErr w:type="spellStart"/>
      <w:r w:rsidR="00B86E59">
        <w:rPr>
          <w:rFonts w:ascii="Times New Roman" w:hAnsi="Times New Roman"/>
        </w:rPr>
        <w:t>Visharad</w:t>
      </w:r>
      <w:proofErr w:type="spellEnd"/>
      <w:r w:rsidR="00B86E59">
        <w:rPr>
          <w:rFonts w:ascii="Times New Roman" w:hAnsi="Times New Roman"/>
        </w:rPr>
        <w:t xml:space="preserve"> 5th</w:t>
      </w:r>
      <w:r w:rsidR="000C6549">
        <w:rPr>
          <w:rFonts w:ascii="Times New Roman" w:hAnsi="Times New Roman"/>
        </w:rPr>
        <w:t xml:space="preserve"> </w:t>
      </w:r>
      <w:r w:rsidR="00110721">
        <w:rPr>
          <w:rFonts w:ascii="Times New Roman" w:hAnsi="Times New Roman"/>
        </w:rPr>
        <w:t>year</w:t>
      </w:r>
      <w:r w:rsidR="000C6549">
        <w:rPr>
          <w:rFonts w:ascii="Times New Roman" w:hAnsi="Times New Roman"/>
        </w:rPr>
        <w:t xml:space="preserve">; </w:t>
      </w:r>
      <w:r w:rsidR="00110721">
        <w:rPr>
          <w:rFonts w:ascii="Times New Roman" w:hAnsi="Times New Roman"/>
        </w:rPr>
        <w:t xml:space="preserve">from </w:t>
      </w:r>
      <w:r w:rsidR="0023432B">
        <w:rPr>
          <w:rFonts w:ascii="Times New Roman" w:hAnsi="Times New Roman"/>
        </w:rPr>
        <w:t>‘</w:t>
      </w:r>
      <w:proofErr w:type="spellStart"/>
      <w:r w:rsidR="00110721">
        <w:rPr>
          <w:rFonts w:ascii="Times New Roman" w:hAnsi="Times New Roman"/>
        </w:rPr>
        <w:t>Pracheen</w:t>
      </w:r>
      <w:proofErr w:type="spellEnd"/>
      <w:r w:rsidR="00110721">
        <w:rPr>
          <w:rFonts w:ascii="Times New Roman" w:hAnsi="Times New Roman"/>
        </w:rPr>
        <w:t xml:space="preserve"> </w:t>
      </w:r>
      <w:r w:rsidR="000C6549">
        <w:rPr>
          <w:rFonts w:ascii="Times New Roman" w:hAnsi="Times New Roman"/>
        </w:rPr>
        <w:t>K</w:t>
      </w:r>
      <w:r w:rsidR="00110721">
        <w:rPr>
          <w:rFonts w:ascii="Times New Roman" w:hAnsi="Times New Roman"/>
        </w:rPr>
        <w:t xml:space="preserve">ala </w:t>
      </w:r>
      <w:r w:rsidR="000C6549">
        <w:rPr>
          <w:rFonts w:ascii="Times New Roman" w:hAnsi="Times New Roman"/>
        </w:rPr>
        <w:t>K</w:t>
      </w:r>
      <w:r w:rsidR="00110721">
        <w:rPr>
          <w:rFonts w:ascii="Times New Roman" w:hAnsi="Times New Roman"/>
        </w:rPr>
        <w:t>endra</w:t>
      </w:r>
      <w:r w:rsidR="0023432B">
        <w:rPr>
          <w:rFonts w:ascii="Times New Roman" w:hAnsi="Times New Roman"/>
        </w:rPr>
        <w:t>’</w:t>
      </w:r>
      <w:r w:rsidR="000C6549">
        <w:rPr>
          <w:rFonts w:ascii="Times New Roman" w:hAnsi="Times New Roman"/>
        </w:rPr>
        <w:t xml:space="preserve"> (Chandigarh)</w:t>
      </w:r>
    </w:p>
    <w:p w:rsidR="004536A9" w:rsidRDefault="004536A9" w:rsidP="004E23D4">
      <w:pPr>
        <w:pStyle w:val="ListParagraph"/>
        <w:tabs>
          <w:tab w:val="left" w:pos="180"/>
        </w:tabs>
        <w:ind w:left="0"/>
        <w:rPr>
          <w:rFonts w:ascii="Times New Roman" w:hAnsi="Times New Roman"/>
        </w:rPr>
      </w:pPr>
    </w:p>
    <w:p w:rsidR="00024247" w:rsidRPr="00811D49" w:rsidRDefault="000C6549" w:rsidP="004E23D4">
      <w:pPr>
        <w:pStyle w:val="ListParagraph"/>
        <w:tabs>
          <w:tab w:val="left" w:pos="18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811D49">
        <w:rPr>
          <w:rFonts w:ascii="Times New Roman" w:hAnsi="Times New Roman"/>
        </w:rPr>
        <w:t xml:space="preserve">ainting from </w:t>
      </w:r>
      <w:r w:rsidR="0023432B">
        <w:rPr>
          <w:rFonts w:ascii="Times New Roman" w:hAnsi="Times New Roman"/>
        </w:rPr>
        <w:t>‘</w:t>
      </w:r>
      <w:r>
        <w:rPr>
          <w:rFonts w:ascii="Times New Roman" w:hAnsi="Times New Roman"/>
        </w:rPr>
        <w:t xml:space="preserve">Calcutta Talent </w:t>
      </w:r>
      <w:r w:rsidR="00811D49">
        <w:rPr>
          <w:rFonts w:ascii="Times New Roman" w:hAnsi="Times New Roman"/>
        </w:rPr>
        <w:t>Search School 7</w:t>
      </w:r>
      <w:r w:rsidR="00811D49" w:rsidRPr="00811D49">
        <w:rPr>
          <w:rFonts w:ascii="Times New Roman" w:hAnsi="Times New Roman"/>
          <w:vertAlign w:val="superscript"/>
        </w:rPr>
        <w:t>th</w:t>
      </w:r>
      <w:r w:rsidR="00811D49">
        <w:rPr>
          <w:rFonts w:ascii="Times New Roman" w:hAnsi="Times New Roman"/>
        </w:rPr>
        <w:t xml:space="preserve"> year</w:t>
      </w:r>
      <w:r w:rsidR="00505905">
        <w:rPr>
          <w:rFonts w:ascii="Times New Roman" w:hAnsi="Times New Roman"/>
        </w:rPr>
        <w:t xml:space="preserve"> </w:t>
      </w:r>
    </w:p>
    <w:tbl>
      <w:tblPr>
        <w:tblW w:w="10072" w:type="dxa"/>
        <w:shd w:val="clear" w:color="auto" w:fill="BFBFBF"/>
        <w:tblLook w:val="04A0"/>
      </w:tblPr>
      <w:tblGrid>
        <w:gridCol w:w="10072"/>
      </w:tblGrid>
      <w:tr w:rsidR="00AB1168" w:rsidRPr="00D158DB">
        <w:trPr>
          <w:trHeight w:val="334"/>
        </w:trPr>
        <w:tc>
          <w:tcPr>
            <w:tcW w:w="10072" w:type="dxa"/>
            <w:shd w:val="clear" w:color="auto" w:fill="BFBFBF"/>
          </w:tcPr>
          <w:p w:rsidR="00AB1168" w:rsidRPr="00D158DB" w:rsidRDefault="000C6549" w:rsidP="00AF12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Co-Curricular </w:t>
            </w:r>
            <w:r w:rsidRPr="00D158DB">
              <w:rPr>
                <w:b/>
                <w:sz w:val="22"/>
                <w:szCs w:val="22"/>
              </w:rPr>
              <w:t xml:space="preserve"> Activities </w:t>
            </w:r>
            <w:r>
              <w:rPr>
                <w:b/>
                <w:sz w:val="22"/>
                <w:szCs w:val="22"/>
              </w:rPr>
              <w:t xml:space="preserve">                            </w:t>
            </w:r>
          </w:p>
        </w:tc>
      </w:tr>
    </w:tbl>
    <w:p w:rsidR="00347430" w:rsidRPr="000C6549" w:rsidRDefault="000C6549" w:rsidP="000C6549">
      <w:pPr>
        <w:tabs>
          <w:tab w:val="left" w:pos="180"/>
        </w:tabs>
        <w:rPr>
          <w:sz w:val="22"/>
        </w:rPr>
      </w:pPr>
      <w:r w:rsidRPr="000C6549">
        <w:rPr>
          <w:sz w:val="22"/>
        </w:rPr>
        <w:t>Actively p</w:t>
      </w:r>
      <w:r w:rsidR="00A726D1" w:rsidRPr="000C6549">
        <w:rPr>
          <w:sz w:val="22"/>
        </w:rPr>
        <w:t xml:space="preserve">articipating in </w:t>
      </w:r>
      <w:r w:rsidRPr="000C6549">
        <w:rPr>
          <w:sz w:val="22"/>
        </w:rPr>
        <w:t xml:space="preserve">multiple </w:t>
      </w:r>
      <w:r w:rsidR="00A726D1" w:rsidRPr="000C6549">
        <w:rPr>
          <w:sz w:val="22"/>
        </w:rPr>
        <w:t>Management competitions</w:t>
      </w:r>
    </w:p>
    <w:p w:rsidR="000C6549" w:rsidRPr="000C6549" w:rsidRDefault="000C6549" w:rsidP="000C6549">
      <w:pPr>
        <w:tabs>
          <w:tab w:val="left" w:pos="180"/>
        </w:tabs>
        <w:rPr>
          <w:b/>
        </w:rPr>
      </w:pPr>
    </w:p>
    <w:tbl>
      <w:tblPr>
        <w:tblW w:w="10042" w:type="dxa"/>
        <w:shd w:val="clear" w:color="auto" w:fill="BFBFBF"/>
        <w:tblLook w:val="04A0"/>
      </w:tblPr>
      <w:tblGrid>
        <w:gridCol w:w="10042"/>
      </w:tblGrid>
      <w:tr w:rsidR="00DC2DD0" w:rsidRPr="00D158DB">
        <w:trPr>
          <w:trHeight w:val="350"/>
        </w:trPr>
        <w:tc>
          <w:tcPr>
            <w:tcW w:w="10042" w:type="dxa"/>
            <w:shd w:val="clear" w:color="auto" w:fill="BFBFBF"/>
          </w:tcPr>
          <w:p w:rsidR="0046592F" w:rsidRPr="00D158DB" w:rsidRDefault="000C6549" w:rsidP="00FA4057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 xml:space="preserve">Hobbies </w:t>
            </w:r>
          </w:p>
        </w:tc>
      </w:tr>
    </w:tbl>
    <w:p w:rsidR="001B15E2" w:rsidRDefault="000C6549" w:rsidP="000C654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Reading, Painting, Recitation</w:t>
      </w:r>
    </w:p>
    <w:p w:rsidR="000C6549" w:rsidRPr="000C6549" w:rsidRDefault="000C6549" w:rsidP="000C6549">
      <w:pPr>
        <w:rPr>
          <w:color w:val="000000"/>
          <w:sz w:val="22"/>
          <w:szCs w:val="22"/>
        </w:rPr>
      </w:pPr>
    </w:p>
    <w:tbl>
      <w:tblPr>
        <w:tblW w:w="10102" w:type="dxa"/>
        <w:shd w:val="clear" w:color="auto" w:fill="BFBFBF"/>
        <w:tblLook w:val="04A0"/>
      </w:tblPr>
      <w:tblGrid>
        <w:gridCol w:w="10102"/>
      </w:tblGrid>
      <w:tr w:rsidR="00E569E8" w:rsidRPr="00D158DB">
        <w:trPr>
          <w:trHeight w:val="321"/>
        </w:trPr>
        <w:tc>
          <w:tcPr>
            <w:tcW w:w="10102" w:type="dxa"/>
            <w:shd w:val="clear" w:color="auto" w:fill="BFBFBF"/>
          </w:tcPr>
          <w:p w:rsidR="00E569E8" w:rsidRPr="00D158DB" w:rsidRDefault="000C6549" w:rsidP="00FF3341">
            <w:pPr>
              <w:rPr>
                <w:b/>
                <w:sz w:val="22"/>
                <w:szCs w:val="22"/>
              </w:rPr>
            </w:pPr>
            <w:r w:rsidRPr="00D158DB">
              <w:rPr>
                <w:b/>
                <w:sz w:val="22"/>
                <w:szCs w:val="22"/>
              </w:rPr>
              <w:t>Personal Information</w:t>
            </w:r>
          </w:p>
        </w:tc>
      </w:tr>
    </w:tbl>
    <w:p w:rsidR="00E569E8" w:rsidRPr="00D158DB" w:rsidRDefault="00E569E8" w:rsidP="00E569E8">
      <w:pPr>
        <w:rPr>
          <w:sz w:val="22"/>
          <w:szCs w:val="22"/>
        </w:rPr>
      </w:pPr>
      <w:r w:rsidRPr="00D158DB">
        <w:rPr>
          <w:sz w:val="22"/>
          <w:szCs w:val="22"/>
        </w:rPr>
        <w:t xml:space="preserve">Date </w:t>
      </w:r>
      <w:r w:rsidR="00AB788B" w:rsidRPr="00D158DB">
        <w:rPr>
          <w:sz w:val="22"/>
          <w:szCs w:val="22"/>
        </w:rPr>
        <w:t>of</w:t>
      </w:r>
      <w:r w:rsidRPr="00D158DB">
        <w:rPr>
          <w:sz w:val="22"/>
          <w:szCs w:val="22"/>
        </w:rPr>
        <w:t xml:space="preserve"> Birth               </w:t>
      </w:r>
      <w:r w:rsidR="00AB788B" w:rsidRPr="00D158DB">
        <w:rPr>
          <w:sz w:val="22"/>
          <w:szCs w:val="22"/>
        </w:rPr>
        <w:tab/>
        <w:t>:</w:t>
      </w:r>
      <w:r w:rsidR="00E52214">
        <w:rPr>
          <w:sz w:val="22"/>
          <w:szCs w:val="22"/>
        </w:rPr>
        <w:t xml:space="preserve">         </w:t>
      </w:r>
      <w:r w:rsidR="00713C92">
        <w:rPr>
          <w:sz w:val="22"/>
          <w:szCs w:val="22"/>
        </w:rPr>
        <w:t>2</w:t>
      </w:r>
      <w:r w:rsidR="00713C92" w:rsidRPr="00713C92">
        <w:rPr>
          <w:sz w:val="22"/>
          <w:szCs w:val="22"/>
          <w:vertAlign w:val="superscript"/>
        </w:rPr>
        <w:t>nd</w:t>
      </w:r>
      <w:r w:rsidR="00713C92">
        <w:rPr>
          <w:sz w:val="22"/>
          <w:szCs w:val="22"/>
        </w:rPr>
        <w:t xml:space="preserve"> </w:t>
      </w:r>
      <w:r w:rsidR="000C6549">
        <w:rPr>
          <w:sz w:val="22"/>
          <w:szCs w:val="22"/>
        </w:rPr>
        <w:t xml:space="preserve">of </w:t>
      </w:r>
      <w:r w:rsidR="00713C92">
        <w:rPr>
          <w:sz w:val="22"/>
          <w:szCs w:val="22"/>
        </w:rPr>
        <w:t>January-1987</w:t>
      </w:r>
    </w:p>
    <w:p w:rsidR="00E569E8" w:rsidRDefault="00E569E8" w:rsidP="00E569E8">
      <w:pPr>
        <w:rPr>
          <w:sz w:val="22"/>
          <w:szCs w:val="22"/>
        </w:rPr>
      </w:pPr>
      <w:r w:rsidRPr="00D158DB">
        <w:rPr>
          <w:sz w:val="22"/>
          <w:szCs w:val="22"/>
        </w:rPr>
        <w:t xml:space="preserve">Nationality                   </w:t>
      </w:r>
      <w:r w:rsidR="00AB788B" w:rsidRPr="00D158DB">
        <w:rPr>
          <w:sz w:val="22"/>
          <w:szCs w:val="22"/>
        </w:rPr>
        <w:tab/>
      </w:r>
      <w:r w:rsidRPr="00D158DB">
        <w:rPr>
          <w:sz w:val="22"/>
          <w:szCs w:val="22"/>
        </w:rPr>
        <w:t xml:space="preserve">:        </w:t>
      </w:r>
      <w:r w:rsidR="00E52214">
        <w:rPr>
          <w:sz w:val="22"/>
          <w:szCs w:val="22"/>
        </w:rPr>
        <w:t xml:space="preserve"> </w:t>
      </w:r>
      <w:r w:rsidRPr="00D158DB">
        <w:rPr>
          <w:sz w:val="22"/>
          <w:szCs w:val="22"/>
        </w:rPr>
        <w:t>Indian</w:t>
      </w:r>
    </w:p>
    <w:p w:rsidR="00E569E8" w:rsidRPr="00D158DB" w:rsidRDefault="00E569E8" w:rsidP="00E569E8">
      <w:pPr>
        <w:rPr>
          <w:sz w:val="22"/>
          <w:szCs w:val="22"/>
        </w:rPr>
      </w:pPr>
      <w:r w:rsidRPr="00D158DB">
        <w:rPr>
          <w:sz w:val="22"/>
          <w:szCs w:val="22"/>
        </w:rPr>
        <w:t xml:space="preserve">Gender                          </w:t>
      </w:r>
      <w:r w:rsidR="00AB788B" w:rsidRPr="00D158DB">
        <w:rPr>
          <w:sz w:val="22"/>
          <w:szCs w:val="22"/>
        </w:rPr>
        <w:tab/>
      </w:r>
      <w:r w:rsidRPr="00D158DB">
        <w:rPr>
          <w:sz w:val="22"/>
          <w:szCs w:val="22"/>
        </w:rPr>
        <w:t xml:space="preserve">:         </w:t>
      </w:r>
      <w:r w:rsidR="00E52214">
        <w:rPr>
          <w:sz w:val="22"/>
          <w:szCs w:val="22"/>
        </w:rPr>
        <w:t>F</w:t>
      </w:r>
      <w:r w:rsidR="00B263BD">
        <w:rPr>
          <w:sz w:val="22"/>
          <w:szCs w:val="22"/>
        </w:rPr>
        <w:t>emale</w:t>
      </w:r>
    </w:p>
    <w:p w:rsidR="004536A9" w:rsidRDefault="00E569E8" w:rsidP="004536A9">
      <w:pPr>
        <w:rPr>
          <w:sz w:val="22"/>
          <w:szCs w:val="22"/>
        </w:rPr>
      </w:pPr>
      <w:r w:rsidRPr="00D158DB">
        <w:rPr>
          <w:sz w:val="22"/>
          <w:szCs w:val="22"/>
        </w:rPr>
        <w:t xml:space="preserve">Marital Status              </w:t>
      </w:r>
      <w:r w:rsidR="00AB788B" w:rsidRPr="00D158DB">
        <w:rPr>
          <w:sz w:val="22"/>
          <w:szCs w:val="22"/>
        </w:rPr>
        <w:tab/>
      </w:r>
      <w:r w:rsidRPr="00D158DB">
        <w:rPr>
          <w:sz w:val="22"/>
          <w:szCs w:val="22"/>
        </w:rPr>
        <w:t xml:space="preserve">:       </w:t>
      </w:r>
      <w:r w:rsidR="00AB3E31">
        <w:rPr>
          <w:sz w:val="22"/>
          <w:szCs w:val="22"/>
        </w:rPr>
        <w:t xml:space="preserve">  </w:t>
      </w:r>
      <w:r w:rsidRPr="00D158DB">
        <w:rPr>
          <w:sz w:val="22"/>
          <w:szCs w:val="22"/>
        </w:rPr>
        <w:t>Single</w:t>
      </w:r>
    </w:p>
    <w:p w:rsidR="004536A9" w:rsidRDefault="004536A9" w:rsidP="004536A9">
      <w:pPr>
        <w:rPr>
          <w:sz w:val="22"/>
          <w:szCs w:val="22"/>
        </w:rPr>
      </w:pPr>
      <w:r>
        <w:rPr>
          <w:sz w:val="22"/>
          <w:szCs w:val="22"/>
        </w:rPr>
        <w:t>Declaration</w:t>
      </w:r>
      <w:r>
        <w:rPr>
          <w:sz w:val="22"/>
          <w:szCs w:val="22"/>
        </w:rPr>
        <w:tab/>
        <w:t xml:space="preserve">             : I do hereby declare all the above mentioned facts and statement as true to the  </w:t>
      </w:r>
    </w:p>
    <w:p w:rsidR="004536A9" w:rsidRDefault="004536A9" w:rsidP="004536A9">
      <w:pPr>
        <w:rPr>
          <w:sz w:val="22"/>
          <w:szCs w:val="22"/>
        </w:rPr>
      </w:pPr>
    </w:p>
    <w:p w:rsidR="004536A9" w:rsidRDefault="004536A9" w:rsidP="004536A9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best</w:t>
      </w:r>
      <w:proofErr w:type="gramEnd"/>
      <w:r>
        <w:rPr>
          <w:sz w:val="22"/>
          <w:szCs w:val="22"/>
        </w:rPr>
        <w:t xml:space="preserve"> of my knowledge and understanding. </w:t>
      </w:r>
    </w:p>
    <w:p w:rsidR="004536A9" w:rsidRDefault="004536A9" w:rsidP="004536A9">
      <w:pPr>
        <w:ind w:left="2160"/>
        <w:rPr>
          <w:sz w:val="22"/>
          <w:szCs w:val="22"/>
        </w:rPr>
      </w:pPr>
    </w:p>
    <w:p w:rsidR="004536A9" w:rsidRPr="00D158DB" w:rsidRDefault="004536A9" w:rsidP="004536A9">
      <w:pPr>
        <w:ind w:left="21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Chandrima </w:t>
      </w:r>
      <w:r w:rsidR="00362638">
        <w:rPr>
          <w:sz w:val="22"/>
          <w:szCs w:val="22"/>
        </w:rPr>
        <w:t>Bhattacharjee</w:t>
      </w:r>
    </w:p>
    <w:p w:rsidR="00347430" w:rsidRPr="00D158DB" w:rsidRDefault="00347430" w:rsidP="00E569E8">
      <w:pPr>
        <w:rPr>
          <w:sz w:val="22"/>
          <w:szCs w:val="22"/>
        </w:rPr>
      </w:pPr>
    </w:p>
    <w:p w:rsidR="00E569E8" w:rsidRPr="00D158DB" w:rsidRDefault="00E569E8" w:rsidP="00E569E8">
      <w:pPr>
        <w:rPr>
          <w:sz w:val="22"/>
          <w:szCs w:val="22"/>
        </w:rPr>
      </w:pPr>
    </w:p>
    <w:p w:rsidR="00E569E8" w:rsidRPr="00D158DB" w:rsidRDefault="00E569E8" w:rsidP="00D85943">
      <w:pPr>
        <w:rPr>
          <w:b/>
          <w:sz w:val="22"/>
          <w:szCs w:val="22"/>
        </w:rPr>
      </w:pPr>
      <w:bookmarkStart w:id="0" w:name="_GoBack"/>
      <w:bookmarkEnd w:id="0"/>
    </w:p>
    <w:sectPr w:rsidR="00E569E8" w:rsidRPr="00D158DB" w:rsidSect="00550318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D8B88A"/>
    <w:lvl w:ilvl="0">
      <w:numFmt w:val="decimal"/>
      <w:lvlText w:val="*"/>
      <w:lvlJc w:val="left"/>
    </w:lvl>
  </w:abstractNum>
  <w:abstractNum w:abstractNumId="1">
    <w:nsid w:val="00903EA8"/>
    <w:multiLevelType w:val="hybridMultilevel"/>
    <w:tmpl w:val="DB260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2B4F3F"/>
    <w:multiLevelType w:val="hybridMultilevel"/>
    <w:tmpl w:val="EEB06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B0C06"/>
    <w:multiLevelType w:val="hybridMultilevel"/>
    <w:tmpl w:val="0B204824"/>
    <w:lvl w:ilvl="0" w:tplc="916E9D18">
      <w:start w:val="1"/>
      <w:numFmt w:val="upperLetter"/>
      <w:lvlText w:val="%1)"/>
      <w:lvlJc w:val="left"/>
      <w:pPr>
        <w:ind w:left="495" w:hanging="360"/>
      </w:pPr>
      <w:rPr>
        <w:rFonts w:ascii="Calibri" w:hAnsi="Calibri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035F0FB7"/>
    <w:multiLevelType w:val="hybridMultilevel"/>
    <w:tmpl w:val="77BA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01941"/>
    <w:multiLevelType w:val="hybridMultilevel"/>
    <w:tmpl w:val="02327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CD58BB"/>
    <w:multiLevelType w:val="hybridMultilevel"/>
    <w:tmpl w:val="7714AFC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0D650685"/>
    <w:multiLevelType w:val="hybridMultilevel"/>
    <w:tmpl w:val="94CA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56349F"/>
    <w:multiLevelType w:val="hybridMultilevel"/>
    <w:tmpl w:val="52760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6200C"/>
    <w:multiLevelType w:val="hybridMultilevel"/>
    <w:tmpl w:val="3A0E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B6270"/>
    <w:multiLevelType w:val="hybridMultilevel"/>
    <w:tmpl w:val="82381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F1767"/>
    <w:multiLevelType w:val="hybridMultilevel"/>
    <w:tmpl w:val="0A16544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25334C56"/>
    <w:multiLevelType w:val="hybridMultilevel"/>
    <w:tmpl w:val="884AF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521EA"/>
    <w:multiLevelType w:val="hybridMultilevel"/>
    <w:tmpl w:val="85F219E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2D7F2F13"/>
    <w:multiLevelType w:val="hybridMultilevel"/>
    <w:tmpl w:val="BBD68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04000"/>
    <w:multiLevelType w:val="hybridMultilevel"/>
    <w:tmpl w:val="F1001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A21E0A"/>
    <w:multiLevelType w:val="hybridMultilevel"/>
    <w:tmpl w:val="2FB45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9106F"/>
    <w:multiLevelType w:val="hybridMultilevel"/>
    <w:tmpl w:val="695C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C0015"/>
    <w:multiLevelType w:val="hybridMultilevel"/>
    <w:tmpl w:val="CDB41C2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365E655F"/>
    <w:multiLevelType w:val="hybridMultilevel"/>
    <w:tmpl w:val="FAD8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063EF"/>
    <w:multiLevelType w:val="hybridMultilevel"/>
    <w:tmpl w:val="1A127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716971"/>
    <w:multiLevelType w:val="hybridMultilevel"/>
    <w:tmpl w:val="DA76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83312"/>
    <w:multiLevelType w:val="hybridMultilevel"/>
    <w:tmpl w:val="61E4BB9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B3F10"/>
    <w:multiLevelType w:val="hybridMultilevel"/>
    <w:tmpl w:val="FCF2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1C6531"/>
    <w:multiLevelType w:val="hybridMultilevel"/>
    <w:tmpl w:val="C72EB6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54AB61CA"/>
    <w:multiLevelType w:val="hybridMultilevel"/>
    <w:tmpl w:val="A5B22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80495D"/>
    <w:multiLevelType w:val="hybridMultilevel"/>
    <w:tmpl w:val="614AB8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6D2904"/>
    <w:multiLevelType w:val="hybridMultilevel"/>
    <w:tmpl w:val="E1065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EC540C"/>
    <w:multiLevelType w:val="hybridMultilevel"/>
    <w:tmpl w:val="F4CC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6E66C7"/>
    <w:multiLevelType w:val="hybridMultilevel"/>
    <w:tmpl w:val="66728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4E690B"/>
    <w:multiLevelType w:val="hybridMultilevel"/>
    <w:tmpl w:val="439AC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251951"/>
    <w:multiLevelType w:val="hybridMultilevel"/>
    <w:tmpl w:val="F69C515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664A7CE5"/>
    <w:multiLevelType w:val="hybridMultilevel"/>
    <w:tmpl w:val="53F4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045A16"/>
    <w:multiLevelType w:val="hybridMultilevel"/>
    <w:tmpl w:val="EFC4D88A"/>
    <w:lvl w:ilvl="0" w:tplc="1A42D954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4">
    <w:nsid w:val="70BE735D"/>
    <w:multiLevelType w:val="hybridMultilevel"/>
    <w:tmpl w:val="87E2745C"/>
    <w:lvl w:ilvl="0" w:tplc="4064898E">
      <w:start w:val="1"/>
      <w:numFmt w:val="lowerLetter"/>
      <w:lvlText w:val="%1)"/>
      <w:lvlJc w:val="left"/>
      <w:pPr>
        <w:ind w:left="495" w:hanging="360"/>
      </w:pPr>
      <w:rPr>
        <w:rFonts w:ascii="Calibri" w:hAnsi="Calibri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5">
    <w:nsid w:val="74C61E8C"/>
    <w:multiLevelType w:val="hybridMultilevel"/>
    <w:tmpl w:val="244AA406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6">
    <w:nsid w:val="7601659B"/>
    <w:multiLevelType w:val="hybridMultilevel"/>
    <w:tmpl w:val="738A15E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7">
    <w:nsid w:val="765569E7"/>
    <w:multiLevelType w:val="hybridMultilevel"/>
    <w:tmpl w:val="26A03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6A5058"/>
    <w:multiLevelType w:val="hybridMultilevel"/>
    <w:tmpl w:val="70F6F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A02D2"/>
    <w:multiLevelType w:val="hybridMultilevel"/>
    <w:tmpl w:val="83C6A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30"/>
  </w:num>
  <w:num w:numId="5">
    <w:abstractNumId w:val="20"/>
  </w:num>
  <w:num w:numId="6">
    <w:abstractNumId w:val="11"/>
  </w:num>
  <w:num w:numId="7">
    <w:abstractNumId w:val="31"/>
  </w:num>
  <w:num w:numId="8">
    <w:abstractNumId w:val="13"/>
  </w:num>
  <w:num w:numId="9">
    <w:abstractNumId w:val="26"/>
  </w:num>
  <w:num w:numId="10">
    <w:abstractNumId w:val="10"/>
  </w:num>
  <w:num w:numId="11">
    <w:abstractNumId w:val="14"/>
  </w:num>
  <w:num w:numId="12">
    <w:abstractNumId w:val="1"/>
  </w:num>
  <w:num w:numId="13">
    <w:abstractNumId w:val="5"/>
  </w:num>
  <w:num w:numId="14">
    <w:abstractNumId w:val="9"/>
  </w:num>
  <w:num w:numId="15">
    <w:abstractNumId w:val="38"/>
  </w:num>
  <w:num w:numId="16">
    <w:abstractNumId w:val="27"/>
  </w:num>
  <w:num w:numId="17">
    <w:abstractNumId w:val="8"/>
  </w:num>
  <w:num w:numId="18">
    <w:abstractNumId w:val="28"/>
  </w:num>
  <w:num w:numId="19">
    <w:abstractNumId w:val="33"/>
  </w:num>
  <w:num w:numId="20">
    <w:abstractNumId w:val="3"/>
  </w:num>
  <w:num w:numId="21">
    <w:abstractNumId w:val="34"/>
  </w:num>
  <w:num w:numId="22">
    <w:abstractNumId w:val="15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2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4"/>
  </w:num>
  <w:num w:numId="26">
    <w:abstractNumId w:val="17"/>
  </w:num>
  <w:num w:numId="27">
    <w:abstractNumId w:val="18"/>
  </w:num>
  <w:num w:numId="28">
    <w:abstractNumId w:val="7"/>
  </w:num>
  <w:num w:numId="29">
    <w:abstractNumId w:val="22"/>
  </w:num>
  <w:num w:numId="30">
    <w:abstractNumId w:val="29"/>
  </w:num>
  <w:num w:numId="31">
    <w:abstractNumId w:val="6"/>
  </w:num>
  <w:num w:numId="32">
    <w:abstractNumId w:val="2"/>
  </w:num>
  <w:num w:numId="33">
    <w:abstractNumId w:val="12"/>
  </w:num>
  <w:num w:numId="34">
    <w:abstractNumId w:val="36"/>
  </w:num>
  <w:num w:numId="35">
    <w:abstractNumId w:val="16"/>
  </w:num>
  <w:num w:numId="36">
    <w:abstractNumId w:val="32"/>
  </w:num>
  <w:num w:numId="37">
    <w:abstractNumId w:val="21"/>
  </w:num>
  <w:num w:numId="38">
    <w:abstractNumId w:val="37"/>
  </w:num>
  <w:num w:numId="39">
    <w:abstractNumId w:val="39"/>
  </w:num>
  <w:num w:numId="40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AD3ADF"/>
    <w:rsid w:val="00005EA0"/>
    <w:rsid w:val="00007883"/>
    <w:rsid w:val="000217BF"/>
    <w:rsid w:val="00024247"/>
    <w:rsid w:val="00037867"/>
    <w:rsid w:val="00044E57"/>
    <w:rsid w:val="000537E8"/>
    <w:rsid w:val="00057321"/>
    <w:rsid w:val="00066148"/>
    <w:rsid w:val="0006726C"/>
    <w:rsid w:val="000713EC"/>
    <w:rsid w:val="00074624"/>
    <w:rsid w:val="0008179D"/>
    <w:rsid w:val="00081A55"/>
    <w:rsid w:val="000841B5"/>
    <w:rsid w:val="00095854"/>
    <w:rsid w:val="000B1A0F"/>
    <w:rsid w:val="000C6549"/>
    <w:rsid w:val="000C7653"/>
    <w:rsid w:val="000D24E5"/>
    <w:rsid w:val="000D337C"/>
    <w:rsid w:val="000D4BB2"/>
    <w:rsid w:val="000E1847"/>
    <w:rsid w:val="00100C78"/>
    <w:rsid w:val="001073B1"/>
    <w:rsid w:val="00107A8B"/>
    <w:rsid w:val="00110721"/>
    <w:rsid w:val="001173AF"/>
    <w:rsid w:val="00133584"/>
    <w:rsid w:val="0013421F"/>
    <w:rsid w:val="00143395"/>
    <w:rsid w:val="001467C9"/>
    <w:rsid w:val="001470A5"/>
    <w:rsid w:val="001477FF"/>
    <w:rsid w:val="001513BE"/>
    <w:rsid w:val="00153082"/>
    <w:rsid w:val="00154FA6"/>
    <w:rsid w:val="00160B3A"/>
    <w:rsid w:val="0016521C"/>
    <w:rsid w:val="00166F6D"/>
    <w:rsid w:val="00180FA2"/>
    <w:rsid w:val="00180FEB"/>
    <w:rsid w:val="00181EE6"/>
    <w:rsid w:val="0018241F"/>
    <w:rsid w:val="00182FA5"/>
    <w:rsid w:val="0018387B"/>
    <w:rsid w:val="0018598B"/>
    <w:rsid w:val="001872F1"/>
    <w:rsid w:val="00187C37"/>
    <w:rsid w:val="001A59A9"/>
    <w:rsid w:val="001B032E"/>
    <w:rsid w:val="001B15E2"/>
    <w:rsid w:val="001B4ED7"/>
    <w:rsid w:val="001B4F8E"/>
    <w:rsid w:val="001E1527"/>
    <w:rsid w:val="001E3F6A"/>
    <w:rsid w:val="001E606A"/>
    <w:rsid w:val="001E6F68"/>
    <w:rsid w:val="00203F7A"/>
    <w:rsid w:val="00212898"/>
    <w:rsid w:val="00215AC7"/>
    <w:rsid w:val="00217292"/>
    <w:rsid w:val="002236CA"/>
    <w:rsid w:val="00231EA9"/>
    <w:rsid w:val="0023432B"/>
    <w:rsid w:val="002509E1"/>
    <w:rsid w:val="00253DA2"/>
    <w:rsid w:val="00260CEB"/>
    <w:rsid w:val="00267AC4"/>
    <w:rsid w:val="0027105F"/>
    <w:rsid w:val="00284CD4"/>
    <w:rsid w:val="00296927"/>
    <w:rsid w:val="002A1729"/>
    <w:rsid w:val="002A2091"/>
    <w:rsid w:val="002B363F"/>
    <w:rsid w:val="002B581A"/>
    <w:rsid w:val="002B740F"/>
    <w:rsid w:val="002C04A0"/>
    <w:rsid w:val="002C3F97"/>
    <w:rsid w:val="002E7004"/>
    <w:rsid w:val="002F4214"/>
    <w:rsid w:val="002F4C4C"/>
    <w:rsid w:val="002F54A9"/>
    <w:rsid w:val="002F73C9"/>
    <w:rsid w:val="00312E6E"/>
    <w:rsid w:val="00325909"/>
    <w:rsid w:val="003263E3"/>
    <w:rsid w:val="0033433A"/>
    <w:rsid w:val="003440B7"/>
    <w:rsid w:val="00347430"/>
    <w:rsid w:val="0035018A"/>
    <w:rsid w:val="00351D8C"/>
    <w:rsid w:val="003566A5"/>
    <w:rsid w:val="00362638"/>
    <w:rsid w:val="003630F5"/>
    <w:rsid w:val="00371A41"/>
    <w:rsid w:val="0037479D"/>
    <w:rsid w:val="003925F7"/>
    <w:rsid w:val="00394212"/>
    <w:rsid w:val="00396ED1"/>
    <w:rsid w:val="003A05D4"/>
    <w:rsid w:val="003B6846"/>
    <w:rsid w:val="003F1008"/>
    <w:rsid w:val="003F576E"/>
    <w:rsid w:val="00401908"/>
    <w:rsid w:val="004021B0"/>
    <w:rsid w:val="00410473"/>
    <w:rsid w:val="00411A61"/>
    <w:rsid w:val="00411A65"/>
    <w:rsid w:val="00426CB0"/>
    <w:rsid w:val="004274B5"/>
    <w:rsid w:val="00431E2F"/>
    <w:rsid w:val="004329C1"/>
    <w:rsid w:val="00436688"/>
    <w:rsid w:val="00453662"/>
    <w:rsid w:val="004536A9"/>
    <w:rsid w:val="00453CA0"/>
    <w:rsid w:val="0046592F"/>
    <w:rsid w:val="0047254F"/>
    <w:rsid w:val="00473EAC"/>
    <w:rsid w:val="00476848"/>
    <w:rsid w:val="004A1B93"/>
    <w:rsid w:val="004A7DAA"/>
    <w:rsid w:val="004B0B43"/>
    <w:rsid w:val="004B5089"/>
    <w:rsid w:val="004B74FD"/>
    <w:rsid w:val="004C0BA6"/>
    <w:rsid w:val="004C160E"/>
    <w:rsid w:val="004C2FA5"/>
    <w:rsid w:val="004D18F3"/>
    <w:rsid w:val="004E23D4"/>
    <w:rsid w:val="00500D03"/>
    <w:rsid w:val="005056C5"/>
    <w:rsid w:val="00505905"/>
    <w:rsid w:val="005151F9"/>
    <w:rsid w:val="00523304"/>
    <w:rsid w:val="00535EDB"/>
    <w:rsid w:val="00540FAA"/>
    <w:rsid w:val="00550318"/>
    <w:rsid w:val="00551FCE"/>
    <w:rsid w:val="00552328"/>
    <w:rsid w:val="00557B9E"/>
    <w:rsid w:val="00565D9A"/>
    <w:rsid w:val="00567B96"/>
    <w:rsid w:val="00573440"/>
    <w:rsid w:val="00573BF1"/>
    <w:rsid w:val="00573F2A"/>
    <w:rsid w:val="00574B95"/>
    <w:rsid w:val="00577833"/>
    <w:rsid w:val="00581BDB"/>
    <w:rsid w:val="00582F16"/>
    <w:rsid w:val="00591F12"/>
    <w:rsid w:val="00592D35"/>
    <w:rsid w:val="005A52BF"/>
    <w:rsid w:val="005A554F"/>
    <w:rsid w:val="005B31DD"/>
    <w:rsid w:val="005B3490"/>
    <w:rsid w:val="005D17A7"/>
    <w:rsid w:val="005D27D5"/>
    <w:rsid w:val="005D30D0"/>
    <w:rsid w:val="005E1D6F"/>
    <w:rsid w:val="005F372F"/>
    <w:rsid w:val="00610CAB"/>
    <w:rsid w:val="00614B0C"/>
    <w:rsid w:val="00623393"/>
    <w:rsid w:val="00623AB6"/>
    <w:rsid w:val="00630AD3"/>
    <w:rsid w:val="00631256"/>
    <w:rsid w:val="0063792B"/>
    <w:rsid w:val="006526E0"/>
    <w:rsid w:val="006548C1"/>
    <w:rsid w:val="006570F5"/>
    <w:rsid w:val="00662FFB"/>
    <w:rsid w:val="00664733"/>
    <w:rsid w:val="00666D4A"/>
    <w:rsid w:val="006728DB"/>
    <w:rsid w:val="00676969"/>
    <w:rsid w:val="00685403"/>
    <w:rsid w:val="006958F8"/>
    <w:rsid w:val="00696DB5"/>
    <w:rsid w:val="006975D8"/>
    <w:rsid w:val="006A7CC6"/>
    <w:rsid w:val="006C5632"/>
    <w:rsid w:val="006C781E"/>
    <w:rsid w:val="006D1551"/>
    <w:rsid w:val="006D5A8C"/>
    <w:rsid w:val="006E057F"/>
    <w:rsid w:val="006E27B4"/>
    <w:rsid w:val="006E5894"/>
    <w:rsid w:val="006F14C3"/>
    <w:rsid w:val="006F7295"/>
    <w:rsid w:val="0071168C"/>
    <w:rsid w:val="00713C92"/>
    <w:rsid w:val="00723C6C"/>
    <w:rsid w:val="00732730"/>
    <w:rsid w:val="0073685C"/>
    <w:rsid w:val="007371E4"/>
    <w:rsid w:val="00755DAA"/>
    <w:rsid w:val="00770640"/>
    <w:rsid w:val="007855AE"/>
    <w:rsid w:val="00785D4D"/>
    <w:rsid w:val="0079341A"/>
    <w:rsid w:val="007B1E1C"/>
    <w:rsid w:val="007B5908"/>
    <w:rsid w:val="007C0DD0"/>
    <w:rsid w:val="007C46C1"/>
    <w:rsid w:val="007C482B"/>
    <w:rsid w:val="007C4D76"/>
    <w:rsid w:val="00803C62"/>
    <w:rsid w:val="00811D49"/>
    <w:rsid w:val="00846B33"/>
    <w:rsid w:val="0085032B"/>
    <w:rsid w:val="008507A6"/>
    <w:rsid w:val="0085453E"/>
    <w:rsid w:val="00864A9C"/>
    <w:rsid w:val="00865605"/>
    <w:rsid w:val="00871954"/>
    <w:rsid w:val="008739DC"/>
    <w:rsid w:val="00874143"/>
    <w:rsid w:val="00876AA5"/>
    <w:rsid w:val="00884F4D"/>
    <w:rsid w:val="008A2175"/>
    <w:rsid w:val="008A5ABD"/>
    <w:rsid w:val="008B4DC2"/>
    <w:rsid w:val="008C0AB4"/>
    <w:rsid w:val="008C1A2E"/>
    <w:rsid w:val="008C6174"/>
    <w:rsid w:val="008D0E82"/>
    <w:rsid w:val="008D0FA4"/>
    <w:rsid w:val="008D56B9"/>
    <w:rsid w:val="008D587E"/>
    <w:rsid w:val="008D61E0"/>
    <w:rsid w:val="008D769A"/>
    <w:rsid w:val="008E4179"/>
    <w:rsid w:val="008E6B8C"/>
    <w:rsid w:val="008F0D17"/>
    <w:rsid w:val="008F4BD4"/>
    <w:rsid w:val="00914BF4"/>
    <w:rsid w:val="00920E35"/>
    <w:rsid w:val="00922C83"/>
    <w:rsid w:val="0093263A"/>
    <w:rsid w:val="00941796"/>
    <w:rsid w:val="0094323E"/>
    <w:rsid w:val="00950E21"/>
    <w:rsid w:val="0095371F"/>
    <w:rsid w:val="009547D3"/>
    <w:rsid w:val="009615E3"/>
    <w:rsid w:val="00963A8D"/>
    <w:rsid w:val="009717D9"/>
    <w:rsid w:val="00972F45"/>
    <w:rsid w:val="00974E5C"/>
    <w:rsid w:val="009818EA"/>
    <w:rsid w:val="009822D9"/>
    <w:rsid w:val="009825EC"/>
    <w:rsid w:val="0099293F"/>
    <w:rsid w:val="009932F0"/>
    <w:rsid w:val="009A57F7"/>
    <w:rsid w:val="009A70EC"/>
    <w:rsid w:val="009C24A6"/>
    <w:rsid w:val="009C68E3"/>
    <w:rsid w:val="009C7CD8"/>
    <w:rsid w:val="009D373D"/>
    <w:rsid w:val="009D4C88"/>
    <w:rsid w:val="009E5077"/>
    <w:rsid w:val="009F5FE6"/>
    <w:rsid w:val="00A1120F"/>
    <w:rsid w:val="00A13D71"/>
    <w:rsid w:val="00A14ECE"/>
    <w:rsid w:val="00A1694C"/>
    <w:rsid w:val="00A233A8"/>
    <w:rsid w:val="00A33979"/>
    <w:rsid w:val="00A5179D"/>
    <w:rsid w:val="00A61D7D"/>
    <w:rsid w:val="00A7199F"/>
    <w:rsid w:val="00A726D1"/>
    <w:rsid w:val="00A72D1F"/>
    <w:rsid w:val="00A74FF5"/>
    <w:rsid w:val="00A76CAF"/>
    <w:rsid w:val="00AB1168"/>
    <w:rsid w:val="00AB3E31"/>
    <w:rsid w:val="00AB48BA"/>
    <w:rsid w:val="00AB788B"/>
    <w:rsid w:val="00AC5BE1"/>
    <w:rsid w:val="00AC7311"/>
    <w:rsid w:val="00AC73C4"/>
    <w:rsid w:val="00AD3ADF"/>
    <w:rsid w:val="00AE6666"/>
    <w:rsid w:val="00AE6A04"/>
    <w:rsid w:val="00AE6FBF"/>
    <w:rsid w:val="00AF12CB"/>
    <w:rsid w:val="00AF2AD0"/>
    <w:rsid w:val="00B0019E"/>
    <w:rsid w:val="00B12B2B"/>
    <w:rsid w:val="00B130BC"/>
    <w:rsid w:val="00B1648F"/>
    <w:rsid w:val="00B16740"/>
    <w:rsid w:val="00B257D0"/>
    <w:rsid w:val="00B263BD"/>
    <w:rsid w:val="00B32C91"/>
    <w:rsid w:val="00B37B0F"/>
    <w:rsid w:val="00B40584"/>
    <w:rsid w:val="00B53A29"/>
    <w:rsid w:val="00B70692"/>
    <w:rsid w:val="00B7457C"/>
    <w:rsid w:val="00B86650"/>
    <w:rsid w:val="00B86E59"/>
    <w:rsid w:val="00B87BBF"/>
    <w:rsid w:val="00B93743"/>
    <w:rsid w:val="00BA1C14"/>
    <w:rsid w:val="00BB04A3"/>
    <w:rsid w:val="00BB1AE0"/>
    <w:rsid w:val="00BB1C8C"/>
    <w:rsid w:val="00BC0ACA"/>
    <w:rsid w:val="00BC26D5"/>
    <w:rsid w:val="00BC7541"/>
    <w:rsid w:val="00BD138A"/>
    <w:rsid w:val="00BD1880"/>
    <w:rsid w:val="00BE0F61"/>
    <w:rsid w:val="00BE1D00"/>
    <w:rsid w:val="00BE27C5"/>
    <w:rsid w:val="00C055E9"/>
    <w:rsid w:val="00C07004"/>
    <w:rsid w:val="00C126A7"/>
    <w:rsid w:val="00C20A5B"/>
    <w:rsid w:val="00C2371B"/>
    <w:rsid w:val="00C252CF"/>
    <w:rsid w:val="00C307B6"/>
    <w:rsid w:val="00C328E4"/>
    <w:rsid w:val="00C32EC1"/>
    <w:rsid w:val="00C3348E"/>
    <w:rsid w:val="00C6367A"/>
    <w:rsid w:val="00C66997"/>
    <w:rsid w:val="00C83F45"/>
    <w:rsid w:val="00C851A7"/>
    <w:rsid w:val="00C959D5"/>
    <w:rsid w:val="00CA2C27"/>
    <w:rsid w:val="00CA6590"/>
    <w:rsid w:val="00CA705C"/>
    <w:rsid w:val="00CB277B"/>
    <w:rsid w:val="00CB3B25"/>
    <w:rsid w:val="00CB535A"/>
    <w:rsid w:val="00CC6D1A"/>
    <w:rsid w:val="00CD1DA1"/>
    <w:rsid w:val="00CD638D"/>
    <w:rsid w:val="00CD6995"/>
    <w:rsid w:val="00CE04C8"/>
    <w:rsid w:val="00CE23FA"/>
    <w:rsid w:val="00CE5F84"/>
    <w:rsid w:val="00CF10DD"/>
    <w:rsid w:val="00CF7A94"/>
    <w:rsid w:val="00D02FE1"/>
    <w:rsid w:val="00D158DB"/>
    <w:rsid w:val="00D15E13"/>
    <w:rsid w:val="00D23D9B"/>
    <w:rsid w:val="00D2616F"/>
    <w:rsid w:val="00D30888"/>
    <w:rsid w:val="00D312E5"/>
    <w:rsid w:val="00D31C9F"/>
    <w:rsid w:val="00D44BAB"/>
    <w:rsid w:val="00D52822"/>
    <w:rsid w:val="00D54096"/>
    <w:rsid w:val="00D55080"/>
    <w:rsid w:val="00D57142"/>
    <w:rsid w:val="00D631F3"/>
    <w:rsid w:val="00D700A0"/>
    <w:rsid w:val="00D77C4D"/>
    <w:rsid w:val="00D85943"/>
    <w:rsid w:val="00D924C7"/>
    <w:rsid w:val="00DA3B38"/>
    <w:rsid w:val="00DB162A"/>
    <w:rsid w:val="00DB30F5"/>
    <w:rsid w:val="00DC0601"/>
    <w:rsid w:val="00DC0A85"/>
    <w:rsid w:val="00DC2DD0"/>
    <w:rsid w:val="00DC720F"/>
    <w:rsid w:val="00DE101B"/>
    <w:rsid w:val="00DE33F3"/>
    <w:rsid w:val="00DF7CE9"/>
    <w:rsid w:val="00DF7CF7"/>
    <w:rsid w:val="00E03112"/>
    <w:rsid w:val="00E12B62"/>
    <w:rsid w:val="00E15BDD"/>
    <w:rsid w:val="00E17117"/>
    <w:rsid w:val="00E25ADB"/>
    <w:rsid w:val="00E353AD"/>
    <w:rsid w:val="00E37922"/>
    <w:rsid w:val="00E451CC"/>
    <w:rsid w:val="00E52214"/>
    <w:rsid w:val="00E54CB1"/>
    <w:rsid w:val="00E55B7F"/>
    <w:rsid w:val="00E569E8"/>
    <w:rsid w:val="00E62558"/>
    <w:rsid w:val="00E6779B"/>
    <w:rsid w:val="00E74BB2"/>
    <w:rsid w:val="00E77250"/>
    <w:rsid w:val="00E8109C"/>
    <w:rsid w:val="00E94F49"/>
    <w:rsid w:val="00EB3029"/>
    <w:rsid w:val="00EC09D7"/>
    <w:rsid w:val="00EC5760"/>
    <w:rsid w:val="00EE7FAE"/>
    <w:rsid w:val="00F21DED"/>
    <w:rsid w:val="00F25616"/>
    <w:rsid w:val="00F26AC4"/>
    <w:rsid w:val="00F271E3"/>
    <w:rsid w:val="00F320BA"/>
    <w:rsid w:val="00F34776"/>
    <w:rsid w:val="00F51AEC"/>
    <w:rsid w:val="00F616C0"/>
    <w:rsid w:val="00F673B1"/>
    <w:rsid w:val="00F86B4B"/>
    <w:rsid w:val="00F92893"/>
    <w:rsid w:val="00F9359F"/>
    <w:rsid w:val="00FA4057"/>
    <w:rsid w:val="00FB0866"/>
    <w:rsid w:val="00FB1BDA"/>
    <w:rsid w:val="00FC1AA3"/>
    <w:rsid w:val="00FC6FB7"/>
    <w:rsid w:val="00FD0876"/>
    <w:rsid w:val="00FD386D"/>
    <w:rsid w:val="00FE2106"/>
    <w:rsid w:val="00FE79EF"/>
    <w:rsid w:val="00FF2FC1"/>
    <w:rsid w:val="00FF3341"/>
    <w:rsid w:val="00FF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E8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4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E6A04"/>
    <w:pPr>
      <w:jc w:val="both"/>
    </w:pPr>
    <w:rPr>
      <w:rFonts w:ascii="Trebuchet MS" w:hAnsi="Trebuchet MS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AE6A04"/>
    <w:rPr>
      <w:rFonts w:ascii="Trebuchet MS" w:hAnsi="Trebuchet MS"/>
      <w:sz w:val="22"/>
      <w:szCs w:val="22"/>
      <w:lang w:val="en-US" w:eastAsia="en-US"/>
    </w:rPr>
  </w:style>
  <w:style w:type="paragraph" w:customStyle="1" w:styleId="Default">
    <w:name w:val="Default"/>
    <w:rsid w:val="00107A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C3F9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IN"/>
    </w:rPr>
  </w:style>
  <w:style w:type="character" w:styleId="Hyperlink">
    <w:name w:val="Hyperlink"/>
    <w:basedOn w:val="DefaultParagraphFont"/>
    <w:uiPriority w:val="99"/>
    <w:unhideWhenUsed/>
    <w:rsid w:val="009615E3"/>
    <w:rPr>
      <w:color w:val="0000FF"/>
      <w:u w:val="single"/>
    </w:rPr>
  </w:style>
  <w:style w:type="paragraph" w:styleId="NoSpacing">
    <w:name w:val="No Spacing"/>
    <w:qFormat/>
    <w:rsid w:val="00723C6C"/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B0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F7CF7"/>
    <w:pPr>
      <w:tabs>
        <w:tab w:val="center" w:pos="4680"/>
        <w:tab w:val="right" w:pos="9360"/>
      </w:tabs>
    </w:pPr>
    <w:rPr>
      <w:rFonts w:ascii="Arial Narrow" w:hAnsi="Arial Narrow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F7CF7"/>
    <w:rPr>
      <w:rFonts w:ascii="Arial Narrow" w:hAnsi="Arial Narrow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BE1D00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788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23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(CAPS &amp; Bold) (12 pt font)</vt:lpstr>
    </vt:vector>
  </TitlesOfParts>
  <Company>Hewlett-Packard</Company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(CAPS &amp; Bold) (12 pt font)</dc:title>
  <dc:creator>abc</dc:creator>
  <cp:lastModifiedBy>hp</cp:lastModifiedBy>
  <cp:revision>10</cp:revision>
  <cp:lastPrinted>2015-05-25T02:48:00Z</cp:lastPrinted>
  <dcterms:created xsi:type="dcterms:W3CDTF">2015-05-19T16:42:00Z</dcterms:created>
  <dcterms:modified xsi:type="dcterms:W3CDTF">2015-05-25T02:49:00Z</dcterms:modified>
</cp:coreProperties>
</file>