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ackground w:color="FFFFFF"/>
  <w:body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0"/>
          <w:b/>
          <w:sz w:val="24"/>
          <w:szCs w:val="24"/>
        </w:rPr>
        <w:t xml:space="preserve">Ashish Khandelwal</w:t>
      </w:r>
    </w:p>
    <w:p>
      <w:pPr>
        <w:pStyle w:val="Para1"/>
        <w:spacing w:line="240" w:lineRule="auto"/>
        <w:ind w:left="0" w:hanging="0"/>
        <w:wordWrap w:val="0"/>
        <w:rPr>
          <w:sz w:val="20"/>
          <w:szCs w:val="20"/>
          <w:rFonts w:ascii="Palatino Linotype" w:eastAsia="Palatino Linotype" w:hAnsi="Palatino Linotype" w:hint="default"/>
        </w:rPr>
      </w:pPr>
      <w:r>
        <w:rPr>
          <w:rStyle w:val="Character2"/>
          <w:b/>
        </w:rPr>
        <w:t xml:space="preserve"> Ph: (M)</w:t>
      </w:r>
      <w:r>
        <w:rPr>
          <w:rStyle w:val="Character1"/>
        </w:rPr>
        <w:t xml:space="preserve"> </w:t>
      </w:r>
      <w:r>
        <w:rPr>
          <w:rStyle w:val="Character2"/>
          <w:b/>
        </w:rPr>
        <w:t>+</w:t>
      </w:r>
      <w:r>
        <w:rPr>
          <w:rStyle w:val="Character3"/>
        </w:rPr>
        <w:t>91-9828103481</w:t>
      </w:r>
      <w:r>
        <w:rPr>
          <w:rStyle w:val="Character2"/>
          <w:b/>
        </w:rPr>
        <w:t xml:space="preserve"> E-mail:</w:t>
      </w:r>
      <w:r>
        <w:rPr>
          <w:rStyle w:val="Character1"/>
        </w:rPr>
        <w:t xml:space="preserve"> aashish.khandelwal89@gmail.com</w:t>
      </w:r>
      <w:r>
        <w:rPr>
          <w:rStyle w:val="Character1"/>
        </w:rPr>
        <w:tab/>
      </w:r>
    </w:p>
    <w:p>
      <w:pPr>
        <w:pStyle w:val="Para1"/>
        <w:spacing w:line="240" w:lineRule="auto"/>
        <w:ind w:left="0" w:hanging="0"/>
        <w:wordWrap w:val="0"/>
        <w:rPr>
          <w:sz w:val="20"/>
          <w:szCs w:val="20"/>
          <w:rFonts w:ascii="Palatino Linotype" w:eastAsia="Palatino Linotype" w:hAnsi="Palatino Linotype" w:hint="default"/>
        </w:rPr>
      </w:pPr>
    </w:p>
    <w:p>
      <w:pPr>
        <w:pStyle w:val="Para2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3"/>
        <w:spacing w:line="240" w:lineRule="auto"/>
        <w:ind w:left="0" w:hanging="0"/>
        <w:wordWrap w:val="0"/>
        <w:rPr>
          <w:sz w:val="20"/>
          <w:szCs w:val="20"/>
          <w:rFonts w:ascii="Garamond" w:eastAsia="Garamond" w:hAnsi="Garamond" w:hint="default"/>
        </w:rPr>
      </w:pPr>
      <w:r>
        <w:rPr>
          <w:rStyle w:val="Character7"/>
          <w:sz w:val="24"/>
          <w:szCs w:val="24"/>
        </w:rPr>
        <w:t xml:space="preserve">To work in a dynamic, challenging and research oriented environment to accomplish my incessant desire to </w:t>
      </w:r>
      <w:r>
        <w:rPr>
          <w:rStyle w:val="Character7"/>
          <w:sz w:val="24"/>
          <w:szCs w:val="24"/>
        </w:rPr>
        <w:t xml:space="preserve">seek my more knowledge for a career in research and industry. 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Palatino Linotype" w:eastAsia="Palatino Linotype" w:hAnsi="Palatino Linotype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Palatino Linotype" w:eastAsia="Palatino Linotype" w:hAnsi="Palatino Linotype" w:hint="default"/>
        </w:rPr>
      </w:pPr>
      <w:r>
        <w:rPr>
          <w:rStyle w:val="Character2"/>
          <w:b/>
        </w:rPr>
        <w:t>SYNOPSIS</w:t>
      </w:r>
    </w:p>
    <w:p>
      <w:pPr>
        <w:pStyle w:val="Para5"/>
        <w:spacing w:line="240" w:lineRule="auto"/>
        <w:ind w:left="0" w:hanging="0"/>
        <w:wordWrap w:val="0"/>
        <w:tabs>
          <w:tab w:val="left" w:pos="720"/>
        </w:tabs>
        <w:rPr>
          <w:sz w:val="20"/>
          <w:szCs w:val="20"/>
          <w:rFonts w:ascii="Palatino Linotype" w:eastAsia="Palatino Linotype" w:hAnsi="Palatino Linotype" w:hint="default"/>
        </w:rPr>
      </w:pPr>
    </w:p>
    <w:p>
      <w:pPr>
        <w:pStyle w:val="Para6"/>
        <w:spacing w:line="240" w:lineRule="auto"/>
        <w:ind w:left="0" w:hanging="0"/>
        <w:wordWrap w:val="0"/>
        <w:rPr>
          <w:sz w:val="20"/>
          <w:szCs w:val="20"/>
          <w:rFonts w:ascii="Palatino Linotype" w:eastAsia="Palatino Linotype" w:hAnsi="Palatino Linotype" w:hint="default"/>
        </w:rPr>
      </w:pPr>
      <w:r>
        <w:rPr>
          <w:rStyle w:val="Character1"/>
        </w:rPr>
        <w:t xml:space="preserve">Young, energetic and result oriented professional with strong academic background and an experience of 4 years, </w:t>
      </w:r>
      <w:r>
        <w:rPr>
          <w:rStyle w:val="Character1"/>
        </w:rPr>
        <w:t xml:space="preserve">Extended expertise of business demands and process, as a process reviewer and Account expertise;  Highly ethical </w:t>
      </w:r>
      <w:r>
        <w:rPr>
          <w:rStyle w:val="Character1"/>
        </w:rPr>
        <w:t xml:space="preserve">trustworthy and discreet;</w:t>
      </w:r>
    </w:p>
    <w:p>
      <w:pPr>
        <w:pStyle w:val="Para6"/>
        <w:spacing w:line="240" w:lineRule="auto"/>
        <w:ind w:left="0" w:hanging="0"/>
        <w:wordWrap w:val="0"/>
        <w:rPr>
          <w:sz w:val="20"/>
          <w:szCs w:val="20"/>
          <w:rFonts w:ascii="Palatino Linotype" w:eastAsia="Palatino Linotype" w:hAnsi="Palatino Linotype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sz w:val="20"/>
          <w:szCs w:val="20"/>
          <w:rFonts w:ascii="Palatino Linotype" w:eastAsia="Palatino Linotype" w:hAnsi="Palatino Linotype" w:hint="default"/>
        </w:rPr>
      </w:pPr>
      <w:r>
        <w:rPr>
          <w:rStyle w:val="Character1"/>
        </w:rPr>
        <w:t xml:space="preserve">27 Months of experience with Axis bank Ltd as Assistant Manager.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sz w:val="20"/>
          <w:szCs w:val="20"/>
          <w:rFonts w:ascii="Palatino Linotype" w:eastAsia="Palatino Linotype" w:hAnsi="Palatino Linotype" w:hint="default"/>
        </w:rPr>
      </w:pPr>
      <w:r>
        <w:rPr>
          <w:rStyle w:val="Character2"/>
          <w:b/>
        </w:rPr>
        <w:t xml:space="preserve">18 Months </w:t>
      </w:r>
      <w:r>
        <w:rPr>
          <w:rStyle w:val="Character1"/>
        </w:rPr>
        <w:t xml:space="preserve">of experience in </w:t>
      </w:r>
      <w:r>
        <w:rPr>
          <w:rStyle w:val="Character2"/>
          <w:b/>
        </w:rPr>
        <w:t xml:space="preserve">Infosys BPO.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sz w:val="20"/>
          <w:szCs w:val="20"/>
          <w:rFonts w:ascii="Palatino Linotype" w:eastAsia="Palatino Linotype" w:hAnsi="Palatino Linotype" w:hint="default"/>
        </w:rPr>
      </w:pPr>
      <w:r>
        <w:rPr>
          <w:rStyle w:val="Character1"/>
        </w:rPr>
        <w:t xml:space="preserve">Possessing excellent communication and collaboration skills to lead and work in concert with diverse </w:t>
      </w:r>
      <w:r>
        <w:rPr>
          <w:rStyle w:val="Character1"/>
        </w:rPr>
        <w:t xml:space="preserve">groups effectively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sz w:val="20"/>
          <w:szCs w:val="20"/>
          <w:rFonts w:ascii="Palatino Linotype" w:eastAsia="Palatino Linotype" w:hAnsi="Palatino Linotype" w:hint="default"/>
        </w:rPr>
      </w:pPr>
      <w:r>
        <w:rPr>
          <w:rStyle w:val="Character1"/>
        </w:rPr>
        <w:t xml:space="preserve">Strong analytical skills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sz w:val="20"/>
          <w:szCs w:val="20"/>
          <w:rFonts w:ascii="Palatino Linotype" w:eastAsia="Palatino Linotype" w:hAnsi="Palatino Linotype" w:hint="default"/>
        </w:rPr>
      </w:pPr>
      <w:r>
        <w:rPr>
          <w:rStyle w:val="Character1"/>
        </w:rPr>
        <w:t xml:space="preserve">Adroit at learning new concepts quickly, working well under pressure and communicating ideas clearly </w:t>
      </w:r>
      <w:r>
        <w:rPr>
          <w:rStyle w:val="Character1"/>
        </w:rPr>
        <w:t xml:space="preserve">and effectively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sz w:val="20"/>
          <w:szCs w:val="20"/>
          <w:rFonts w:ascii="Palatino Linotype" w:eastAsia="Palatino Linotype" w:hAnsi="Palatino Linotype" w:hint="default"/>
        </w:rPr>
      </w:pPr>
      <w:r>
        <w:rPr>
          <w:rStyle w:val="Character1"/>
        </w:rPr>
        <w:t xml:space="preserve">Dedicated and highly ambitious to achieve the organizational as well as personal goals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sz w:val="20"/>
          <w:szCs w:val="20"/>
          <w:rFonts w:ascii="Palatino Linotype" w:eastAsia="Palatino Linotype" w:hAnsi="Palatino Linotype" w:hint="default"/>
        </w:rPr>
      </w:pPr>
      <w:r>
        <w:rPr>
          <w:rStyle w:val="Character1"/>
        </w:rPr>
        <w:t xml:space="preserve">Excellent decision making skills with a positive approach</w:t>
      </w:r>
    </w:p>
    <w:p>
      <w:pPr>
        <w:pStyle w:val="Para6"/>
        <w:spacing w:line="240" w:lineRule="auto"/>
        <w:ind w:left="0" w:hanging="0"/>
        <w:wordWrap w:val="0"/>
        <w:rPr>
          <w:sz w:val="20"/>
          <w:szCs w:val="20"/>
          <w:rFonts w:ascii="Palatino Linotype" w:eastAsia="Palatino Linotype" w:hAnsi="Palatino Linotype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Palatino Linotype" w:eastAsia="Palatino Linotype" w:hAnsi="Palatino Linotype" w:hint="default"/>
        </w:rPr>
      </w:pPr>
      <w:r>
        <w:rPr>
          <w:rStyle w:val="Character2"/>
          <w:b/>
        </w:rPr>
        <w:t xml:space="preserve">JOB SUMMARY – Axis Bank Ltd – 13</w:t>
      </w:r>
      <w:r>
        <w:rPr>
          <w:rStyle w:val="Character14"/>
          <w:vertAlign w:val="superscript"/>
          <w:b/>
        </w:rPr>
        <w:t>th</w:t>
      </w:r>
      <w:r>
        <w:rPr>
          <w:rStyle w:val="Character2"/>
          <w:b/>
        </w:rPr>
        <w:t xml:space="preserve"> July’13 t0 till date.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Palatino Linotype" w:eastAsia="Palatino Linotype" w:hAnsi="Palatino Linotype" w:hint="default"/>
        </w:rPr>
      </w:pP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 xml:space="preserve">Around 30 Month exp as Assistant Manager Operation in Axis Bank Ltd.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wordWrap w:val="0"/>
        <w:rPr>
          <w:b/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8"/>
          <w:b/>
          <w:sz w:val="24"/>
          <w:szCs w:val="24"/>
        </w:rPr>
        <w:t xml:space="preserve">Second Highest IPG scorer of the cluster in last FY.  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 xml:space="preserve">Taking Care of the Front desk from last 1 year.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 xml:space="preserve">Taking Care of Clearing Department and End of the day.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 xml:space="preserve">Performing the Front desk activities like interacting with customer and RTGS, NEFs and </w:t>
      </w:r>
      <w:r>
        <w:rPr>
          <w:rStyle w:val="Character15"/>
          <w:sz w:val="24"/>
          <w:szCs w:val="24"/>
        </w:rPr>
        <w:t>Transfers.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 xml:space="preserve">Worked as Cashier for 1 year.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 xml:space="preserve">Taking Care of Office account and Outstanding Entries.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 xml:space="preserve">Taking Care of other banking daily operations like Cash Inward and Outward Remittance, </w:t>
      </w:r>
      <w:r>
        <w:rPr>
          <w:rStyle w:val="Character15"/>
          <w:sz w:val="24"/>
          <w:szCs w:val="24"/>
        </w:rPr>
        <w:t xml:space="preserve">Customer Requests and Complaints, Lockers, Cash Management.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 xml:space="preserve">Prepare many reposts Like STR8 and STR9 and Form 60 and High value Income TEX reports.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 xml:space="preserve">Monitoring the High Value and Suspicious Transactions.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 xml:space="preserve">Prepare ALM report.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wordWrap w:val="0"/>
        <w:rPr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 xml:space="preserve">Taking Care of Gold and Vehicle loan.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Palatino Linotype" w:eastAsia="Palatino Linotype" w:hAnsi="Palatino Linotype" w:hint="default"/>
        </w:rPr>
      </w:pPr>
      <w:r>
        <w:rPr>
          <w:rStyle w:val="Character2"/>
          <w:b/>
        </w:rPr>
        <w:t xml:space="preserve">JOB SUMMARY – Infosys BPO – Jan’12 to July 2013     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Palatino Linotype" w:eastAsia="Palatino Linotype" w:hAnsi="Palatino Linotype" w:hint="default"/>
        </w:rPr>
      </w:pP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b/>
          <w:sz w:val="20"/>
          <w:szCs w:val="20"/>
          <w:rFonts w:ascii="Arial" w:eastAsia="Arial" w:hAnsi="Arial" w:hint="default"/>
        </w:rPr>
      </w:pPr>
      <w:r>
        <w:rPr>
          <w:rStyle w:val="Character24"/>
        </w:rPr>
        <w:t xml:space="preserve">Around 18</w:t>
      </w:r>
      <w:r>
        <w:rPr>
          <w:rStyle w:val="Character21"/>
          <w:b/>
        </w:rPr>
        <w:t xml:space="preserve"> Months </w:t>
      </w:r>
      <w:r>
        <w:rPr>
          <w:rStyle w:val="Character24"/>
        </w:rPr>
        <w:t xml:space="preserve">of experience in</w:t>
      </w:r>
      <w:r>
        <w:rPr>
          <w:rStyle w:val="Character21"/>
          <w:b/>
        </w:rPr>
        <w:t xml:space="preserve"> Infosys BPO from Jan’12 to 8</w:t>
      </w:r>
      <w:r>
        <w:rPr>
          <w:rStyle w:val="Character25"/>
          <w:vertAlign w:val="superscript"/>
          <w:b/>
        </w:rPr>
        <w:t>th</w:t>
      </w:r>
      <w:r>
        <w:rPr>
          <w:rStyle w:val="Character21"/>
          <w:b/>
        </w:rPr>
        <w:t xml:space="preserve"> of July 2013.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b/>
          <w:sz w:val="20"/>
          <w:szCs w:val="20"/>
          <w:rFonts w:ascii="Arial" w:eastAsia="Arial" w:hAnsi="Arial" w:hint="default"/>
        </w:rPr>
      </w:pPr>
      <w:r>
        <w:rPr>
          <w:rStyle w:val="Character21"/>
          <w:b/>
        </w:rPr>
        <w:t xml:space="preserve">Received the best rating (X) in the performance appraisal.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6"/>
          <w:sz w:val="24"/>
          <w:szCs w:val="24"/>
        </w:rPr>
        <w:t xml:space="preserve">Worked for a US News Media client based at 27 locations.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b/>
          <w:sz w:val="20"/>
          <w:szCs w:val="20"/>
          <w:rFonts w:ascii="Arial" w:eastAsia="Arial" w:hAnsi="Arial" w:hint="default"/>
        </w:rPr>
      </w:pPr>
      <w:r>
        <w:rPr>
          <w:rStyle w:val="Character24"/>
        </w:rPr>
        <w:t xml:space="preserve">Supervisory &amp; Auditor Role, 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24"/>
        </w:rPr>
        <w:t xml:space="preserve">Interacted with international customers for understanding the business requirements.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3"/>
        </w:rPr>
        <w:t xml:space="preserve">SME of Order to Cash.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3"/>
        </w:rPr>
        <w:t xml:space="preserve">Review &amp; verify customer accounts and setting up new contracts.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3"/>
        </w:rPr>
        <w:t xml:space="preserve">Distribute unapplied cash documentation to billing or collections.  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3"/>
        </w:rPr>
        <w:t xml:space="preserve">Process Payments through various payment methods like Cash, Check, Credit Card, wire payment etc and </w:t>
      </w:r>
      <w:r>
        <w:rPr>
          <w:rStyle w:val="Character3"/>
        </w:rPr>
        <w:t xml:space="preserve">balance daily cash posted to cash receipts.  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3"/>
        </w:rPr>
        <w:t xml:space="preserve">Researches unidentified payments and applies to correct account.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3"/>
        </w:rPr>
        <w:t xml:space="preserve">Performing month end closing.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3"/>
        </w:rPr>
        <w:t xml:space="preserve">Coordinate the response / resolution to customer’s inquiries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3"/>
        </w:rPr>
        <w:t xml:space="preserve">To prepare bad debt report and process bad debts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3"/>
        </w:rPr>
        <w:t xml:space="preserve">To process payment transfers.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3"/>
        </w:rPr>
        <w:t xml:space="preserve">Assign the Credit limit to the customers.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3"/>
        </w:rPr>
        <w:t xml:space="preserve">To calculate Placement fee for agencies based on the volume of business given by them on monthly basis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3"/>
        </w:rPr>
        <w:t xml:space="preserve">Processing adjustment and refunds for the customers.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3"/>
        </w:rPr>
        <w:t xml:space="preserve">Coach new staff and provide input/assistance based on related experience and expertise.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3"/>
        </w:rPr>
        <w:t xml:space="preserve">Updating the process </w:t>
      </w:r>
      <w:r>
        <w:rPr>
          <w:rStyle w:val="Character5"/>
          <w:b/>
        </w:rPr>
        <w:t xml:space="preserve">SOP, Process Flow</w:t>
      </w:r>
      <w:r>
        <w:rPr>
          <w:rStyle w:val="Character3"/>
        </w:rPr>
        <w:t xml:space="preserve"> and also a part of </w:t>
      </w:r>
      <w:r>
        <w:rPr>
          <w:rStyle w:val="Character5"/>
          <w:b/>
        </w:rPr>
        <w:t xml:space="preserve">Audit team</w:t>
      </w:r>
      <w:r>
        <w:rPr>
          <w:rStyle w:val="Character3"/>
        </w:rPr>
        <w:t>.</w:t>
      </w:r>
    </w:p>
    <w:p>
      <w:pPr>
        <w:pStyle w:val="a3"/>
        <w:numPr>
          <w:ilvl w:val="0"/>
          <w:numId w:val="1"/>
        </w:numPr>
        <w:jc w:val="left"/>
        <w:spacing w:line="240" w:lineRule="auto"/>
        <w:ind w:left="720" w:hanging="360"/>
        <w:wordWrap w:val="0"/>
        <w:rPr>
          <w:sz w:val="20"/>
          <w:szCs w:val="20"/>
          <w:rFonts w:ascii="Arial" w:eastAsia="Batang" w:hAnsi="Arial" w:hint="default"/>
        </w:rPr>
      </w:pPr>
      <w:r>
        <w:rPr>
          <w:rStyle w:val="Character3"/>
        </w:rPr>
        <w:t xml:space="preserve">Mentoring new agents in the team, taking initiatives to help the team by preparing a learning curve for them, </w:t>
      </w:r>
      <w:r>
        <w:rPr>
          <w:rStyle w:val="Character3"/>
        </w:rPr>
        <w:t xml:space="preserve">helping the new team members in getting adjusted to the process.</w:t>
      </w:r>
    </w:p>
    <w:p>
      <w:pPr>
        <w:pStyle w:val="Para10"/>
        <w:sectPr>
          <w:pgSz w:w="11909" w:h="16834"/>
          <w:pgMar w:top="576" w:right="864" w:bottom="576" w:left="864" w:header="720" w:footer="720" w:gutter="0"/>
          <w:docGrid w:linePitch="0"/>
        </w:sectPr>
        <w:spacing w:line="240" w:lineRule="auto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3"/>
        </w:rPr>
        <w:t xml:space="preserve">Imparting process training, which includes the training on business process and business cycle.</w:t>
      </w:r>
      <w:r>
        <w:rPr>
          <w:rStyle w:val="Character29"/>
          <w:sz w:val="24"/>
          <w:szCs w:val="24"/>
        </w:rPr>
        <w:t>.</w:t>
      </w:r>
    </w:p>
    <w:p>
      <w:pPr>
        <w:pStyle w:val="Para15"/>
        <w:spacing w:line="240" w:lineRule="auto" w:before="280" w:after="280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b/>
        </w:rPr>
        <w:t xml:space="preserve">EDUCATIONAL QUALIICAION 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sz w:val="20"/>
          <w:szCs w:val="20"/>
          <w:rFonts w:ascii="Palatino Linotype" w:eastAsia="Palatino Linotype" w:hAnsi="Palatino Linotype" w:hint="default"/>
        </w:rPr>
      </w:pPr>
      <w:r>
        <w:rPr>
          <w:rStyle w:val="Character2"/>
          <w:b/>
        </w:rPr>
        <w:t>MBA</w:t>
      </w:r>
      <w:r>
        <w:rPr>
          <w:rStyle w:val="Character1"/>
        </w:rPr>
        <w:t xml:space="preserve"> with specialization in </w:t>
      </w:r>
      <w:r>
        <w:rPr>
          <w:rStyle w:val="Character2"/>
          <w:b/>
        </w:rPr>
        <w:t>Finance</w:t>
      </w:r>
      <w:r>
        <w:rPr>
          <w:rStyle w:val="Character1"/>
        </w:rPr>
        <w:t xml:space="preserve"> from JECRC</w:t>
      </w:r>
      <w:r>
        <w:rPr>
          <w:rStyle w:val="Character18"/>
          <w:b/>
          <w:sz w:val="24"/>
          <w:szCs w:val="24"/>
        </w:rPr>
        <w:t xml:space="preserve">, </w:t>
      </w:r>
      <w:r>
        <w:rPr>
          <w:rStyle w:val="Character32"/>
          <w:sz w:val="24"/>
          <w:szCs w:val="24"/>
        </w:rPr>
        <w:t xml:space="preserve">Jaipur. (2009 - 20011)</w:t>
      </w:r>
      <w:r>
        <w:rPr>
          <w:rStyle w:val="Character1"/>
        </w:rPr>
        <w:t>.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sz w:val="20"/>
          <w:szCs w:val="20"/>
          <w:rFonts w:ascii="Palatino Linotype" w:eastAsia="Palatino Linotype" w:hAnsi="Palatino Linotype" w:hint="default"/>
        </w:rPr>
      </w:pPr>
      <w:r>
        <w:rPr>
          <w:rStyle w:val="Character2"/>
          <w:b/>
        </w:rPr>
        <w:t xml:space="preserve">BBA </w:t>
      </w:r>
      <w:r>
        <w:rPr>
          <w:rStyle w:val="Character1"/>
        </w:rPr>
        <w:t xml:space="preserve">from ICMAI Rajasthan University, Jaipur. (2006-2009)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sz w:val="20"/>
          <w:szCs w:val="20"/>
          <w:rFonts w:ascii="Palatino Linotype" w:eastAsia="Palatino Linotype" w:hAnsi="Palatino Linotype" w:hint="default"/>
        </w:rPr>
      </w:pPr>
      <w:r>
        <w:rPr>
          <w:rStyle w:val="Character2"/>
          <w:b/>
        </w:rPr>
        <w:t>Intermediat</w:t>
      </w:r>
      <w:r>
        <w:rPr>
          <w:rStyle w:val="Character1"/>
        </w:rPr>
        <w:t xml:space="preserve">e from MHS School, Jaipur (2006)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sz w:val="20"/>
          <w:szCs w:val="20"/>
          <w:rFonts w:ascii="Palatino Linotype" w:eastAsia="Palatino Linotype" w:hAnsi="Palatino Linotype" w:hint="default"/>
        </w:rPr>
      </w:pPr>
      <w:r>
        <w:rPr>
          <w:rStyle w:val="Character2"/>
          <w:b/>
        </w:rPr>
        <w:t xml:space="preserve">SSC </w:t>
      </w:r>
      <w:r>
        <w:rPr>
          <w:rStyle w:val="Character1"/>
        </w:rPr>
        <w:t xml:space="preserve">from SVN Sec. School, Jaipur (2004)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wordWrap w:val="0"/>
        <w:rPr>
          <w:sz w:val="20"/>
          <w:szCs w:val="20"/>
          <w:rFonts w:ascii="Palatino Linotype" w:eastAsia="Palatino Linotype" w:hAnsi="Palatino Linotype" w:hint="default"/>
        </w:rPr>
      </w:pPr>
      <w:r>
        <w:rPr>
          <w:rStyle w:val="Character2"/>
          <w:b/>
        </w:rPr>
        <w:t xml:space="preserve">Financial Derivatives Certification</w:t>
      </w:r>
      <w:r>
        <w:rPr>
          <w:rStyle w:val="Character1"/>
        </w:rPr>
        <w:t xml:space="preserve"> (NSE)</w:t>
      </w:r>
    </w:p>
    <w:p>
      <w:pPr>
        <w:sectPr>
          <w:type w:val="continuous"/>
          <w:pgSz w:w="11909" w:h="16834"/>
          <w:pgMar w:top="576" w:right="864" w:bottom="576" w:left="864" w:header="720" w:footer="720" w:gutter="0"/>
          <w:docGrid w:linePitch="0"/>
        </w:sectPr>
        <w:spacing w:line="240" w:lineRule="auto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Palatino Linotype" w:eastAsia="Palatino Linotype" w:hAnsi="Palatino Linotype" w:hint="default"/>
        </w:rPr>
      </w:pPr>
      <w:r>
        <w:rPr>
          <w:rStyle w:val="Character2"/>
          <w:b/>
        </w:rPr>
        <w:t>TRAININGS</w:t>
      </w:r>
    </w:p>
    <w:p>
      <w:pPr>
        <w:pStyle w:val="Para6"/>
        <w:spacing w:line="240" w:lineRule="auto"/>
        <w:ind w:left="0" w:hanging="0"/>
        <w:wordWrap w:val="0"/>
        <w:rPr>
          <w:sz w:val="20"/>
          <w:szCs w:val="20"/>
          <w:rFonts w:ascii="Palatino Linotype" w:eastAsia="Palatino Linotype" w:hAnsi="Palatino Linotype" w:hint="default"/>
        </w:rPr>
      </w:pPr>
    </w:p>
    <w:p>
      <w:pPr>
        <w:pStyle w:val="Para16"/>
        <w:spacing w:line="240" w:lineRule="auto"/>
        <w:ind w:left="360" w:firstLine="0"/>
        <w:wordWrap w:val="0"/>
        <w:rPr>
          <w:sz w:val="20"/>
          <w:szCs w:val="20"/>
          <w:rFonts w:ascii="Palatino Linotype" w:eastAsia="Palatino Linotype" w:hAnsi="Palatino Linotype" w:hint="default"/>
        </w:rPr>
      </w:pPr>
    </w:p>
    <w:p>
      <w:pPr>
        <w:pStyle w:val="a3"/>
        <w:numPr>
          <w:ilvl w:val="0"/>
          <w:numId w:val="2"/>
        </w:numPr>
        <w:jc w:val="both"/>
        <w:spacing w:line="240" w:lineRule="auto"/>
        <w:ind w:left="720" w:hanging="360"/>
        <w:wordWrap w:val="0"/>
        <w:rPr>
          <w:sz w:val="20"/>
          <w:szCs w:val="20"/>
          <w:rFonts w:ascii="Palatino Linotype" w:eastAsia="Palatino Linotype" w:hAnsi="Palatino Linotype" w:hint="default"/>
        </w:rPr>
      </w:pPr>
      <w:r>
        <w:rPr>
          <w:rStyle w:val="Character2"/>
          <w:b/>
        </w:rPr>
        <w:t xml:space="preserve">IRDA LI and GI SP certified and also certified AMFI Mutual fund.</w:t>
      </w:r>
    </w:p>
    <w:p>
      <w:pPr>
        <w:pStyle w:val="a3"/>
        <w:numPr>
          <w:ilvl w:val="0"/>
          <w:numId w:val="2"/>
        </w:numPr>
        <w:jc w:val="both"/>
        <w:spacing w:line="240" w:lineRule="auto"/>
        <w:ind w:left="720" w:hanging="360"/>
        <w:wordWrap w:val="0"/>
        <w:rPr>
          <w:sz w:val="20"/>
          <w:szCs w:val="20"/>
          <w:rFonts w:ascii="Palatino Linotype" w:eastAsia="Palatino Linotype" w:hAnsi="Palatino Linotype" w:hint="default"/>
        </w:rPr>
      </w:pPr>
      <w:r>
        <w:rPr>
          <w:rStyle w:val="Character6"/>
          <w:sz w:val="24"/>
          <w:szCs w:val="24"/>
        </w:rPr>
        <w:t xml:space="preserve">Infosys Trained for various technical and Interpersonal skills as per the job requirement including :</w:t>
      </w:r>
    </w:p>
    <w:p>
      <w:pPr>
        <w:pStyle w:val="a3"/>
        <w:numPr>
          <w:ilvl w:val="0"/>
          <w:numId w:val="2"/>
        </w:numPr>
        <w:jc w:val="left"/>
        <w:spacing w:line="240" w:lineRule="auto"/>
        <w:contextualSpacing w:val="1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3"/>
        </w:rPr>
        <w:t xml:space="preserve">Presentation Skills</w:t>
      </w:r>
    </w:p>
    <w:p>
      <w:pPr>
        <w:pStyle w:val="a3"/>
        <w:numPr>
          <w:ilvl w:val="0"/>
          <w:numId w:val="2"/>
        </w:numPr>
        <w:jc w:val="left"/>
        <w:spacing w:line="240" w:lineRule="auto"/>
        <w:contextualSpacing w:val="1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3"/>
        </w:rPr>
        <w:t xml:space="preserve">Milestone 2.0</w:t>
      </w:r>
    </w:p>
    <w:p>
      <w:pPr>
        <w:pStyle w:val="a3"/>
        <w:numPr>
          <w:ilvl w:val="0"/>
          <w:numId w:val="2"/>
        </w:numPr>
        <w:jc w:val="left"/>
        <w:spacing w:line="240" w:lineRule="auto"/>
        <w:contextualSpacing w:val="1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3"/>
        </w:rPr>
        <w:t xml:space="preserve">Yellow Belt</w:t>
      </w:r>
    </w:p>
    <w:p>
      <w:pPr>
        <w:pStyle w:val="a3"/>
        <w:numPr>
          <w:ilvl w:val="0"/>
          <w:numId w:val="2"/>
        </w:numPr>
        <w:jc w:val="left"/>
        <w:spacing w:line="240" w:lineRule="auto"/>
        <w:contextualSpacing w:val="1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3"/>
        </w:rPr>
        <w:t xml:space="preserve">Fundamental of Accounts &amp; Finance, Accounts Receivables, Accounts Payables and General Ledger</w:t>
      </w:r>
      <w:r>
        <w:rPr>
          <w:rStyle w:val="Character37"/>
          <w:sz w:val="22"/>
          <w:szCs w:val="22"/>
        </w:rPr>
        <w:t xml:space="preserve">   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Palatino Linotype" w:eastAsia="Palatino Linotype" w:hAnsi="Palatino Linotype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Palatino Linotype" w:eastAsia="Palatino Linotype" w:hAnsi="Palatino Linotype" w:hint="default"/>
        </w:rPr>
      </w:pPr>
      <w:r>
        <w:rPr>
          <w:rStyle w:val="Character2"/>
          <w:b/>
        </w:rPr>
        <w:t xml:space="preserve">ACHIEVEMENTS &amp; REWARDS</w:t>
      </w:r>
    </w:p>
    <w:p>
      <w:pPr>
        <w:pStyle w:val="Para6"/>
        <w:spacing w:line="240" w:lineRule="auto"/>
        <w:ind w:left="0" w:hanging="0"/>
        <w:wordWrap w:val="0"/>
        <w:rPr>
          <w:sz w:val="20"/>
          <w:szCs w:val="20"/>
          <w:rFonts w:ascii="Palatino Linotype" w:eastAsia="Palatino Linotype" w:hAnsi="Palatino Linotype" w:hint="default"/>
        </w:rPr>
      </w:pPr>
    </w:p>
    <w:p>
      <w:pPr>
        <w:pStyle w:val="Para6"/>
        <w:spacing w:line="240" w:lineRule="auto"/>
        <w:ind w:left="0" w:hanging="0"/>
        <w:wordWrap w:val="0"/>
        <w:rPr>
          <w:sz w:val="20"/>
          <w:szCs w:val="20"/>
          <w:rFonts w:ascii="Palatino Linotype" w:eastAsia="Palatino Linotype" w:hAnsi="Palatino Linotype" w:hint="default"/>
        </w:rPr>
      </w:pPr>
    </w:p>
    <w:p>
      <w:pPr>
        <w:pStyle w:val="a3"/>
        <w:numPr>
          <w:ilvl w:val="0"/>
          <w:numId w:val="2"/>
        </w:numPr>
        <w:jc w:val="left"/>
        <w:spacing w:line="240" w:lineRule="auto"/>
        <w:ind w:left="720" w:hanging="360"/>
        <w:wordWrap w:val="0"/>
        <w:rPr>
          <w:b/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3"/>
        </w:rPr>
        <w:t xml:space="preserve">Received highest rating “X – Extra Ordinary Performance” of the company in the performance appraisal in </w:t>
      </w:r>
      <w:r>
        <w:rPr>
          <w:rStyle w:val="Character3"/>
        </w:rPr>
        <w:t xml:space="preserve">Infosys and also received 4  rating in axis bank.</w:t>
      </w:r>
    </w:p>
    <w:p>
      <w:pPr>
        <w:pStyle w:val="a3"/>
        <w:numPr>
          <w:ilvl w:val="0"/>
          <w:numId w:val="2"/>
        </w:numPr>
        <w:jc w:val="left"/>
        <w:spacing w:line="240" w:lineRule="auto"/>
        <w:ind w:left="720" w:hanging="360"/>
        <w:wordWrap w:val="0"/>
        <w:rPr>
          <w:b/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8"/>
          <w:b/>
          <w:sz w:val="24"/>
          <w:szCs w:val="24"/>
        </w:rPr>
        <w:t xml:space="preserve">Qualified in all competition of Life Insurance in last and current FY.</w:t>
      </w:r>
    </w:p>
    <w:p>
      <w:pPr>
        <w:pStyle w:val="a3"/>
        <w:numPr>
          <w:ilvl w:val="0"/>
          <w:numId w:val="2"/>
        </w:numPr>
        <w:jc w:val="left"/>
        <w:spacing w:line="240" w:lineRule="auto"/>
        <w:ind w:left="720" w:hanging="360"/>
        <w:wordWrap w:val="0"/>
        <w:rPr>
          <w:b/>
          <w:sz w:val="24"/>
          <w:szCs w:val="24"/>
          <w:sz w:val="24"/>
          <w:szCs w:val="24"/>
          <w:rFonts w:ascii="Times New Roman" w:eastAsia="Times New Roman" w:hAnsi="Times New Roman" w:hint="default"/>
        </w:rPr>
      </w:pPr>
      <w:r>
        <w:rPr>
          <w:rStyle w:val="Character18"/>
          <w:b/>
          <w:sz w:val="24"/>
          <w:szCs w:val="24"/>
        </w:rPr>
        <w:t xml:space="preserve">Second Highest IPG scorer of the cluster in last FY.  </w:t>
      </w:r>
    </w:p>
    <w:p>
      <w:pPr>
        <w:pStyle w:val="a3"/>
        <w:numPr>
          <w:ilvl w:val="0"/>
          <w:numId w:val="2"/>
        </w:numPr>
        <w:jc w:val="left"/>
        <w:spacing w:line="240" w:lineRule="auto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3"/>
        </w:rPr>
        <w:t xml:space="preserve">Rewarded twice with</w:t>
      </w:r>
      <w:r>
        <w:rPr>
          <w:rStyle w:val="Character18"/>
          <w:b/>
          <w:sz w:val="24"/>
          <w:szCs w:val="24"/>
        </w:rPr>
        <w:t xml:space="preserve"> “Individual Extra Miler Award” </w:t>
      </w:r>
      <w:r>
        <w:rPr>
          <w:rStyle w:val="Character3"/>
        </w:rPr>
        <w:t xml:space="preserve">for consistent good performance and positive </w:t>
      </w:r>
      <w:r>
        <w:rPr>
          <w:rStyle w:val="Character3"/>
        </w:rPr>
        <w:t>attitude.</w:t>
      </w:r>
    </w:p>
    <w:p>
      <w:pPr>
        <w:pStyle w:val="Para0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Palatino Linotype" w:eastAsia="Palatino Linotype" w:hAnsi="Palatino Linotype" w:hint="default"/>
        </w:rPr>
      </w:pPr>
      <w:r>
        <w:rPr>
          <w:rStyle w:val="Character2"/>
          <w:b/>
        </w:rPr>
        <w:t>COMPETENCIES</w:t>
      </w:r>
    </w:p>
    <w:p>
      <w:pPr>
        <w:pStyle w:val="Para6"/>
        <w:spacing w:line="240" w:lineRule="auto"/>
        <w:ind w:left="0" w:hanging="0"/>
        <w:wordWrap w:val="0"/>
        <w:rPr>
          <w:sz w:val="20"/>
          <w:szCs w:val="20"/>
          <w:rFonts w:ascii="Palatino Linotype" w:eastAsia="Palatino Linotype" w:hAnsi="Palatino Linotype" w:hint="default"/>
        </w:rPr>
      </w:pPr>
    </w:p>
    <w:p>
      <w:pPr>
        <w:pStyle w:val="Para16"/>
        <w:spacing w:line="240" w:lineRule="auto"/>
        <w:ind w:left="360" w:firstLine="0"/>
        <w:wordWrap w:val="0"/>
        <w:rPr>
          <w:sz w:val="20"/>
          <w:szCs w:val="20"/>
          <w:rFonts w:ascii="Palatino Linotype" w:eastAsia="Palatino Linotype" w:hAnsi="Palatino Linotype" w:hint="default"/>
        </w:rPr>
      </w:pPr>
    </w:p>
    <w:p>
      <w:pPr>
        <w:pStyle w:val="a3"/>
        <w:numPr>
          <w:ilvl w:val="0"/>
          <w:numId w:val="2"/>
        </w:numPr>
        <w:jc w:val="left"/>
        <w:spacing w:line="288" w:lineRule="atLeast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3"/>
        </w:rPr>
        <w:t xml:space="preserve">Good presentation skills.</w:t>
      </w:r>
    </w:p>
    <w:p>
      <w:pPr>
        <w:pStyle w:val="a3"/>
        <w:numPr>
          <w:ilvl w:val="0"/>
          <w:numId w:val="2"/>
        </w:numPr>
        <w:jc w:val="both"/>
        <w:spacing w:line="288" w:lineRule="atLeast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3"/>
        </w:rPr>
        <w:t xml:space="preserve">Work effectively with diverse groups of people.</w:t>
      </w:r>
    </w:p>
    <w:p>
      <w:pPr>
        <w:pStyle w:val="a3"/>
        <w:numPr>
          <w:ilvl w:val="0"/>
          <w:numId w:val="2"/>
        </w:numPr>
        <w:jc w:val="left"/>
        <w:spacing w:line="288" w:lineRule="atLeast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3"/>
        </w:rPr>
        <w:t xml:space="preserve">Committed to deadlines and schedules.</w:t>
      </w:r>
    </w:p>
    <w:p>
      <w:pPr>
        <w:pStyle w:val="a3"/>
        <w:numPr>
          <w:ilvl w:val="0"/>
          <w:numId w:val="2"/>
        </w:numPr>
        <w:jc w:val="left"/>
        <w:spacing w:line="288" w:lineRule="atLeast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3"/>
        </w:rPr>
        <w:t xml:space="preserve">Sincere with a high level of Integrity.</w:t>
      </w:r>
    </w:p>
    <w:p>
      <w:pPr>
        <w:pStyle w:val="a3"/>
        <w:numPr>
          <w:ilvl w:val="0"/>
          <w:numId w:val="2"/>
        </w:numPr>
        <w:jc w:val="left"/>
        <w:spacing w:line="288" w:lineRule="atLeast"/>
        <w:ind w:left="720" w:hanging="360"/>
        <w:wordWrap w:val="0"/>
        <w:rPr>
          <w:sz w:val="20"/>
          <w:szCs w:val="20"/>
          <w:rFonts w:ascii="Arial" w:eastAsia="Arial" w:hAnsi="Arial" w:hint="default"/>
        </w:rPr>
      </w:pPr>
      <w:r>
        <w:rPr>
          <w:rStyle w:val="Character3"/>
        </w:rPr>
        <w:t xml:space="preserve">Adapt well to changes and pressures in workplace.</w:t>
      </w:r>
    </w:p>
    <w:p>
      <w:pPr>
        <w:pStyle w:val="Para4"/>
        <w:spacing w:line="240" w:lineRule="auto"/>
        <w:ind w:left="0" w:hanging="0"/>
        <w:wordWrap w:val="0"/>
        <w:rPr>
          <w:sz w:val="20"/>
          <w:szCs w:val="20"/>
          <w:rFonts w:ascii="Palatino Linotype" w:eastAsia="Palatino Linotype" w:hAnsi="Palatino Linotype" w:hint="default"/>
        </w:rPr>
      </w:pPr>
      <w:r>
        <w:rPr>
          <w:rStyle w:val="Character2"/>
          <w:b/>
        </w:rPr>
        <w:t xml:space="preserve">PERSONAL VITAE</w:t>
      </w:r>
    </w:p>
    <w:p>
      <w:pPr>
        <w:pStyle w:val="Para22"/>
        <w:spacing w:line="240" w:lineRule="auto"/>
        <w:ind w:left="0" w:hanging="0"/>
        <w:wordWrap w:val="0"/>
        <w:rPr>
          <w:sz w:val="20"/>
          <w:szCs w:val="20"/>
          <w:rFonts w:ascii="Arial" w:eastAsia="Arial" w:hAnsi="Arial" w:hint="default"/>
        </w:rPr>
      </w:pPr>
    </w:p>
    <w:p>
      <w:pPr>
        <w:pStyle w:val="Para23"/>
        <w:spacing w:line="48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2"/>
          <w:sz w:val="24"/>
          <w:szCs w:val="24"/>
        </w:rPr>
        <w:t xml:space="preserve">Father’s Name</w:t>
      </w:r>
      <w:r>
        <w:rPr>
          <w:rStyle w:val="Character32"/>
          <w:sz w:val="24"/>
          <w:szCs w:val="24"/>
        </w:rPr>
        <w:tab/>
      </w:r>
      <w:r>
        <w:rPr>
          <w:rStyle w:val="Character32"/>
          <w:sz w:val="24"/>
          <w:szCs w:val="24"/>
        </w:rPr>
        <w:tab/>
      </w:r>
      <w:r>
        <w:rPr>
          <w:rStyle w:val="Character32"/>
          <w:sz w:val="24"/>
          <w:szCs w:val="24"/>
        </w:rPr>
        <w:t xml:space="preserve">   </w:t>
      </w:r>
      <w:r>
        <w:rPr>
          <w:rStyle w:val="Character32"/>
          <w:sz w:val="24"/>
          <w:szCs w:val="24"/>
        </w:rPr>
        <w:tab/>
      </w:r>
      <w:r>
        <w:rPr>
          <w:rStyle w:val="Character32"/>
          <w:sz w:val="24"/>
          <w:szCs w:val="24"/>
        </w:rPr>
        <w:t>:</w:t>
      </w:r>
      <w:r>
        <w:rPr>
          <w:rStyle w:val="Character32"/>
          <w:sz w:val="24"/>
          <w:szCs w:val="24"/>
        </w:rPr>
        <w:tab/>
      </w:r>
      <w:r>
        <w:rPr>
          <w:rStyle w:val="Character32"/>
          <w:sz w:val="24"/>
          <w:szCs w:val="24"/>
        </w:rPr>
        <w:t xml:space="preserve">Mr. Banwari lal Khandelwal</w:t>
      </w:r>
    </w:p>
    <w:p>
      <w:pPr>
        <w:pStyle w:val="Para24"/>
        <w:spacing w:line="240" w:lineRule="auto"/>
        <w:ind w:left="0" w:hanging="0"/>
        <w:wordWrap w:val="0"/>
        <w:rPr>
          <w:sz w:val="20"/>
          <w:szCs w:val="20"/>
          <w:rFonts w:ascii="Garamond" w:eastAsia="Garamond" w:hAnsi="Garamond" w:hint="default"/>
        </w:rPr>
      </w:pPr>
      <w:r>
        <w:rPr>
          <w:rStyle w:val="Character6"/>
          <w:sz w:val="24"/>
          <w:szCs w:val="24"/>
        </w:rPr>
        <w:t xml:space="preserve">Date of Birth</w:t>
      </w:r>
      <w:r>
        <w:rPr>
          <w:rStyle w:val="Character38"/>
          <w:b/>
          <w:sz w:val="24"/>
          <w:szCs w:val="24"/>
        </w:rPr>
        <w:tab/>
      </w:r>
      <w:r>
        <w:rPr>
          <w:rStyle w:val="Character38"/>
          <w:b/>
          <w:sz w:val="24"/>
          <w:szCs w:val="24"/>
        </w:rPr>
        <w:tab/>
      </w:r>
      <w:r>
        <w:rPr>
          <w:rStyle w:val="Character38"/>
          <w:b/>
          <w:sz w:val="24"/>
          <w:szCs w:val="24"/>
        </w:rPr>
        <w:tab/>
      </w:r>
      <w:r>
        <w:rPr>
          <w:rStyle w:val="Character6"/>
          <w:sz w:val="24"/>
          <w:szCs w:val="24"/>
        </w:rPr>
        <w:t>:</w:t>
      </w:r>
      <w:r>
        <w:rPr>
          <w:rStyle w:val="Character38"/>
          <w:b/>
          <w:sz w:val="24"/>
          <w:szCs w:val="24"/>
        </w:rPr>
        <w:tab/>
      </w:r>
      <w:r>
        <w:rPr>
          <w:rStyle w:val="Character38"/>
          <w:b/>
          <w:sz w:val="24"/>
          <w:szCs w:val="24"/>
        </w:rPr>
        <w:t>2</w:t>
      </w:r>
      <w:r>
        <w:rPr>
          <w:rStyle w:val="Character39"/>
          <w:vertAlign w:val="superscript"/>
          <w:b/>
          <w:sz w:val="24"/>
          <w:szCs w:val="24"/>
        </w:rPr>
        <w:t>nd</w:t>
      </w:r>
      <w:r>
        <w:rPr>
          <w:rStyle w:val="Character38"/>
          <w:b/>
          <w:sz w:val="24"/>
          <w:szCs w:val="24"/>
        </w:rPr>
        <w:t xml:space="preserve"> feb</w:t>
      </w:r>
      <w:r>
        <w:rPr>
          <w:rStyle w:val="Character6"/>
          <w:sz w:val="24"/>
          <w:szCs w:val="24"/>
        </w:rPr>
        <w:t xml:space="preserve">, 1988</w:t>
      </w:r>
    </w:p>
    <w:p>
      <w:pPr>
        <w:pStyle w:val="Para24"/>
        <w:spacing w:line="240" w:lineRule="auto"/>
        <w:ind w:left="0" w:hanging="0"/>
        <w:wordWrap w:val="0"/>
        <w:rPr>
          <w:sz w:val="20"/>
          <w:szCs w:val="20"/>
          <w:rFonts w:ascii="Garamond" w:eastAsia="Garamond" w:hAnsi="Garamond" w:hint="default"/>
        </w:rPr>
      </w:pPr>
    </w:p>
    <w:p>
      <w:pPr>
        <w:pStyle w:val="Para23"/>
        <w:spacing w:line="48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2"/>
          <w:sz w:val="24"/>
          <w:szCs w:val="24"/>
        </w:rPr>
        <w:t xml:space="preserve">Sex                                          :           Male</w:t>
      </w:r>
    </w:p>
    <w:p>
      <w:pPr>
        <w:pStyle w:val="Para23"/>
        <w:spacing w:line="48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2"/>
          <w:sz w:val="24"/>
          <w:szCs w:val="24"/>
        </w:rPr>
        <w:t>Nationality</w:t>
      </w:r>
      <w:r>
        <w:rPr>
          <w:rStyle w:val="Character32"/>
          <w:sz w:val="24"/>
          <w:szCs w:val="24"/>
        </w:rPr>
        <w:tab/>
      </w:r>
      <w:r>
        <w:rPr>
          <w:rStyle w:val="Character32"/>
          <w:sz w:val="24"/>
          <w:szCs w:val="24"/>
        </w:rPr>
        <w:tab/>
      </w:r>
      <w:r>
        <w:rPr>
          <w:rStyle w:val="Character32"/>
          <w:sz w:val="24"/>
          <w:szCs w:val="24"/>
        </w:rPr>
        <w:tab/>
      </w:r>
      <w:r>
        <w:rPr>
          <w:rStyle w:val="Character32"/>
          <w:sz w:val="24"/>
          <w:szCs w:val="24"/>
        </w:rPr>
        <w:t>:</w:t>
      </w:r>
      <w:r>
        <w:rPr>
          <w:rStyle w:val="Character32"/>
          <w:sz w:val="24"/>
          <w:szCs w:val="24"/>
        </w:rPr>
        <w:tab/>
      </w:r>
      <w:r>
        <w:rPr>
          <w:rStyle w:val="Character32"/>
          <w:sz w:val="24"/>
          <w:szCs w:val="24"/>
        </w:rPr>
        <w:t>Indian</w:t>
      </w:r>
      <w:r>
        <w:rPr>
          <w:rStyle w:val="Character32"/>
          <w:sz w:val="24"/>
          <w:szCs w:val="24"/>
        </w:rPr>
        <w:tab/>
      </w:r>
    </w:p>
    <w:p>
      <w:pPr>
        <w:pStyle w:val="Para23"/>
        <w:spacing w:line="48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2"/>
          <w:sz w:val="24"/>
          <w:szCs w:val="24"/>
        </w:rPr>
        <w:t xml:space="preserve">Marital Status</w:t>
      </w:r>
      <w:r>
        <w:rPr>
          <w:rStyle w:val="Character32"/>
          <w:sz w:val="24"/>
          <w:szCs w:val="24"/>
        </w:rPr>
        <w:tab/>
      </w:r>
      <w:r>
        <w:rPr>
          <w:rStyle w:val="Character32"/>
          <w:sz w:val="24"/>
          <w:szCs w:val="24"/>
        </w:rPr>
        <w:tab/>
      </w:r>
      <w:r>
        <w:rPr>
          <w:rStyle w:val="Character32"/>
          <w:sz w:val="24"/>
          <w:szCs w:val="24"/>
        </w:rPr>
        <w:tab/>
      </w:r>
      <w:r>
        <w:rPr>
          <w:rStyle w:val="Character32"/>
          <w:sz w:val="24"/>
          <w:szCs w:val="24"/>
        </w:rPr>
        <w:t>:</w:t>
      </w:r>
      <w:r>
        <w:rPr>
          <w:rStyle w:val="Character32"/>
          <w:sz w:val="24"/>
          <w:szCs w:val="24"/>
        </w:rPr>
        <w:tab/>
      </w:r>
      <w:r>
        <w:rPr>
          <w:rStyle w:val="Character32"/>
          <w:sz w:val="24"/>
          <w:szCs w:val="24"/>
        </w:rPr>
        <w:t>Single</w:t>
      </w:r>
    </w:p>
    <w:p>
      <w:pPr>
        <w:pStyle w:val="Para23"/>
        <w:spacing w:line="48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2"/>
          <w:sz w:val="24"/>
          <w:szCs w:val="24"/>
        </w:rPr>
        <w:t>Languages</w:t>
      </w:r>
      <w:r>
        <w:rPr>
          <w:rStyle w:val="Character32"/>
          <w:sz w:val="24"/>
          <w:szCs w:val="24"/>
        </w:rPr>
        <w:tab/>
      </w:r>
      <w:r>
        <w:rPr>
          <w:rStyle w:val="Character32"/>
          <w:sz w:val="24"/>
          <w:szCs w:val="24"/>
        </w:rPr>
        <w:tab/>
      </w:r>
      <w:r>
        <w:rPr>
          <w:rStyle w:val="Character32"/>
          <w:sz w:val="24"/>
          <w:szCs w:val="24"/>
        </w:rPr>
        <w:tab/>
      </w:r>
      <w:r>
        <w:rPr>
          <w:rStyle w:val="Character32"/>
          <w:sz w:val="24"/>
          <w:szCs w:val="24"/>
        </w:rPr>
        <w:t>:</w:t>
      </w:r>
      <w:r>
        <w:rPr>
          <w:rStyle w:val="Character32"/>
          <w:sz w:val="24"/>
          <w:szCs w:val="24"/>
        </w:rPr>
        <w:tab/>
      </w:r>
      <w:r>
        <w:rPr>
          <w:rStyle w:val="Character32"/>
          <w:sz w:val="24"/>
          <w:szCs w:val="24"/>
        </w:rPr>
        <w:t xml:space="preserve">English, Hindi</w:t>
      </w:r>
    </w:p>
    <w:p>
      <w:pPr>
        <w:pStyle w:val="Para23"/>
        <w:spacing w:line="480" w:lineRule="auto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5"/>
          <w:sz w:val="24"/>
          <w:szCs w:val="24"/>
        </w:rPr>
        <w:t>Address</w:t>
      </w:r>
      <w:r>
        <w:rPr>
          <w:rStyle w:val="Character15"/>
          <w:sz w:val="24"/>
          <w:szCs w:val="24"/>
        </w:rPr>
        <w:tab/>
      </w:r>
      <w:r>
        <w:rPr>
          <w:rStyle w:val="Character15"/>
          <w:sz w:val="24"/>
          <w:szCs w:val="24"/>
        </w:rPr>
        <w:tab/>
      </w:r>
      <w:r>
        <w:rPr>
          <w:rStyle w:val="Character15"/>
          <w:sz w:val="24"/>
          <w:szCs w:val="24"/>
        </w:rPr>
        <w:tab/>
      </w:r>
      <w:r>
        <w:rPr>
          <w:rStyle w:val="Character15"/>
          <w:sz w:val="24"/>
          <w:szCs w:val="24"/>
        </w:rPr>
        <w:t>:</w:t>
      </w:r>
      <w:r>
        <w:rPr>
          <w:rStyle w:val="Character15"/>
          <w:sz w:val="24"/>
          <w:szCs w:val="24"/>
        </w:rPr>
        <w:tab/>
      </w:r>
      <w:r>
        <w:rPr>
          <w:rStyle w:val="Character32"/>
          <w:sz w:val="24"/>
          <w:szCs w:val="24"/>
        </w:rPr>
        <w:t xml:space="preserve">67, Lohiya bhawan, kanti nager, Bani Park, Jaipur                          I </w:t>
      </w:r>
      <w:r>
        <w:rPr>
          <w:rStyle w:val="Character32"/>
          <w:sz w:val="24"/>
          <w:szCs w:val="24"/>
        </w:rPr>
        <w:t xml:space="preserve">hereby declare that the information furnished above is true to best of my knowledge.</w:t>
      </w:r>
    </w:p>
    <w:p>
      <w:pPr>
        <w:pStyle w:val="Para25"/>
        <w:spacing w:line="26" w:lineRule="atLeast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8"/>
          <w:b/>
          <w:sz w:val="24"/>
          <w:szCs w:val="24"/>
        </w:rPr>
        <w:t xml:space="preserve">                                                                                                                              Ashish khandelwal  </w:t>
      </w:r>
    </w:p>
    <w:sectPr>
      <w:type w:val="continuous"/>
      <w:pgSz w:w="11909" w:h="16834"/>
      <w:pgMar w:top="576" w:right="864" w:bottom="576" w:left="864" w:header="720" w:footer="720" w:gutter="0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Garamond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Book Antiqu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Palatino Linotype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 Unicode MS">
    <w:panose1 w:val="020F0502020204030204"/>
    <w:charset w:val="128"/>
    <w:family w:val="mordern"/>
    <w:pitch w:val="variable"/>
    <w:sig w:usb0="A00002EF" w:usb1="4000207B" w:usb2="00000000" w:usb3="00000000" w:csb0="0000009F" w:csb1="00000000"/>
  </w:font>
  <w:font w:name="Bookman Old Style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Batang">
    <w:panose1 w:val="020F0502020204030204"/>
    <w:charset w:val="129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577733569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 w:val="false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Arial" w:eastAsia="Arial" w:hAnsi="Arial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Arial" w:eastAsia="Arial" w:hAnsi="Arial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Arial" w:eastAsia="Arial" w:hAnsi="Arial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Arial" w:eastAsia="Arial" w:hAnsi="Arial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Arial" w:eastAsia="Arial" w:hAnsi="Arial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Arial" w:eastAsia="Arial" w:hAnsi="Arial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Arial" w:eastAsia="Arial" w:hAnsi="Arial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Arial" w:eastAsia="Arial" w:hAnsi="Arial" w:hint="default"/>
      </w:rPr>
      <w:rPr>
        <w:b/>
        <w:sz w:val="24"/>
        <w:szCs w:val="24"/>
        <w:color w:val="000000"/>
      </w:rPr>
    </w:lvl>
  </w:abstractNum>
  <w:abstractNum w:abstractNumId="1">
    <w:nsid w:val="1"/>
    <w:multiLevelType w:val="hybridMultilevel"/>
    <w:tmpl w:val="1921029886"/>
    <w:lvl w:ilvl="0">
      <w:start w:val="0"/>
      <w:numFmt w:val="bullet"/>
      <w:lvlText w:val="Ø"/>
      <w:pPr>
        <w:ind w:left="720" w:hanging="360"/>
      </w:pPr>
      <w:rPr>
        <w:rFonts w:ascii="Wingdings" w:eastAsia="Wingdings" w:hAnsi="Wingdings" w:hint="default"/>
      </w:rPr>
      <w:rPr>
        <w:b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Arial" w:eastAsia="Arial" w:hAnsi="Arial" w:hint="default"/>
      </w:rPr>
      <w:rPr>
        <w:b/>
        <w:sz w:val="24"/>
        <w:szCs w:val="24"/>
        <w:color w:val="000000"/>
      </w:rPr>
    </w:lvl>
    <w:lvl w:ilvl="2">
      <w:start w:val="1"/>
      <w:numFmt w:val="bullet"/>
      <w:lvlText w:val="§"/>
      <w:pPr>
        <w:ind w:left="2160" w:hanging="360"/>
      </w:pPr>
      <w:rPr>
        <w:rFonts w:ascii="Arial" w:eastAsia="Arial" w:hAnsi="Arial" w:hint="default"/>
      </w:rPr>
      <w:rPr>
        <w:b/>
        <w:sz w:val="24"/>
        <w:szCs w:val="24"/>
        <w:color w:val="000000"/>
      </w:rPr>
    </w:lvl>
    <w:lvl w:ilvl="3">
      <w:start w:val="1"/>
      <w:numFmt w:val="bullet"/>
      <w:lvlText w:val="·"/>
      <w:pPr>
        <w:ind w:left="2880" w:hanging="360"/>
      </w:pPr>
      <w:rPr>
        <w:rFonts w:ascii="Arial" w:eastAsia="Arial" w:hAnsi="Arial" w:hint="default"/>
      </w:rPr>
      <w:rPr>
        <w:b/>
        <w:sz w:val="24"/>
        <w:szCs w:val="24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Arial" w:eastAsia="Arial" w:hAnsi="Arial" w:hint="default"/>
      </w:rPr>
      <w:rPr>
        <w:b/>
        <w:sz w:val="24"/>
        <w:szCs w:val="24"/>
        <w:color w:val="000000"/>
      </w:rPr>
    </w:lvl>
    <w:lvl w:ilvl="5">
      <w:start w:val="1"/>
      <w:numFmt w:val="bullet"/>
      <w:lvlText w:val="§"/>
      <w:pPr>
        <w:ind w:left="4320" w:hanging="360"/>
      </w:pPr>
      <w:rPr>
        <w:rFonts w:ascii="Arial" w:eastAsia="Arial" w:hAnsi="Arial" w:hint="default"/>
      </w:rPr>
      <w:rPr>
        <w:b/>
        <w:sz w:val="24"/>
        <w:szCs w:val="24"/>
        <w:color w:val="000000"/>
      </w:rPr>
    </w:lvl>
    <w:lvl w:ilvl="6">
      <w:start w:val="1"/>
      <w:numFmt w:val="bullet"/>
      <w:lvlText w:val="·"/>
      <w:pPr>
        <w:ind w:left="5040" w:hanging="360"/>
      </w:pPr>
      <w:rPr>
        <w:rFonts w:ascii="Arial" w:eastAsia="Arial" w:hAnsi="Arial" w:hint="default"/>
      </w:rPr>
      <w:rPr>
        <w:b/>
        <w:sz w:val="24"/>
        <w:szCs w:val="24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Arial" w:eastAsia="Arial" w:hAnsi="Arial" w:hint="default"/>
      </w:rPr>
      <w:rPr>
        <w:b/>
        <w:sz w:val="24"/>
        <w:szCs w:val="24"/>
        <w:color w:val="000000"/>
      </w:rPr>
    </w:lvl>
    <w:lvl w:ilvl="8">
      <w:start w:val="1"/>
      <w:numFmt w:val="bullet"/>
      <w:lvlText w:val="§"/>
      <w:pPr>
        <w:ind w:left="6480" w:hanging="360"/>
      </w:pPr>
      <w:rPr>
        <w:rFonts w:ascii="Arial" w:eastAsia="Arial" w:hAnsi="Arial" w:hint="default"/>
      </w:rPr>
      <w:rPr>
        <w:b/>
        <w:sz w:val="24"/>
        <w:szCs w:val="24"/>
        <w:color w:val="00000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true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left"/>
      <w:wordWrap w:val="true"/>
      <w:ind w:left="0" w:hanging="0"/>
      <w:rPr/>
    </w:pPr>
  </w:style>
  <w:style w:type="paragraph" w:customStyle="1" w:styleId="Para1">
    <w:name w:val="ParaAttribute1"/>
    <w:pPr>
      <w:jc w:val="both"/>
      <w:wordWrap w:val="true"/>
      <w:ind w:left="0" w:hanging="0"/>
      <w:widowControl w:val="false"/>
      <w:rPr/>
    </w:pPr>
  </w:style>
  <w:style w:type="paragraph" w:customStyle="1" w:styleId="Para2">
    <w:name w:val="ParaAttribute2"/>
    <w:pPr>
      <w:jc w:val="center"/>
      <w:wordWrap w:val="true"/>
      <w:ind w:left="0" w:hanging="0"/>
      <w:pBdr>
        <w:top w:val="single" w:sz="4" w:space="0" w:color="000000"/>
        <w:bottom w:val="single" w:sz="4" w:space="0" w:color="000000"/>
      </w:pBdr>
      <w:rPr/>
    </w:pPr>
  </w:style>
  <w:style w:type="paragraph" w:customStyle="1" w:styleId="Para3">
    <w:name w:val="ParaAttribute3"/>
    <w:pPr>
      <w:jc w:val="both"/>
      <w:wordWrap w:val="true"/>
      <w:ind w:left="0" w:hanging="0"/>
      <w:rPr/>
    </w:pPr>
  </w:style>
  <w:style w:type="paragraph" w:customStyle="1" w:styleId="Para4">
    <w:name w:val="ParaAttribute4"/>
    <w:pPr>
      <w:jc w:val="both"/>
      <w:wordWrap w:val="true"/>
      <w:ind w:left="0" w:hanging="0"/>
      <w:widowControl w:val="false"/>
      <w:pBdr>
        <w:top w:val="dotted" w:sz="4" w:space="0" w:color="000000"/>
      </w:pBdr>
      <w:rPr/>
    </w:pPr>
  </w:style>
  <w:style w:type="paragraph" w:customStyle="1" w:styleId="Para5">
    <w:name w:val="ParaAttribute5"/>
    <w:pPr>
      <w:jc w:val="both"/>
      <w:wordWrap w:val="true"/>
      <w:ind w:left="0" w:hanging="0"/>
      <w:widowControl w:val="false"/>
      <w:pBdr>
        <w:top w:val="dotted" w:sz="4" w:space="0" w:color="000000"/>
      </w:pBdr>
      <w:tabs>
        <w:tab w:val="left" w:pos="720"/>
      </w:tabs>
      <w:rPr/>
    </w:pPr>
  </w:style>
  <w:style w:type="paragraph" w:customStyle="1" w:styleId="Para6">
    <w:name w:val="ParaAttribute6"/>
    <w:pPr>
      <w:jc w:val="both"/>
      <w:wordWrap w:val="true"/>
      <w:ind w:left="0" w:hanging="0"/>
      <w:rPr/>
    </w:pPr>
  </w:style>
  <w:style w:type="paragraph" w:customStyle="1" w:styleId="Para7">
    <w:name w:val="ParaAttribute7"/>
    <w:pPr>
      <w:jc w:val="both"/>
      <w:wordWrap w:val="true"/>
      <w:ind w:left="720" w:hanging="360"/>
      <w:rPr/>
    </w:pPr>
  </w:style>
  <w:style w:type="paragraph" w:customStyle="1" w:styleId="Para8">
    <w:name w:val="ParaAttribute8"/>
    <w:pPr>
      <w:spacing w:before="280" w:after="280"/>
      <w:jc w:val="left"/>
      <w:wordWrap w:val="true"/>
      <w:ind w:left="720" w:hanging="360"/>
      <w:rPr/>
    </w:pPr>
  </w:style>
  <w:style w:type="paragraph" w:customStyle="1" w:styleId="Para9">
    <w:name w:val="ParaAttribute9"/>
    <w:pPr>
      <w:jc w:val="left"/>
      <w:wordWrap w:val="true"/>
      <w:ind w:left="720" w:hanging="360"/>
      <w:rPr/>
    </w:pPr>
  </w:style>
  <w:style w:type="paragraph" w:customStyle="1" w:styleId="Para10">
    <w:name w:val="ParaAttribute10"/>
    <w:pPr>
      <w:jc w:val="left"/>
      <w:wordWrap w:val="true"/>
      <w:ind w:left="720" w:hanging="360"/>
      <w:rPr/>
    </w:pPr>
  </w:style>
  <w:style w:type="paragraph" w:customStyle="1" w:styleId="Para11">
    <w:name w:val="ParaAttribute11"/>
    <w:pPr>
      <w:jc w:val="both"/>
      <w:wordWrap w:val="true"/>
      <w:ind w:left="720" w:hanging="360"/>
      <w:rPr/>
    </w:pPr>
  </w:style>
  <w:style w:type="paragraph" w:customStyle="1" w:styleId="Para12">
    <w:name w:val="ParaAttribute12"/>
    <w:pPr>
      <w:jc w:val="left"/>
      <w:wordWrap w:val="true"/>
      <w:ind w:left="720" w:hanging="360"/>
      <w:rPr/>
    </w:pPr>
  </w:style>
  <w:style w:type="paragraph" w:customStyle="1" w:styleId="Para13">
    <w:name w:val="ParaAttribute13"/>
    <w:pPr>
      <w:jc w:val="left"/>
      <w:wordWrap w:val="true"/>
      <w:ind w:left="0" w:hanging="0"/>
      <w:widowControl w:val="false"/>
      <w:rPr/>
    </w:pPr>
  </w:style>
  <w:style w:type="paragraph" w:customStyle="1" w:styleId="Para14">
    <w:name w:val="ParaAttribute14"/>
    <w:pPr>
      <w:spacing w:before="280" w:after="280"/>
      <w:jc w:val="left"/>
      <w:wordWrap w:val="true"/>
      <w:ind w:left="0" w:hanging="0"/>
      <w:rPr/>
    </w:pPr>
  </w:style>
  <w:style w:type="paragraph" w:customStyle="1" w:styleId="Para15">
    <w:name w:val="ParaAttribute15"/>
    <w:pPr>
      <w:spacing w:before="280" w:after="280"/>
      <w:jc w:val="left"/>
      <w:wordWrap w:val="true"/>
      <w:ind w:left="0" w:hanging="0"/>
      <w:rPr/>
    </w:pPr>
  </w:style>
  <w:style w:type="paragraph" w:customStyle="1" w:styleId="Para16">
    <w:name w:val="ParaAttribute16"/>
    <w:pPr>
      <w:jc w:val="both"/>
      <w:wordWrap w:val="true"/>
      <w:ind w:left="360" w:firstLine="0"/>
      <w:rPr/>
    </w:pPr>
  </w:style>
  <w:style w:type="paragraph" w:customStyle="1" w:styleId="Para17">
    <w:name w:val="ParaAttribute17"/>
    <w:pPr>
      <w:jc w:val="both"/>
      <w:wordWrap w:val="true"/>
      <w:ind w:left="720" w:hanging="360"/>
      <w:rPr/>
    </w:pPr>
  </w:style>
  <w:style w:type="paragraph" w:customStyle="1" w:styleId="Para18">
    <w:name w:val="ParaAttribute18"/>
    <w:pPr>
      <w:jc w:val="left"/>
      <w:wordWrap w:val="true"/>
      <w:ind w:left="720" w:hanging="360"/>
      <w:rPr/>
    </w:pPr>
  </w:style>
  <w:style w:type="paragraph" w:customStyle="1" w:styleId="Para19">
    <w:name w:val="ParaAttribute19"/>
    <w:pPr>
      <w:jc w:val="left"/>
      <w:wordWrap w:val="true"/>
      <w:ind w:left="720" w:hanging="360"/>
      <w:rPr/>
    </w:pPr>
  </w:style>
  <w:style w:type="paragraph" w:customStyle="1" w:styleId="Para20">
    <w:name w:val="ParaAttribute20"/>
    <w:pPr>
      <w:jc w:val="left"/>
      <w:wordWrap w:val="true"/>
      <w:ind w:left="720" w:hanging="360"/>
      <w:rPr/>
    </w:pPr>
  </w:style>
  <w:style w:type="paragraph" w:customStyle="1" w:styleId="Para21">
    <w:name w:val="ParaAttribute21"/>
    <w:pPr>
      <w:jc w:val="both"/>
      <w:wordWrap w:val="true"/>
      <w:ind w:left="720" w:hanging="360"/>
      <w:rPr/>
    </w:pPr>
  </w:style>
  <w:style w:type="paragraph" w:customStyle="1" w:styleId="Para22">
    <w:name w:val="ParaAttribute22"/>
    <w:pPr>
      <w:jc w:val="both"/>
      <w:wordWrap w:val="true"/>
      <w:ind w:left="0" w:hanging="0"/>
      <w:widowControl w:val="false"/>
      <w:rPr/>
    </w:pPr>
  </w:style>
  <w:style w:type="paragraph" w:customStyle="1" w:styleId="Para23">
    <w:name w:val="ParaAttribute23"/>
    <w:pPr>
      <w:jc w:val="left"/>
      <w:wordWrap w:val="true"/>
      <w:ind w:left="0" w:hanging="0"/>
      <w:rPr/>
    </w:pPr>
  </w:style>
  <w:style w:type="paragraph" w:customStyle="1" w:styleId="Para24">
    <w:name w:val="ParaAttribute24"/>
    <w:pPr>
      <w:jc w:val="left"/>
      <w:wordWrap w:val="true"/>
      <w:ind w:left="0" w:hanging="0"/>
      <w:rPr/>
    </w:pPr>
  </w:style>
  <w:style w:type="paragraph" w:customStyle="1" w:styleId="Para25">
    <w:name w:val="ParaAttribute25"/>
    <w:pPr>
      <w:jc w:val="center"/>
      <w:wordWrap w:val="true"/>
      <w:ind w:left="0" w:hanging="0"/>
      <w:pBdr>
        <w:bottom w:val="double" w:sz="6" w:space="0" w:color="000000"/>
      </w:pBdr>
      <w:rPr/>
    </w:pPr>
  </w:style>
  <w:style w:type="paragraph" w:customStyle="1" w:styleId="Para26">
    <w:name w:val="ParaAttribute26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Arial" w:eastAsia="Arial"/>
      <w:b/>
      <w:sz w:val="24"/>
    </w:rPr>
  </w:style>
  <w:style w:type="character" w:customStyle="1" w:styleId="Character1">
    <w:name w:val="CharAttribute1"/>
    <w:rPr>
      <w:rFonts w:ascii="Palatino Linotype" w:eastAsia="Palatino Linotype"/>
    </w:rPr>
  </w:style>
  <w:style w:type="character" w:customStyle="1" w:styleId="Character2">
    <w:name w:val="CharAttribute2"/>
    <w:rPr>
      <w:rFonts w:ascii="Palatino Linotype" w:eastAsia="Palatino Linotype"/>
      <w:b/>
    </w:rPr>
  </w:style>
  <w:style w:type="character" w:customStyle="1" w:styleId="Character3">
    <w:name w:val="CharAttribute3"/>
    <w:rPr>
      <w:rFonts w:ascii="Arial" w:eastAsia="Arial"/>
    </w:rPr>
  </w:style>
  <w:style w:type="character" w:customStyle="1" w:styleId="Character4">
    <w:name w:val="CharAttribute4"/>
    <w:rPr>
      <w:rFonts w:ascii="Palatino Linotype" w:eastAsia="Palatino Linotype"/>
      <w:sz w:val="12"/>
    </w:rPr>
  </w:style>
  <w:style w:type="character" w:customStyle="1" w:styleId="Character5">
    <w:name w:val="CharAttribute5"/>
    <w:rPr>
      <w:rFonts w:ascii="Arial" w:eastAsia="Arial"/>
      <w:b/>
    </w:rPr>
  </w:style>
  <w:style w:type="character" w:customStyle="1" w:styleId="Character6">
    <w:name w:val="CharAttribute6"/>
    <w:rPr>
      <w:rFonts w:ascii="Garamond" w:eastAsia="Garamond"/>
      <w:sz w:val="24"/>
    </w:rPr>
  </w:style>
  <w:style w:type="character" w:customStyle="1" w:styleId="Character7">
    <w:name w:val="CharAttribute7"/>
    <w:rPr>
      <w:rFonts w:ascii="Garamond" w:eastAsia="Arial Unicode MS"/>
      <w:sz w:val="24"/>
    </w:rPr>
  </w:style>
  <w:style w:type="character" w:customStyle="1" w:styleId="Character8">
    <w:name w:val="CharAttribute8"/>
    <w:rPr>
      <w:rFonts w:ascii="Palatino Linotype" w:eastAsia="Palatino Linotype"/>
      <w:b/>
      <w:sz w:val="8"/>
    </w:rPr>
  </w:style>
  <w:style w:type="character" w:customStyle="1" w:styleId="Character9">
    <w:name w:val="CharAttribute9"/>
    <w:rPr>
      <w:rFonts w:ascii="Palatino Linotype" w:eastAsia="Palatino Linotype"/>
      <w:sz w:val="8"/>
    </w:rPr>
  </w:style>
  <w:style w:type="character" w:customStyle="1" w:styleId="Character10">
    <w:name w:val="CharAttribute10"/>
    <w:rPr>
      <w:rFonts w:ascii="Wingdings" w:eastAsia="Wingdings"/>
    </w:rPr>
  </w:style>
  <w:style w:type="character" w:customStyle="1" w:styleId="Character11">
    <w:name w:val="CharAttribute11"/>
    <w:rPr>
      <w:rFonts w:ascii="Wingdings" w:eastAsia="Wingdings"/>
    </w:rPr>
  </w:style>
  <w:style w:type="character" w:customStyle="1" w:styleId="Character12">
    <w:name w:val="CharAttribute12"/>
    <w:rPr>
      <w:rFonts w:ascii="Wingdings" w:eastAsia="Wingdings"/>
    </w:rPr>
  </w:style>
  <w:style w:type="character" w:customStyle="1" w:styleId="Character13">
    <w:name w:val="CharAttribute13"/>
    <w:rPr>
      <w:rFonts w:ascii="Wingdings" w:eastAsia="Wingdings"/>
    </w:rPr>
  </w:style>
  <w:style w:type="character" w:customStyle="1" w:styleId="Character14">
    <w:name w:val="CharAttribute14"/>
    <w:rPr>
      <w:rFonts w:ascii="Palatino Linotype" w:eastAsia="Palatino Linotype"/>
      <w:vertAlign w:val="superscript"/>
      <w:b/>
    </w:rPr>
  </w:style>
  <w:style w:type="character" w:customStyle="1" w:styleId="Character15">
    <w:name w:val="CharAttribute15"/>
    <w:rPr>
      <w:rFonts w:ascii="Times New Roman" w:eastAsia="Times New Roman"/>
      <w:sz w:val="24"/>
    </w:rPr>
  </w:style>
  <w:style w:type="character" w:customStyle="1" w:styleId="Character16">
    <w:name w:val="CharAttribute16"/>
    <w:rPr>
      <w:rFonts w:ascii="Wingdings" w:eastAsia="Wingdings"/>
      <w:sz w:val="24"/>
    </w:rPr>
  </w:style>
  <w:style w:type="character" w:customStyle="1" w:styleId="Character17">
    <w:name w:val="CharAttribute17"/>
    <w:rPr>
      <w:rFonts w:ascii="Wingdings" w:eastAsia="Wingdings"/>
      <w:sz w:val="24"/>
    </w:rPr>
  </w:style>
  <w:style w:type="character" w:customStyle="1" w:styleId="Character18">
    <w:name w:val="CharAttribute18"/>
    <w:rPr>
      <w:rFonts w:ascii="Times New Roman" w:eastAsia="Times New Roman"/>
      <w:b/>
      <w:sz w:val="24"/>
    </w:rPr>
  </w:style>
  <w:style w:type="character" w:customStyle="1" w:styleId="Character19">
    <w:name w:val="CharAttribute19"/>
    <w:rPr>
      <w:rFonts w:ascii="Wingdings" w:eastAsia="Wingdings"/>
      <w:b/>
      <w:sz w:val="24"/>
    </w:rPr>
  </w:style>
  <w:style w:type="character" w:customStyle="1" w:styleId="Character20">
    <w:name w:val="CharAttribute20"/>
    <w:rPr>
      <w:rFonts w:ascii="Wingdings" w:eastAsia="Wingdings"/>
      <w:b/>
      <w:sz w:val="24"/>
    </w:rPr>
  </w:style>
  <w:style w:type="character" w:customStyle="1" w:styleId="Character21">
    <w:name w:val="CharAttribute21"/>
    <w:rPr>
      <w:rFonts w:ascii="Arial" w:eastAsia="Arial"/>
      <w:b/>
    </w:rPr>
  </w:style>
  <w:style w:type="character" w:customStyle="1" w:styleId="Character22">
    <w:name w:val="CharAttribute22"/>
    <w:rPr>
      <w:rFonts w:ascii="Wingdings" w:eastAsia="Wingdings"/>
      <w:b/>
    </w:rPr>
  </w:style>
  <w:style w:type="character" w:customStyle="1" w:styleId="Character23">
    <w:name w:val="CharAttribute23"/>
    <w:rPr>
      <w:rFonts w:ascii="Wingdings" w:eastAsia="Wingdings"/>
      <w:b/>
    </w:rPr>
  </w:style>
  <w:style w:type="character" w:customStyle="1" w:styleId="Character24">
    <w:name w:val="CharAttribute24"/>
    <w:rPr>
      <w:rFonts w:ascii="Arial" w:eastAsia="Arial"/>
    </w:rPr>
  </w:style>
  <w:style w:type="character" w:customStyle="1" w:styleId="Character25">
    <w:name w:val="CharAttribute25"/>
    <w:rPr>
      <w:rFonts w:ascii="Arial" w:eastAsia="Arial"/>
      <w:vertAlign w:val="superscript"/>
      <w:b/>
    </w:rPr>
  </w:style>
  <w:style w:type="character" w:customStyle="1" w:styleId="Character26">
    <w:name w:val="CharAttribute26"/>
    <w:rPr>
      <w:rFonts w:ascii="Wingdings" w:eastAsia="Wingdings"/>
    </w:rPr>
  </w:style>
  <w:style w:type="character" w:customStyle="1" w:styleId="Character27">
    <w:name w:val="CharAttribute27"/>
    <w:rPr>
      <w:rFonts w:ascii="Wingdings" w:eastAsia="Wingdings"/>
    </w:rPr>
  </w:style>
  <w:style w:type="character" w:customStyle="1" w:styleId="Character28">
    <w:name w:val="CharAttribute28"/>
    <w:rPr>
      <w:rFonts w:ascii="Arial" w:eastAsia="Batang"/>
    </w:rPr>
  </w:style>
  <w:style w:type="character" w:customStyle="1" w:styleId="Character29">
    <w:name w:val="CharAttribute29"/>
    <w:rPr>
      <w:rFonts w:ascii="Arial" w:eastAsia="Arial"/>
      <w:sz w:val="24"/>
    </w:rPr>
  </w:style>
  <w:style w:type="character" w:customStyle="1" w:styleId="Character30">
    <w:name w:val="CharAttribute30"/>
    <w:rPr>
      <w:rFonts w:ascii="Arial" w:eastAsia="Arial"/>
      <w:b/>
      <w:sz w:val="24"/>
    </w:rPr>
  </w:style>
  <w:style w:type="character" w:customStyle="1" w:styleId="Character31">
    <w:name w:val="CharAttribute31"/>
    <w:rPr>
      <w:rFonts w:ascii="Palatino Linotype" w:eastAsia="Palatino Linotype"/>
      <w:b/>
      <w:sz w:val="10"/>
    </w:rPr>
  </w:style>
  <w:style w:type="character" w:customStyle="1" w:styleId="Character32">
    <w:name w:val="CharAttribute32"/>
    <w:rPr>
      <w:rFonts w:ascii="Times New Roman" w:eastAsia="Times New Roman"/>
      <w:sz w:val="24"/>
    </w:rPr>
  </w:style>
  <w:style w:type="character" w:customStyle="1" w:styleId="Character33">
    <w:name w:val="CharAttribute33"/>
    <w:rPr>
      <w:rFonts w:ascii="Palatino Linotype" w:eastAsia="Palatino Linotype"/>
      <w:sz w:val="6"/>
    </w:rPr>
  </w:style>
  <w:style w:type="character" w:customStyle="1" w:styleId="Character34">
    <w:name w:val="CharAttribute34"/>
    <w:rPr>
      <w:rFonts w:ascii="Palatino Linotype" w:eastAsia="Palatino Linotype"/>
      <w:sz w:val="10"/>
    </w:rPr>
  </w:style>
  <w:style w:type="character" w:customStyle="1" w:styleId="Character35">
    <w:name w:val="CharAttribute35"/>
    <w:rPr>
      <w:rFonts w:ascii="Wingdings" w:eastAsia="Wingdings"/>
      <w:b/>
    </w:rPr>
  </w:style>
  <w:style w:type="character" w:customStyle="1" w:styleId="Character36">
    <w:name w:val="CharAttribute36"/>
    <w:rPr>
      <w:rFonts w:ascii="Wingdings" w:eastAsia="Wingdings"/>
      <w:b/>
    </w:rPr>
  </w:style>
  <w:style w:type="character" w:customStyle="1" w:styleId="Character37">
    <w:name w:val="CharAttribute37"/>
    <w:rPr>
      <w:rFonts w:ascii="Calibri" w:eastAsia="Calibri"/>
      <w:sz w:val="22"/>
    </w:rPr>
  </w:style>
  <w:style w:type="character" w:customStyle="1" w:styleId="Character38">
    <w:name w:val="CharAttribute38"/>
    <w:rPr>
      <w:rFonts w:ascii="Garamond" w:eastAsia="Garamond"/>
      <w:b/>
      <w:sz w:val="24"/>
    </w:rPr>
  </w:style>
  <w:style w:type="character" w:customStyle="1" w:styleId="Character39">
    <w:name w:val="CharAttribute39"/>
    <w:rPr>
      <w:rFonts w:ascii="Garamond" w:eastAsia="Garamond"/>
      <w:vertAlign w:val="superscript"/>
      <w:b/>
      <w:sz w:val="24"/>
    </w:rPr>
  </w:style>
  <w:style w:type="character" w:customStyle="1" w:styleId="Character40">
    <w:name w:val="CharAttribute40"/>
    <w:rPr>
      <w:rFonts w:ascii="Garamond" w:eastAsia="Garamon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5162</Characters>
  <CharactersWithSpaces>0</CharactersWithSpaces>
  <Company>HOME</Company>
  <DocSecurity>0</DocSecurity>
  <HyperlinksChanged>false</HyperlinksChanged>
  <Lines>36</Lines>
  <LinksUpToDate>false</LinksUpToDate>
  <Pages>2</Pages>
  <Paragraphs>10</Paragraphs>
  <Words>771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BALAJI SUBRAMANIAN</dc:creator>
  <cp:lastModifiedBy>user</cp:lastModifiedBy>
  <dc:title>A</dc:title>
  <dcterms:modified xsi:type="dcterms:W3CDTF">2015-09-27T05:10:00Z</dcterms:modified>
</cp:coreProperties>
</file>