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589" w:rsidRDefault="00D41C99" w:rsidP="001F745E">
      <w:pPr>
        <w:pBdr>
          <w:bottom w:val="single" w:sz="4" w:space="1" w:color="000000"/>
        </w:pBdr>
        <w:rPr>
          <w:rFonts w:ascii="Cambria" w:eastAsia="Microsoft YaHei" w:hAnsi="Cambria"/>
          <w:b/>
          <w:bCs/>
          <w:color w:val="000000"/>
          <w:sz w:val="40"/>
          <w:szCs w:val="28"/>
        </w:rPr>
      </w:pPr>
      <w:r>
        <w:rPr>
          <w:rFonts w:ascii="Cambria" w:eastAsia="Microsoft YaHei" w:hAnsi="Cambria"/>
          <w:b/>
          <w:bCs/>
          <w:noProof/>
          <w:color w:val="000000"/>
          <w:sz w:val="40"/>
          <w:szCs w:val="28"/>
          <w:lang w:val="en-IN" w:eastAsia="en-IN"/>
        </w:rPr>
        <w:drawing>
          <wp:inline distT="0" distB="0" distL="0" distR="0">
            <wp:extent cx="885825" cy="1028700"/>
            <wp:effectExtent l="19050" t="0" r="9525" b="0"/>
            <wp:docPr id="1" name="Picture 1" descr="F:\pictures\form pics\ib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ictures\form pics\ibp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45E" w:rsidRPr="008A4C04" w:rsidRDefault="000B5456" w:rsidP="001F745E">
      <w:pPr>
        <w:pBdr>
          <w:bottom w:val="single" w:sz="4" w:space="1" w:color="000000"/>
        </w:pBdr>
        <w:rPr>
          <w:rFonts w:ascii="Cambria" w:eastAsia="Microsoft YaHei" w:hAnsi="Cambria"/>
          <w:b/>
          <w:bCs/>
          <w:i/>
          <w:iCs/>
        </w:rPr>
      </w:pPr>
      <w:r w:rsidRPr="00B34759">
        <w:rPr>
          <w:rFonts w:ascii="Cambria" w:eastAsia="Microsoft YaHei" w:hAnsi="Cambria"/>
          <w:b/>
          <w:bCs/>
          <w:color w:val="000000"/>
          <w:sz w:val="40"/>
          <w:szCs w:val="28"/>
        </w:rPr>
        <w:t>Kashish Pahwa</w:t>
      </w:r>
      <w:r w:rsidR="00D44E91" w:rsidRPr="00B34759">
        <w:rPr>
          <w:rFonts w:ascii="Cambria" w:eastAsia="Microsoft YaHei" w:hAnsi="Cambria"/>
          <w:b/>
          <w:bCs/>
          <w:color w:val="000000"/>
          <w:sz w:val="40"/>
          <w:szCs w:val="28"/>
        </w:rPr>
        <w:t xml:space="preserve"> </w:t>
      </w:r>
      <w:r w:rsidR="001F745E" w:rsidRPr="00B34759">
        <w:rPr>
          <w:rFonts w:ascii="Cambria" w:eastAsia="Microsoft YaHei" w:hAnsi="Cambria"/>
          <w:b/>
          <w:bCs/>
          <w:i/>
          <w:iCs/>
        </w:rPr>
        <w:t>(</w:t>
      </w:r>
      <w:r w:rsidR="00361AB4" w:rsidRPr="00B34759">
        <w:rPr>
          <w:rFonts w:ascii="Cambria" w:eastAsia="Microsoft YaHei" w:hAnsi="Cambria"/>
          <w:b/>
          <w:bCs/>
          <w:i/>
          <w:iCs/>
        </w:rPr>
        <w:t>+</w:t>
      </w:r>
      <w:r w:rsidR="00F41B50">
        <w:rPr>
          <w:rFonts w:ascii="Cambria" w:eastAsia="Microsoft YaHei" w:hAnsi="Cambria"/>
          <w:b/>
          <w:bCs/>
          <w:i/>
          <w:iCs/>
        </w:rPr>
        <w:t>91) 8146077757</w:t>
      </w:r>
      <w:r w:rsidR="00D44E91" w:rsidRPr="00B34759">
        <w:rPr>
          <w:rFonts w:ascii="Cambria" w:eastAsia="Microsoft YaHei" w:hAnsi="Cambria"/>
          <w:b/>
          <w:bCs/>
          <w:i/>
          <w:iCs/>
        </w:rPr>
        <w:tab/>
      </w:r>
      <w:r w:rsidR="00D44E91" w:rsidRPr="00B34759">
        <w:rPr>
          <w:rFonts w:ascii="Cambria" w:eastAsia="Microsoft YaHei" w:hAnsi="Cambria"/>
          <w:b/>
          <w:bCs/>
          <w:i/>
          <w:iCs/>
        </w:rPr>
        <w:tab/>
      </w:r>
      <w:r w:rsidR="00D44E91" w:rsidRPr="00B34759">
        <w:rPr>
          <w:rFonts w:ascii="Cambria" w:eastAsia="Microsoft YaHei" w:hAnsi="Cambria"/>
          <w:b/>
          <w:bCs/>
          <w:i/>
          <w:iCs/>
        </w:rPr>
        <w:tab/>
        <w:t xml:space="preserve">  </w:t>
      </w:r>
      <w:r w:rsidR="00F41B50">
        <w:rPr>
          <w:rFonts w:ascii="Cambria" w:eastAsia="Microsoft YaHei" w:hAnsi="Cambria"/>
          <w:b/>
          <w:bCs/>
          <w:i/>
          <w:iCs/>
        </w:rPr>
        <w:t xml:space="preserve">               </w:t>
      </w:r>
      <w:r w:rsidR="00D44E91" w:rsidRPr="00B34759">
        <w:rPr>
          <w:rFonts w:ascii="Cambria" w:eastAsia="Microsoft YaHei" w:hAnsi="Cambria"/>
          <w:b/>
          <w:bCs/>
          <w:i/>
          <w:iCs/>
        </w:rPr>
        <w:t xml:space="preserve"> </w:t>
      </w:r>
      <w:hyperlink r:id="rId7" w:history="1">
        <w:r w:rsidR="00B34759" w:rsidRPr="00B34759">
          <w:rPr>
            <w:rStyle w:val="Hyperlink"/>
            <w:rFonts w:ascii="Cambria" w:eastAsia="Microsoft YaHei" w:hAnsi="Cambria"/>
            <w:b/>
            <w:i/>
            <w:iCs/>
            <w:sz w:val="22"/>
            <w:szCs w:val="22"/>
          </w:rPr>
          <w:t>kashishpahwa27@gmail.com</w:t>
        </w:r>
      </w:hyperlink>
    </w:p>
    <w:p w:rsidR="001F745E" w:rsidRDefault="001F745E" w:rsidP="001F745E">
      <w:pPr>
        <w:ind w:left="750"/>
        <w:rPr>
          <w:rFonts w:ascii="Cambria" w:eastAsia="Microsoft YaHei" w:hAnsi="Cambria"/>
          <w:iCs/>
          <w:color w:val="000000"/>
          <w:sz w:val="22"/>
          <w:szCs w:val="22"/>
        </w:rPr>
      </w:pPr>
    </w:p>
    <w:p w:rsidR="001F745E" w:rsidRPr="001C79B0" w:rsidRDefault="001F745E" w:rsidP="001F745E">
      <w:pPr>
        <w:jc w:val="center"/>
        <w:rPr>
          <w:rFonts w:ascii="Cambria" w:eastAsia="Microsoft YaHei" w:hAnsi="Cambria"/>
          <w:b/>
          <w:i/>
          <w:iCs/>
          <w:color w:val="000000"/>
          <w:szCs w:val="22"/>
          <w:u w:val="single"/>
        </w:rPr>
      </w:pPr>
      <w:r w:rsidRPr="001C79B0">
        <w:rPr>
          <w:rFonts w:ascii="Cambria" w:eastAsia="Microsoft YaHei" w:hAnsi="Cambria"/>
          <w:b/>
          <w:i/>
          <w:iCs/>
          <w:color w:val="000000"/>
          <w:szCs w:val="22"/>
          <w:u w:val="single"/>
        </w:rPr>
        <w:t>Objective</w:t>
      </w:r>
    </w:p>
    <w:p w:rsidR="001F745E" w:rsidRPr="00361AB4" w:rsidRDefault="001F745E" w:rsidP="001F745E">
      <w:pPr>
        <w:rPr>
          <w:rFonts w:ascii="Calibri" w:eastAsia="Microsoft YaHei" w:hAnsi="Calibri"/>
          <w:iCs/>
          <w:color w:val="000000"/>
          <w:sz w:val="22"/>
          <w:szCs w:val="22"/>
        </w:rPr>
      </w:pPr>
      <w:r w:rsidRPr="00361AB4">
        <w:rPr>
          <w:rFonts w:ascii="Calibri" w:eastAsia="Microsoft YaHei" w:hAnsi="Calibri"/>
          <w:iCs/>
          <w:color w:val="000000"/>
          <w:sz w:val="22"/>
          <w:szCs w:val="22"/>
        </w:rPr>
        <w:t xml:space="preserve">Seeking a challenging role in </w:t>
      </w:r>
      <w:r w:rsidR="001D57ED">
        <w:rPr>
          <w:rFonts w:ascii="Calibri" w:eastAsia="Microsoft YaHei" w:hAnsi="Calibri"/>
          <w:iCs/>
          <w:color w:val="000000"/>
          <w:sz w:val="22"/>
          <w:szCs w:val="22"/>
        </w:rPr>
        <w:t>Banking domain</w:t>
      </w:r>
      <w:r w:rsidRPr="00361AB4">
        <w:rPr>
          <w:rFonts w:ascii="Calibri" w:eastAsia="Microsoft YaHei" w:hAnsi="Calibri"/>
          <w:iCs/>
          <w:color w:val="000000"/>
          <w:sz w:val="22"/>
          <w:szCs w:val="22"/>
        </w:rPr>
        <w:t xml:space="preserve"> by dedicating the best in me, combining the scientific acquaintance with the managing expertise to leave no stone unturned for the conjoint upsurge of both the business and the identity.</w:t>
      </w:r>
    </w:p>
    <w:p w:rsidR="001F745E" w:rsidRDefault="001F745E" w:rsidP="001F745E">
      <w:pPr>
        <w:rPr>
          <w:rFonts w:ascii="Cambria" w:eastAsia="Microsoft YaHei" w:hAnsi="Cambria"/>
          <w:iCs/>
          <w:color w:val="000000"/>
          <w:sz w:val="22"/>
          <w:szCs w:val="22"/>
        </w:rPr>
      </w:pPr>
    </w:p>
    <w:p w:rsidR="00840633" w:rsidRDefault="00840633" w:rsidP="001F745E">
      <w:pPr>
        <w:rPr>
          <w:rFonts w:ascii="Cambria" w:eastAsia="Microsoft YaHei" w:hAnsi="Cambria"/>
          <w:iCs/>
          <w:color w:val="000000"/>
          <w:sz w:val="22"/>
          <w:szCs w:val="22"/>
        </w:rPr>
      </w:pPr>
    </w:p>
    <w:p w:rsidR="00840633" w:rsidRDefault="00840633" w:rsidP="001F745E">
      <w:pPr>
        <w:rPr>
          <w:rFonts w:ascii="Cambria" w:eastAsia="Microsoft YaHei" w:hAnsi="Cambria"/>
          <w:iCs/>
          <w:color w:val="000000"/>
          <w:sz w:val="22"/>
          <w:szCs w:val="22"/>
        </w:rPr>
      </w:pPr>
    </w:p>
    <w:p w:rsidR="001F745E" w:rsidRPr="00FF19F1" w:rsidRDefault="001F745E" w:rsidP="001F745E">
      <w:pPr>
        <w:jc w:val="center"/>
        <w:rPr>
          <w:rFonts w:ascii="Cambria" w:eastAsia="Microsoft YaHei" w:hAnsi="Cambria"/>
          <w:b/>
          <w:i/>
          <w:iCs/>
          <w:color w:val="000000"/>
          <w:u w:val="single"/>
        </w:rPr>
      </w:pPr>
      <w:r w:rsidRPr="00FF19F1">
        <w:rPr>
          <w:rFonts w:ascii="Cambria" w:eastAsia="Microsoft YaHei" w:hAnsi="Cambria"/>
          <w:b/>
          <w:i/>
          <w:iCs/>
          <w:color w:val="000000"/>
          <w:u w:val="single"/>
        </w:rPr>
        <w:t>Professional Synopsis</w:t>
      </w:r>
    </w:p>
    <w:p w:rsidR="001F745E" w:rsidRPr="00361AB4" w:rsidRDefault="001F745E" w:rsidP="001F745E">
      <w:pPr>
        <w:jc w:val="both"/>
        <w:rPr>
          <w:rFonts w:ascii="Calibri" w:eastAsia="Microsoft YaHei" w:hAnsi="Calibri"/>
          <w:iCs/>
          <w:color w:val="000000"/>
          <w:sz w:val="22"/>
          <w:szCs w:val="22"/>
        </w:rPr>
      </w:pPr>
      <w:proofErr w:type="gramStart"/>
      <w:r w:rsidRPr="00361AB4">
        <w:rPr>
          <w:rFonts w:ascii="Calibri" w:eastAsia="Microsoft YaHei" w:hAnsi="Calibri"/>
          <w:iCs/>
          <w:color w:val="000000"/>
          <w:sz w:val="22"/>
          <w:szCs w:val="22"/>
        </w:rPr>
        <w:t xml:space="preserve">Technology </w:t>
      </w:r>
      <w:r w:rsidR="00D44E91">
        <w:rPr>
          <w:rFonts w:ascii="Calibri" w:eastAsia="Microsoft YaHei" w:hAnsi="Calibri"/>
          <w:iCs/>
          <w:color w:val="000000"/>
          <w:sz w:val="22"/>
          <w:szCs w:val="22"/>
        </w:rPr>
        <w:t>driven profession</w:t>
      </w:r>
      <w:r w:rsidR="009B6EEF">
        <w:rPr>
          <w:rFonts w:ascii="Calibri" w:eastAsia="Microsoft YaHei" w:hAnsi="Calibri"/>
          <w:iCs/>
          <w:color w:val="000000"/>
          <w:sz w:val="22"/>
          <w:szCs w:val="22"/>
        </w:rPr>
        <w:t>al</w:t>
      </w:r>
      <w:r w:rsidR="00945162">
        <w:rPr>
          <w:rFonts w:ascii="Calibri" w:eastAsia="Microsoft YaHei" w:hAnsi="Calibri"/>
          <w:iCs/>
          <w:color w:val="000000"/>
          <w:sz w:val="22"/>
          <w:szCs w:val="22"/>
        </w:rPr>
        <w:t xml:space="preserve"> </w:t>
      </w:r>
      <w:r w:rsidR="009B6EEF">
        <w:rPr>
          <w:rFonts w:ascii="Calibri" w:eastAsia="Microsoft YaHei" w:hAnsi="Calibri"/>
          <w:iCs/>
          <w:color w:val="000000"/>
          <w:sz w:val="22"/>
          <w:szCs w:val="22"/>
        </w:rPr>
        <w:t>having nearly 1 year</w:t>
      </w:r>
      <w:r w:rsidRPr="00361AB4">
        <w:rPr>
          <w:rFonts w:ascii="Calibri" w:eastAsia="Microsoft YaHei" w:hAnsi="Calibri"/>
          <w:iCs/>
          <w:color w:val="000000"/>
          <w:sz w:val="22"/>
          <w:szCs w:val="22"/>
        </w:rPr>
        <w:t xml:space="preserve"> of experience in I</w:t>
      </w:r>
      <w:r w:rsidR="009B6EEF">
        <w:rPr>
          <w:rFonts w:ascii="Calibri" w:eastAsia="Microsoft YaHei" w:hAnsi="Calibri"/>
          <w:iCs/>
          <w:color w:val="000000"/>
          <w:sz w:val="22"/>
          <w:szCs w:val="22"/>
        </w:rPr>
        <w:t xml:space="preserve">nformation </w:t>
      </w:r>
      <w:r w:rsidRPr="00361AB4">
        <w:rPr>
          <w:rFonts w:ascii="Calibri" w:eastAsia="Microsoft YaHei" w:hAnsi="Calibri"/>
          <w:iCs/>
          <w:color w:val="000000"/>
          <w:sz w:val="22"/>
          <w:szCs w:val="22"/>
        </w:rPr>
        <w:t>T</w:t>
      </w:r>
      <w:r w:rsidR="009B6EEF">
        <w:rPr>
          <w:rFonts w:ascii="Calibri" w:eastAsia="Microsoft YaHei" w:hAnsi="Calibri"/>
          <w:iCs/>
          <w:color w:val="000000"/>
          <w:sz w:val="22"/>
          <w:szCs w:val="22"/>
        </w:rPr>
        <w:t>echnology domain</w:t>
      </w:r>
      <w:r w:rsidRPr="00361AB4">
        <w:rPr>
          <w:rFonts w:ascii="Calibri" w:eastAsia="Microsoft YaHei" w:hAnsi="Calibri"/>
          <w:iCs/>
          <w:color w:val="000000"/>
          <w:sz w:val="22"/>
          <w:szCs w:val="22"/>
        </w:rPr>
        <w:t>.</w:t>
      </w:r>
      <w:proofErr w:type="gramEnd"/>
      <w:r w:rsidRPr="00361AB4">
        <w:rPr>
          <w:rFonts w:ascii="Calibri" w:eastAsia="Microsoft YaHei" w:hAnsi="Calibri"/>
          <w:iCs/>
          <w:color w:val="000000"/>
          <w:sz w:val="22"/>
          <w:szCs w:val="22"/>
        </w:rPr>
        <w:t xml:space="preserve"> </w:t>
      </w:r>
      <w:proofErr w:type="gramStart"/>
      <w:r w:rsidRPr="00361AB4">
        <w:rPr>
          <w:rFonts w:ascii="Calibri" w:eastAsia="Microsoft YaHei" w:hAnsi="Calibri"/>
          <w:iCs/>
          <w:color w:val="000000"/>
          <w:sz w:val="22"/>
          <w:szCs w:val="22"/>
        </w:rPr>
        <w:t>Proven expertise</w:t>
      </w:r>
      <w:r w:rsidR="009B6EEF">
        <w:rPr>
          <w:rFonts w:ascii="Calibri" w:eastAsia="Microsoft YaHei" w:hAnsi="Calibri"/>
          <w:iCs/>
          <w:color w:val="000000"/>
          <w:sz w:val="22"/>
          <w:szCs w:val="22"/>
        </w:rPr>
        <w:t xml:space="preserve"> in supporting </w:t>
      </w:r>
      <w:r w:rsidRPr="00361AB4">
        <w:rPr>
          <w:rFonts w:ascii="Calibri" w:eastAsia="Microsoft YaHei" w:hAnsi="Calibri"/>
          <w:iCs/>
          <w:color w:val="000000"/>
          <w:sz w:val="22"/>
          <w:szCs w:val="22"/>
        </w:rPr>
        <w:t xml:space="preserve">IT </w:t>
      </w:r>
      <w:r w:rsidR="009B6EEF">
        <w:rPr>
          <w:rFonts w:ascii="Calibri" w:eastAsia="Microsoft YaHei" w:hAnsi="Calibri"/>
          <w:iCs/>
          <w:color w:val="000000"/>
          <w:sz w:val="22"/>
          <w:szCs w:val="22"/>
        </w:rPr>
        <w:t>helpdesk operations within a small scale organization.</w:t>
      </w:r>
      <w:proofErr w:type="gramEnd"/>
      <w:r w:rsidR="009B6EEF">
        <w:rPr>
          <w:rFonts w:ascii="Calibri" w:eastAsia="Microsoft YaHei" w:hAnsi="Calibri"/>
          <w:iCs/>
          <w:color w:val="000000"/>
          <w:sz w:val="22"/>
          <w:szCs w:val="22"/>
        </w:rPr>
        <w:t xml:space="preserve"> Primary job description included critical support to organization’s internal IT needs to ensure business continuity. </w:t>
      </w:r>
      <w:r w:rsidRPr="00361AB4">
        <w:rPr>
          <w:rFonts w:ascii="Calibri" w:eastAsia="Microsoft YaHei" w:hAnsi="Calibri"/>
          <w:iCs/>
          <w:color w:val="000000"/>
          <w:sz w:val="22"/>
          <w:szCs w:val="22"/>
        </w:rPr>
        <w:t>Strong communication, collaboration &amp; team building skills with proficiency at grasping new technical concepts quickly &amp; utilize the same in a productive manner.</w:t>
      </w:r>
    </w:p>
    <w:p w:rsidR="001F745E" w:rsidRDefault="001F745E" w:rsidP="001F745E">
      <w:pPr>
        <w:rPr>
          <w:rFonts w:ascii="Cambria" w:eastAsia="Microsoft YaHei" w:hAnsi="Cambria"/>
          <w:iCs/>
          <w:color w:val="000000"/>
          <w:sz w:val="22"/>
          <w:szCs w:val="22"/>
        </w:rPr>
      </w:pPr>
    </w:p>
    <w:p w:rsidR="00C3411F" w:rsidRDefault="00C3411F" w:rsidP="001F745E">
      <w:pPr>
        <w:rPr>
          <w:rFonts w:ascii="Cambria" w:eastAsia="Microsoft YaHei" w:hAnsi="Cambria"/>
          <w:iCs/>
          <w:color w:val="000000"/>
          <w:sz w:val="22"/>
          <w:szCs w:val="22"/>
        </w:rPr>
      </w:pPr>
    </w:p>
    <w:p w:rsidR="00840633" w:rsidRDefault="00840633" w:rsidP="001F745E">
      <w:pPr>
        <w:rPr>
          <w:rFonts w:ascii="Cambria" w:eastAsia="Microsoft YaHei" w:hAnsi="Cambria"/>
          <w:iCs/>
          <w:color w:val="000000"/>
          <w:sz w:val="22"/>
          <w:szCs w:val="22"/>
        </w:rPr>
      </w:pPr>
    </w:p>
    <w:p w:rsidR="001F745E" w:rsidRDefault="001F745E" w:rsidP="001F745E">
      <w:pPr>
        <w:jc w:val="center"/>
        <w:rPr>
          <w:rFonts w:ascii="Cambria" w:eastAsia="Microsoft YaHei" w:hAnsi="Cambria"/>
          <w:b/>
          <w:i/>
          <w:iCs/>
          <w:color w:val="000000"/>
          <w:u w:val="single"/>
        </w:rPr>
      </w:pPr>
      <w:r>
        <w:rPr>
          <w:rFonts w:ascii="Cambria" w:eastAsia="Microsoft YaHei" w:hAnsi="Cambria"/>
          <w:b/>
          <w:i/>
          <w:iCs/>
          <w:color w:val="000000"/>
          <w:u w:val="single"/>
        </w:rPr>
        <w:t xml:space="preserve">Professional Experience </w:t>
      </w:r>
    </w:p>
    <w:p w:rsidR="006C0C41" w:rsidRPr="00FF19F1" w:rsidRDefault="006C0C41" w:rsidP="001F745E">
      <w:pPr>
        <w:jc w:val="center"/>
        <w:rPr>
          <w:rFonts w:ascii="Cambria" w:eastAsia="Microsoft YaHei" w:hAnsi="Cambria"/>
          <w:i/>
          <w:iCs/>
          <w:color w:val="000000"/>
        </w:rPr>
      </w:pPr>
    </w:p>
    <w:p w:rsidR="001F745E" w:rsidRPr="008C497F" w:rsidRDefault="00F11726" w:rsidP="001F745E">
      <w:pPr>
        <w:rPr>
          <w:rFonts w:ascii="Calibri" w:eastAsia="Microsoft YaHei" w:hAnsi="Calibri"/>
          <w:b/>
          <w:i/>
          <w:iCs/>
          <w:color w:val="000000"/>
          <w:sz w:val="22"/>
          <w:szCs w:val="22"/>
        </w:rPr>
      </w:pPr>
      <w:proofErr w:type="spellStart"/>
      <w:proofErr w:type="gramStart"/>
      <w:r w:rsidRPr="00F11726">
        <w:rPr>
          <w:rFonts w:ascii="Calibri" w:eastAsia="Microsoft YaHei" w:hAnsi="Calibri"/>
          <w:b/>
          <w:iCs/>
          <w:color w:val="000000"/>
          <w:sz w:val="22"/>
          <w:szCs w:val="22"/>
        </w:rPr>
        <w:t>BetaTech</w:t>
      </w:r>
      <w:proofErr w:type="spellEnd"/>
      <w:r w:rsidRPr="00F11726">
        <w:rPr>
          <w:rFonts w:ascii="Calibri" w:eastAsia="Microsoft YaHei" w:hAnsi="Calibri"/>
          <w:b/>
          <w:iCs/>
          <w:color w:val="000000"/>
          <w:sz w:val="22"/>
          <w:szCs w:val="22"/>
        </w:rPr>
        <w:t xml:space="preserve"> Business </w:t>
      </w:r>
      <w:r w:rsidR="00A24752" w:rsidRPr="00F11726">
        <w:rPr>
          <w:rFonts w:ascii="Calibri" w:eastAsia="Microsoft YaHei" w:hAnsi="Calibri"/>
          <w:b/>
          <w:iCs/>
          <w:color w:val="000000"/>
          <w:sz w:val="22"/>
          <w:szCs w:val="22"/>
        </w:rPr>
        <w:t>Solutions Pvt</w:t>
      </w:r>
      <w:r w:rsidRPr="00F11726">
        <w:rPr>
          <w:rFonts w:ascii="Calibri" w:eastAsia="Microsoft YaHei" w:hAnsi="Calibri"/>
          <w:b/>
          <w:iCs/>
          <w:color w:val="000000"/>
          <w:sz w:val="22"/>
          <w:szCs w:val="22"/>
        </w:rPr>
        <w:t xml:space="preserve"> Ltd</w:t>
      </w:r>
      <w:r w:rsidR="00815997">
        <w:rPr>
          <w:rFonts w:ascii="Calibri" w:eastAsia="Microsoft YaHei" w:hAnsi="Calibri"/>
          <w:b/>
          <w:iCs/>
          <w:color w:val="000000"/>
          <w:sz w:val="22"/>
          <w:szCs w:val="22"/>
        </w:rPr>
        <w:t xml:space="preserve"> (</w:t>
      </w:r>
      <w:r w:rsidR="008C497F">
        <w:rPr>
          <w:rFonts w:ascii="Calibri" w:eastAsia="Microsoft YaHei" w:hAnsi="Calibri"/>
          <w:b/>
          <w:iCs/>
          <w:color w:val="000000"/>
          <w:sz w:val="22"/>
          <w:szCs w:val="22"/>
        </w:rPr>
        <w:t>Ludhiana, Punjab</w:t>
      </w:r>
      <w:r w:rsidR="00815997">
        <w:rPr>
          <w:rFonts w:ascii="Calibri" w:eastAsia="Microsoft YaHei" w:hAnsi="Calibri"/>
          <w:b/>
          <w:iCs/>
          <w:color w:val="000000"/>
          <w:sz w:val="22"/>
          <w:szCs w:val="22"/>
        </w:rPr>
        <w:t>)</w:t>
      </w:r>
      <w:r w:rsidR="008C497F">
        <w:rPr>
          <w:rFonts w:ascii="Calibri" w:eastAsia="Microsoft YaHei" w:hAnsi="Calibri"/>
          <w:b/>
          <w:iCs/>
          <w:color w:val="000000"/>
          <w:sz w:val="22"/>
          <w:szCs w:val="22"/>
        </w:rPr>
        <w:t xml:space="preserve"> as an </w:t>
      </w:r>
      <w:r w:rsidR="008C497F">
        <w:rPr>
          <w:rFonts w:ascii="Calibri" w:eastAsia="Microsoft YaHei" w:hAnsi="Calibri"/>
          <w:b/>
          <w:i/>
          <w:iCs/>
          <w:color w:val="000000"/>
          <w:sz w:val="22"/>
          <w:szCs w:val="22"/>
        </w:rPr>
        <w:t>IT Trainee.</w:t>
      </w:r>
      <w:proofErr w:type="gramEnd"/>
    </w:p>
    <w:p w:rsidR="006C0C41" w:rsidRDefault="006C0C41" w:rsidP="001F745E">
      <w:pPr>
        <w:rPr>
          <w:rFonts w:ascii="Cambria" w:eastAsia="Microsoft YaHei" w:hAnsi="Cambria"/>
          <w:b/>
          <w:iCs/>
          <w:color w:val="000000"/>
          <w:sz w:val="22"/>
          <w:szCs w:val="22"/>
        </w:rPr>
      </w:pPr>
    </w:p>
    <w:p w:rsidR="00F41B50" w:rsidRDefault="00F41B50" w:rsidP="001F745E">
      <w:r>
        <w:t xml:space="preserve">Incorporated in 2009, </w:t>
      </w:r>
      <w:proofErr w:type="spellStart"/>
      <w:r>
        <w:t>BetaTech</w:t>
      </w:r>
      <w:proofErr w:type="spellEnd"/>
      <w:r>
        <w:t xml:space="preserve"> is Business Consulting, Outsourcing, Software Development, Training and Support Services organization. </w:t>
      </w:r>
      <w:proofErr w:type="spellStart"/>
      <w:r>
        <w:t>BetaTech</w:t>
      </w:r>
      <w:proofErr w:type="spellEnd"/>
      <w:r>
        <w:t xml:space="preserve"> has completed numerous projects and ERP/ CRM implementations in India. </w:t>
      </w:r>
      <w:proofErr w:type="spellStart"/>
      <w:r>
        <w:t>BetaTech</w:t>
      </w:r>
      <w:proofErr w:type="spellEnd"/>
      <w:r>
        <w:t xml:space="preserve"> is being managed by the team of professionals with decades of experience in</w:t>
      </w:r>
      <w:r w:rsidR="00A24752">
        <w:t xml:space="preserve"> respective fields</w:t>
      </w:r>
      <w:r>
        <w:t>. We have strategic alliances with best of the product companies like Microsoft, SAP.</w:t>
      </w:r>
    </w:p>
    <w:p w:rsidR="006C0C41" w:rsidRPr="00F9521F" w:rsidRDefault="00F41B50" w:rsidP="001F745E">
      <w:pPr>
        <w:rPr>
          <w:rFonts w:ascii="Calibri" w:eastAsia="Microsoft YaHei" w:hAnsi="Calibri"/>
          <w:iCs/>
          <w:sz w:val="22"/>
          <w:szCs w:val="22"/>
        </w:rPr>
      </w:pPr>
      <w:r>
        <w:br/>
      </w:r>
      <w:proofErr w:type="gramStart"/>
      <w:r w:rsidR="00F9521F">
        <w:rPr>
          <w:rFonts w:ascii="Calibri" w:eastAsia="Microsoft YaHei" w:hAnsi="Calibri"/>
          <w:iCs/>
          <w:sz w:val="22"/>
          <w:szCs w:val="22"/>
        </w:rPr>
        <w:t xml:space="preserve">Worked as an </w:t>
      </w:r>
      <w:r w:rsidR="00F9521F">
        <w:rPr>
          <w:rFonts w:ascii="Calibri" w:eastAsia="Microsoft YaHei" w:hAnsi="Calibri"/>
          <w:i/>
          <w:iCs/>
          <w:sz w:val="22"/>
          <w:szCs w:val="22"/>
        </w:rPr>
        <w:t xml:space="preserve">IT Trainee </w:t>
      </w:r>
      <w:r w:rsidR="00A24752">
        <w:rPr>
          <w:rFonts w:ascii="Calibri" w:eastAsia="Microsoft YaHei" w:hAnsi="Calibri"/>
          <w:iCs/>
          <w:sz w:val="22"/>
          <w:szCs w:val="22"/>
        </w:rPr>
        <w:t>from 01</w:t>
      </w:r>
      <w:r w:rsidR="00A24752" w:rsidRPr="00A24752">
        <w:rPr>
          <w:rFonts w:ascii="Calibri" w:eastAsia="Microsoft YaHei" w:hAnsi="Calibri"/>
          <w:iCs/>
          <w:sz w:val="22"/>
          <w:szCs w:val="22"/>
          <w:vertAlign w:val="superscript"/>
        </w:rPr>
        <w:t>st</w:t>
      </w:r>
      <w:r w:rsidR="00A24752">
        <w:rPr>
          <w:rFonts w:ascii="Calibri" w:eastAsia="Microsoft YaHei" w:hAnsi="Calibri"/>
          <w:iCs/>
          <w:sz w:val="22"/>
          <w:szCs w:val="22"/>
        </w:rPr>
        <w:t xml:space="preserve"> Oct 2014</w:t>
      </w:r>
      <w:r w:rsidR="00A24752" w:rsidRPr="00A24752">
        <w:rPr>
          <w:rFonts w:ascii="Calibri" w:eastAsia="Microsoft YaHei" w:hAnsi="Calibri"/>
          <w:iCs/>
          <w:sz w:val="22"/>
          <w:szCs w:val="22"/>
        </w:rPr>
        <w:t xml:space="preserve"> to</w:t>
      </w:r>
      <w:r w:rsidR="00A24752">
        <w:rPr>
          <w:rFonts w:ascii="Calibri" w:eastAsia="Microsoft YaHei" w:hAnsi="Calibri"/>
          <w:iCs/>
          <w:sz w:val="22"/>
          <w:szCs w:val="22"/>
        </w:rPr>
        <w:t xml:space="preserve"> 31</w:t>
      </w:r>
      <w:r w:rsidR="00A24752" w:rsidRPr="00A24752">
        <w:rPr>
          <w:rFonts w:ascii="Calibri" w:eastAsia="Microsoft YaHei" w:hAnsi="Calibri"/>
          <w:iCs/>
          <w:sz w:val="22"/>
          <w:szCs w:val="22"/>
          <w:vertAlign w:val="superscript"/>
        </w:rPr>
        <w:t>st</w:t>
      </w:r>
      <w:r w:rsidR="00A24752">
        <w:rPr>
          <w:rFonts w:ascii="Calibri" w:eastAsia="Microsoft YaHei" w:hAnsi="Calibri"/>
          <w:iCs/>
          <w:sz w:val="22"/>
          <w:szCs w:val="22"/>
        </w:rPr>
        <w:t xml:space="preserve"> Aug 2015 at</w:t>
      </w:r>
      <w:r w:rsidR="00F9521F">
        <w:rPr>
          <w:rFonts w:ascii="Calibri" w:eastAsia="Microsoft YaHei" w:hAnsi="Calibri"/>
          <w:iCs/>
          <w:sz w:val="22"/>
          <w:szCs w:val="22"/>
        </w:rPr>
        <w:t xml:space="preserve"> </w:t>
      </w:r>
      <w:r w:rsidR="00A24752">
        <w:rPr>
          <w:rFonts w:ascii="Calibri" w:eastAsia="Microsoft YaHei" w:hAnsi="Calibri"/>
          <w:iCs/>
          <w:sz w:val="22"/>
          <w:szCs w:val="22"/>
        </w:rPr>
        <w:t xml:space="preserve">Beta Tech Business Solution Pvt </w:t>
      </w:r>
      <w:r w:rsidR="00CA7BF9">
        <w:rPr>
          <w:rFonts w:ascii="Calibri" w:eastAsia="Microsoft YaHei" w:hAnsi="Calibri"/>
          <w:iCs/>
          <w:sz w:val="22"/>
          <w:szCs w:val="22"/>
        </w:rPr>
        <w:t>Ltd in</w:t>
      </w:r>
      <w:r w:rsidR="00F9521F">
        <w:rPr>
          <w:rFonts w:ascii="Calibri" w:eastAsia="Microsoft YaHei" w:hAnsi="Calibri"/>
          <w:iCs/>
          <w:sz w:val="22"/>
          <w:szCs w:val="22"/>
        </w:rPr>
        <w:t xml:space="preserve"> its internal IT </w:t>
      </w:r>
      <w:r w:rsidR="00D461BF">
        <w:rPr>
          <w:rFonts w:ascii="Calibri" w:eastAsia="Microsoft YaHei" w:hAnsi="Calibri"/>
          <w:iCs/>
          <w:sz w:val="22"/>
          <w:szCs w:val="22"/>
        </w:rPr>
        <w:t>team</w:t>
      </w:r>
      <w:r w:rsidR="00F9521F">
        <w:rPr>
          <w:rFonts w:ascii="Calibri" w:eastAsia="Microsoft YaHei" w:hAnsi="Calibri"/>
          <w:iCs/>
          <w:sz w:val="22"/>
          <w:szCs w:val="22"/>
        </w:rPr>
        <w:t>.</w:t>
      </w:r>
      <w:proofErr w:type="gramEnd"/>
      <w:r w:rsidR="00F9521F">
        <w:rPr>
          <w:rFonts w:ascii="Calibri" w:eastAsia="Microsoft YaHei" w:hAnsi="Calibri"/>
          <w:iCs/>
          <w:sz w:val="22"/>
          <w:szCs w:val="22"/>
        </w:rPr>
        <w:t xml:space="preserve"> The primary objective of this </w:t>
      </w:r>
      <w:r w:rsidR="00D461BF">
        <w:rPr>
          <w:rFonts w:ascii="Calibri" w:eastAsia="Microsoft YaHei" w:hAnsi="Calibri"/>
          <w:iCs/>
          <w:sz w:val="22"/>
          <w:szCs w:val="22"/>
        </w:rPr>
        <w:t xml:space="preserve">team </w:t>
      </w:r>
      <w:r w:rsidR="00F9521F">
        <w:rPr>
          <w:rFonts w:ascii="Calibri" w:eastAsia="Microsoft YaHei" w:hAnsi="Calibri"/>
          <w:iCs/>
          <w:sz w:val="22"/>
          <w:szCs w:val="22"/>
        </w:rPr>
        <w:t>was to provide continuous IT support to business teams. The IT trainee designation consisted of the following key activities as part of day to day support:</w:t>
      </w:r>
    </w:p>
    <w:p w:rsidR="00707111" w:rsidRPr="006C0C41" w:rsidRDefault="00707111" w:rsidP="001F745E">
      <w:pPr>
        <w:rPr>
          <w:rFonts w:ascii="Cambria" w:eastAsia="Microsoft YaHei" w:hAnsi="Cambria"/>
          <w:iCs/>
          <w:sz w:val="22"/>
          <w:szCs w:val="22"/>
        </w:rPr>
      </w:pPr>
    </w:p>
    <w:p w:rsidR="00707111" w:rsidRDefault="00707111" w:rsidP="001F745E">
      <w:pPr>
        <w:rPr>
          <w:rFonts w:ascii="Calibri" w:eastAsia="Calibri" w:hAnsi="Calibri"/>
          <w:b/>
          <w:sz w:val="22"/>
          <w:szCs w:val="22"/>
          <w:lang w:eastAsia="en-US"/>
        </w:rPr>
      </w:pPr>
      <w:r w:rsidRPr="008545CF">
        <w:rPr>
          <w:rFonts w:ascii="Calibri" w:eastAsia="Calibri" w:hAnsi="Calibri"/>
          <w:b/>
          <w:sz w:val="22"/>
          <w:szCs w:val="22"/>
          <w:lang w:eastAsia="en-US"/>
        </w:rPr>
        <w:t>Roles and key deliverables</w:t>
      </w:r>
      <w:r>
        <w:rPr>
          <w:rFonts w:ascii="Calibri" w:eastAsia="Calibri" w:hAnsi="Calibri"/>
          <w:b/>
          <w:sz w:val="22"/>
          <w:szCs w:val="22"/>
          <w:lang w:eastAsia="en-US"/>
        </w:rPr>
        <w:t>:</w:t>
      </w:r>
    </w:p>
    <w:p w:rsidR="00BB4AF2" w:rsidRDefault="00BB4AF2" w:rsidP="00707111">
      <w:pPr>
        <w:pStyle w:val="ListParagraph"/>
        <w:numPr>
          <w:ilvl w:val="0"/>
          <w:numId w:val="6"/>
        </w:numPr>
        <w:contextualSpacing/>
        <w:rPr>
          <w:rFonts w:eastAsia="Microsoft YaHei"/>
          <w:iCs/>
          <w:color w:val="000000"/>
        </w:rPr>
      </w:pPr>
      <w:r w:rsidRPr="00BB4AF2">
        <w:rPr>
          <w:rFonts w:ascii="Times New Roman" w:eastAsia="Times New Roman" w:hAnsi="Times New Roman"/>
          <w:sz w:val="24"/>
          <w:szCs w:val="24"/>
          <w:lang w:eastAsia="en-IN"/>
        </w:rPr>
        <w:t>Installing and configuring computer hardware operating systems and applications</w:t>
      </w:r>
      <w:r>
        <w:rPr>
          <w:rFonts w:ascii="Times New Roman" w:eastAsia="Times New Roman" w:hAnsi="Times New Roman"/>
          <w:sz w:val="24"/>
          <w:szCs w:val="24"/>
          <w:lang w:eastAsia="en-IN"/>
        </w:rPr>
        <w:t>.</w:t>
      </w:r>
      <w:r w:rsidRPr="00BB4AF2">
        <w:rPr>
          <w:rFonts w:ascii="Times New Roman" w:eastAsia="Times New Roman" w:hAnsi="Times New Roman"/>
          <w:sz w:val="24"/>
          <w:szCs w:val="24"/>
          <w:lang w:eastAsia="en-IN"/>
        </w:rPr>
        <w:t xml:space="preserve">  </w:t>
      </w:r>
    </w:p>
    <w:p w:rsidR="00BB4AF2" w:rsidRDefault="00BB4AF2" w:rsidP="00707111">
      <w:pPr>
        <w:pStyle w:val="ListParagraph"/>
        <w:numPr>
          <w:ilvl w:val="0"/>
          <w:numId w:val="6"/>
        </w:numPr>
        <w:contextualSpacing/>
        <w:rPr>
          <w:rFonts w:eastAsia="Microsoft YaHei"/>
          <w:iCs/>
          <w:color w:val="000000"/>
        </w:rPr>
      </w:pPr>
      <w:r>
        <w:rPr>
          <w:rFonts w:ascii="Times New Roman" w:hAnsi="Times New Roman"/>
          <w:sz w:val="24"/>
          <w:szCs w:val="24"/>
        </w:rPr>
        <w:t>T</w:t>
      </w:r>
      <w:r w:rsidRPr="00FF0FEF">
        <w:rPr>
          <w:rFonts w:ascii="Times New Roman" w:hAnsi="Times New Roman"/>
          <w:sz w:val="24"/>
          <w:szCs w:val="24"/>
        </w:rPr>
        <w:t>roubleshooting system and network problems</w:t>
      </w:r>
    </w:p>
    <w:p w:rsidR="00BB4AF2" w:rsidRPr="00FF0FEF" w:rsidRDefault="00BB4AF2" w:rsidP="00BB4AF2">
      <w:pPr>
        <w:pStyle w:val="ListParagraph"/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</w:rPr>
        <w:t>D</w:t>
      </w:r>
      <w:r w:rsidRPr="00FF0FEF">
        <w:rPr>
          <w:rFonts w:ascii="Times New Roman" w:hAnsi="Times New Roman"/>
          <w:sz w:val="24"/>
          <w:szCs w:val="24"/>
        </w:rPr>
        <w:t>iagno</w:t>
      </w:r>
      <w:r>
        <w:rPr>
          <w:rFonts w:ascii="Times New Roman" w:hAnsi="Times New Roman"/>
          <w:sz w:val="24"/>
          <w:szCs w:val="24"/>
        </w:rPr>
        <w:t>sing and solving hardware or software faults.</w:t>
      </w:r>
    </w:p>
    <w:p w:rsidR="00BB4AF2" w:rsidRDefault="00BB4AF2" w:rsidP="00BB4AF2">
      <w:pPr>
        <w:pStyle w:val="ListParagraph"/>
        <w:numPr>
          <w:ilvl w:val="0"/>
          <w:numId w:val="6"/>
        </w:numPr>
        <w:spacing w:after="0" w:line="240" w:lineRule="auto"/>
        <w:contextualSpacing/>
        <w:jc w:val="both"/>
      </w:pPr>
      <w:r>
        <w:rPr>
          <w:rFonts w:ascii="Times New Roman" w:hAnsi="Times New Roman"/>
          <w:sz w:val="24"/>
          <w:szCs w:val="24"/>
        </w:rPr>
        <w:t>R</w:t>
      </w:r>
      <w:r w:rsidRPr="00FF0FEF">
        <w:rPr>
          <w:rFonts w:ascii="Times New Roman" w:hAnsi="Times New Roman"/>
          <w:sz w:val="24"/>
          <w:szCs w:val="24"/>
        </w:rPr>
        <w:t>eplacing parts as required</w:t>
      </w:r>
    </w:p>
    <w:p w:rsidR="00BB4AF2" w:rsidRDefault="00BB4AF2" w:rsidP="00707111">
      <w:pPr>
        <w:pStyle w:val="ListParagraph"/>
        <w:numPr>
          <w:ilvl w:val="0"/>
          <w:numId w:val="6"/>
        </w:numPr>
        <w:contextualSpacing/>
        <w:rPr>
          <w:rFonts w:eastAsia="Microsoft YaHei"/>
          <w:iCs/>
          <w:color w:val="000000"/>
        </w:rPr>
      </w:pPr>
      <w:r w:rsidRPr="00BB4AF2">
        <w:rPr>
          <w:rFonts w:ascii="Times New Roman" w:hAnsi="Times New Roman" w:cs="Times New Roman"/>
          <w:sz w:val="24"/>
          <w:szCs w:val="24"/>
        </w:rPr>
        <w:t>Setup antivirus to be controlled from one central computer/server instead of end user being responsible for updates/issues</w:t>
      </w:r>
      <w:r>
        <w:t>.</w:t>
      </w:r>
    </w:p>
    <w:p w:rsidR="00C3411F" w:rsidRPr="00840633" w:rsidRDefault="00BB4AF2" w:rsidP="00840633">
      <w:pPr>
        <w:pStyle w:val="ListParagraph"/>
        <w:numPr>
          <w:ilvl w:val="0"/>
          <w:numId w:val="6"/>
        </w:numPr>
        <w:contextualSpacing/>
        <w:rPr>
          <w:rFonts w:ascii="Times New Roman" w:eastAsia="Microsoft YaHei" w:hAnsi="Times New Roman" w:cs="Times New Roman"/>
          <w:b/>
          <w:iCs/>
          <w:color w:val="000000"/>
          <w:sz w:val="24"/>
          <w:szCs w:val="24"/>
          <w:u w:val="single"/>
        </w:rPr>
      </w:pPr>
      <w:r w:rsidRPr="00BB4AF2">
        <w:rPr>
          <w:rFonts w:ascii="Times New Roman" w:hAnsi="Times New Roman" w:cs="Times New Roman"/>
          <w:sz w:val="24"/>
          <w:szCs w:val="24"/>
        </w:rPr>
        <w:t>Setup remote support access to securely allow for employees/management to access files from server/workstation from any remote location.</w:t>
      </w:r>
      <w:bookmarkStart w:id="0" w:name="_GoBack"/>
      <w:bookmarkEnd w:id="0"/>
    </w:p>
    <w:p w:rsidR="00840633" w:rsidRDefault="00840633" w:rsidP="001F745E">
      <w:pPr>
        <w:suppressAutoHyphens w:val="0"/>
        <w:spacing w:after="200"/>
        <w:jc w:val="center"/>
        <w:rPr>
          <w:rFonts w:ascii="Cambria" w:eastAsia="Microsoft YaHei" w:hAnsi="Cambria"/>
          <w:b/>
          <w:bCs/>
          <w:i/>
          <w:u w:val="single"/>
        </w:rPr>
      </w:pPr>
    </w:p>
    <w:p w:rsidR="001F745E" w:rsidRPr="00361AB4" w:rsidRDefault="001F745E" w:rsidP="001F745E">
      <w:pPr>
        <w:suppressAutoHyphens w:val="0"/>
        <w:spacing w:after="200"/>
        <w:jc w:val="center"/>
        <w:rPr>
          <w:rFonts w:ascii="Cambria" w:eastAsia="Microsoft YaHei" w:hAnsi="Cambria"/>
          <w:bCs/>
        </w:rPr>
      </w:pPr>
      <w:r>
        <w:rPr>
          <w:rFonts w:ascii="Cambria" w:eastAsia="Microsoft YaHei" w:hAnsi="Cambria"/>
          <w:b/>
          <w:bCs/>
          <w:i/>
          <w:u w:val="single"/>
        </w:rPr>
        <w:t xml:space="preserve">Certifications &amp; Trainings </w:t>
      </w:r>
    </w:p>
    <w:p w:rsidR="001F745E" w:rsidRDefault="00AF1EFA" w:rsidP="001F745E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</w:pPr>
      <w:r w:rsidRPr="00AF1EFA">
        <w:t>C</w:t>
      </w:r>
      <w:r w:rsidR="00C3411F">
        <w:t>ertified C/C++ (Cert No. 113478</w:t>
      </w:r>
      <w:r>
        <w:t>)</w:t>
      </w:r>
    </w:p>
    <w:p w:rsidR="00AF1EFA" w:rsidRDefault="00C3411F" w:rsidP="001F745E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</w:pPr>
      <w:r>
        <w:t>Certified Office Automation (Cert No. 118591</w:t>
      </w:r>
      <w:r w:rsidR="00AF1EFA" w:rsidRPr="00AF1EFA">
        <w:t>)</w:t>
      </w:r>
    </w:p>
    <w:p w:rsidR="00C3411F" w:rsidRDefault="00C3411F" w:rsidP="001F745E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</w:pPr>
      <w:r>
        <w:t>Certified Asp.Net (Cert No. 119052)</w:t>
      </w:r>
    </w:p>
    <w:p w:rsidR="00C3411F" w:rsidRDefault="00C3411F" w:rsidP="001F745E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</w:pPr>
      <w:r>
        <w:t>Certified Application Training in Java (Cert No.  LTCOP-542)</w:t>
      </w:r>
    </w:p>
    <w:p w:rsidR="00C3411F" w:rsidRDefault="00C3411F" w:rsidP="00C3411F">
      <w:pPr>
        <w:pStyle w:val="ListParagraph"/>
        <w:spacing w:after="0" w:line="240" w:lineRule="auto"/>
        <w:jc w:val="both"/>
      </w:pPr>
    </w:p>
    <w:p w:rsidR="001F745E" w:rsidRDefault="001F745E" w:rsidP="00C3411F">
      <w:pPr>
        <w:pStyle w:val="ListParagraph"/>
        <w:spacing w:after="0" w:line="240" w:lineRule="auto"/>
        <w:jc w:val="both"/>
      </w:pPr>
    </w:p>
    <w:p w:rsidR="00C3411F" w:rsidRDefault="00C3411F" w:rsidP="00C3411F">
      <w:pPr>
        <w:pStyle w:val="ListParagraph"/>
        <w:spacing w:after="0" w:line="240" w:lineRule="auto"/>
        <w:jc w:val="both"/>
      </w:pPr>
    </w:p>
    <w:p w:rsidR="00840633" w:rsidRDefault="00840633" w:rsidP="00C3411F">
      <w:pPr>
        <w:pStyle w:val="ListParagraph"/>
        <w:spacing w:after="0" w:line="240" w:lineRule="auto"/>
        <w:jc w:val="both"/>
      </w:pPr>
    </w:p>
    <w:p w:rsidR="00840633" w:rsidRDefault="00840633" w:rsidP="00C3411F">
      <w:pPr>
        <w:pStyle w:val="ListParagraph"/>
        <w:spacing w:after="0" w:line="240" w:lineRule="auto"/>
        <w:jc w:val="both"/>
      </w:pPr>
    </w:p>
    <w:p w:rsidR="00840633" w:rsidRDefault="00840633" w:rsidP="00C3411F">
      <w:pPr>
        <w:pStyle w:val="ListParagraph"/>
        <w:spacing w:after="0" w:line="240" w:lineRule="auto"/>
        <w:jc w:val="both"/>
      </w:pPr>
    </w:p>
    <w:p w:rsidR="00840633" w:rsidRPr="00C3411F" w:rsidRDefault="00840633" w:rsidP="00C3411F">
      <w:pPr>
        <w:pStyle w:val="ListParagraph"/>
        <w:spacing w:after="0" w:line="240" w:lineRule="auto"/>
        <w:jc w:val="both"/>
      </w:pPr>
    </w:p>
    <w:p w:rsidR="001F745E" w:rsidRDefault="001F745E" w:rsidP="001F745E">
      <w:pPr>
        <w:jc w:val="center"/>
        <w:rPr>
          <w:rFonts w:ascii="Cambria" w:eastAsia="Microsoft YaHei" w:hAnsi="Cambria"/>
          <w:iCs/>
          <w:color w:val="000000"/>
        </w:rPr>
      </w:pPr>
      <w:r>
        <w:rPr>
          <w:rFonts w:ascii="Cambria" w:eastAsia="Microsoft YaHei" w:hAnsi="Cambria"/>
          <w:b/>
          <w:i/>
          <w:iCs/>
          <w:color w:val="000000"/>
          <w:u w:val="single"/>
        </w:rPr>
        <w:t>Academic Details</w:t>
      </w:r>
    </w:p>
    <w:p w:rsidR="00361AB4" w:rsidRPr="00361AB4" w:rsidRDefault="00361AB4" w:rsidP="001F745E">
      <w:pPr>
        <w:jc w:val="center"/>
        <w:rPr>
          <w:rFonts w:ascii="Cambria" w:eastAsia="Microsoft YaHei" w:hAnsi="Cambria"/>
          <w:iCs/>
          <w:color w:val="000000"/>
        </w:rPr>
      </w:pPr>
    </w:p>
    <w:tbl>
      <w:tblPr>
        <w:tblW w:w="9480" w:type="dxa"/>
        <w:tblInd w:w="93" w:type="dxa"/>
        <w:tblLook w:val="04A0"/>
      </w:tblPr>
      <w:tblGrid>
        <w:gridCol w:w="1260"/>
        <w:gridCol w:w="2560"/>
        <w:gridCol w:w="3120"/>
        <w:gridCol w:w="2540"/>
      </w:tblGrid>
      <w:tr w:rsidR="00361AB4" w:rsidRPr="00361AB4" w:rsidTr="00361AB4">
        <w:trPr>
          <w:trHeight w:val="4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AB4" w:rsidRPr="00B34759" w:rsidRDefault="00361AB4" w:rsidP="00361AB4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B34759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Year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AB4" w:rsidRPr="00B34759" w:rsidRDefault="00361AB4" w:rsidP="00361AB4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B34759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Examination / Degree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AB4" w:rsidRPr="00B34759" w:rsidRDefault="00361AB4" w:rsidP="00361AB4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B34759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Institute/University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AB4" w:rsidRPr="00B34759" w:rsidRDefault="00361AB4" w:rsidP="00361AB4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B34759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Percentage</w:t>
            </w:r>
          </w:p>
        </w:tc>
      </w:tr>
      <w:tr w:rsidR="00361AB4" w:rsidRPr="00361AB4" w:rsidTr="00361AB4">
        <w:trPr>
          <w:trHeight w:val="6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AB4" w:rsidRPr="00B34759" w:rsidRDefault="00B34759" w:rsidP="00361AB4">
            <w:pPr>
              <w:suppressAutoHyphens w:val="0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2010</w:t>
            </w:r>
            <w:r w:rsidR="00361AB4" w:rsidRPr="00B34759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-1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AB4" w:rsidRPr="00B34759" w:rsidRDefault="00B34759" w:rsidP="00361AB4">
            <w:pPr>
              <w:suppressAutoHyphens w:val="0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B. Tech (CSE</w:t>
            </w:r>
            <w:r w:rsidR="00361AB4" w:rsidRPr="00B34759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AB4" w:rsidRPr="00B34759" w:rsidRDefault="00B34759" w:rsidP="00361AB4">
            <w:pPr>
              <w:suppressAutoHyphens w:val="0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RIMT-MAEC</w:t>
            </w:r>
            <w:r w:rsidR="00361AB4" w:rsidRPr="00B34759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- Punjab Technical University- </w:t>
            </w:r>
            <w:proofErr w:type="spellStart"/>
            <w:r w:rsidR="00361AB4" w:rsidRPr="00B34759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Jalandhar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AB4" w:rsidRPr="00B34759" w:rsidRDefault="00361AB4" w:rsidP="00361AB4">
            <w:pPr>
              <w:suppressAutoHyphens w:val="0"/>
              <w:jc w:val="center"/>
              <w:rPr>
                <w:rFonts w:ascii="Calibri" w:hAnsi="Calibri"/>
                <w:color w:val="000000"/>
                <w:lang w:eastAsia="en-US"/>
              </w:rPr>
            </w:pPr>
            <w:r w:rsidRPr="00B34759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7</w:t>
            </w:r>
            <w:r w:rsidR="00B34759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5</w:t>
            </w:r>
            <w:r w:rsidRPr="00B34759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%</w:t>
            </w:r>
          </w:p>
        </w:tc>
      </w:tr>
      <w:tr w:rsidR="00361AB4" w:rsidRPr="00361AB4" w:rsidTr="00361AB4">
        <w:trPr>
          <w:trHeight w:val="6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AB4" w:rsidRPr="00B34759" w:rsidRDefault="00361AB4" w:rsidP="00361AB4">
            <w:pPr>
              <w:suppressAutoHyphens w:val="0"/>
              <w:jc w:val="center"/>
              <w:rPr>
                <w:rFonts w:ascii="Calibri" w:hAnsi="Calibri"/>
                <w:color w:val="000000"/>
                <w:lang w:eastAsia="en-US"/>
              </w:rPr>
            </w:pPr>
            <w:r w:rsidRPr="00B34759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20</w:t>
            </w:r>
            <w:r w:rsidR="00B34759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AB4" w:rsidRPr="00B34759" w:rsidRDefault="00361AB4" w:rsidP="00361AB4">
            <w:pPr>
              <w:suppressAutoHyphens w:val="0"/>
              <w:jc w:val="center"/>
              <w:rPr>
                <w:rFonts w:ascii="Calibri" w:hAnsi="Calibri"/>
                <w:color w:val="000000"/>
                <w:lang w:eastAsia="en-US"/>
              </w:rPr>
            </w:pPr>
            <w:r w:rsidRPr="00B34759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Class XII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AB4" w:rsidRPr="00B34759" w:rsidRDefault="00B34759" w:rsidP="00361AB4">
            <w:pPr>
              <w:suppressAutoHyphens w:val="0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BCM School , Ludhiana</w:t>
            </w:r>
            <w:r w:rsidR="0095299E" w:rsidRPr="00B34759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(CBSE)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AB4" w:rsidRPr="00B34759" w:rsidRDefault="00B34759" w:rsidP="00361AB4">
            <w:pPr>
              <w:suppressAutoHyphens w:val="0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72</w:t>
            </w:r>
            <w:r w:rsidR="00361AB4" w:rsidRPr="00B34759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%</w:t>
            </w:r>
          </w:p>
        </w:tc>
      </w:tr>
      <w:tr w:rsidR="00361AB4" w:rsidRPr="00361AB4" w:rsidTr="00361AB4">
        <w:trPr>
          <w:trHeight w:val="6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AB4" w:rsidRPr="00B34759" w:rsidRDefault="00361AB4" w:rsidP="00361AB4">
            <w:pPr>
              <w:suppressAutoHyphens w:val="0"/>
              <w:jc w:val="center"/>
              <w:rPr>
                <w:rFonts w:ascii="Calibri" w:hAnsi="Calibri"/>
                <w:color w:val="000000"/>
                <w:lang w:eastAsia="en-US"/>
              </w:rPr>
            </w:pPr>
            <w:r w:rsidRPr="00B34759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200</w:t>
            </w:r>
            <w:r w:rsidR="00B34759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AB4" w:rsidRPr="00B34759" w:rsidRDefault="00361AB4" w:rsidP="00361AB4">
            <w:pPr>
              <w:suppressAutoHyphens w:val="0"/>
              <w:jc w:val="center"/>
              <w:rPr>
                <w:rFonts w:ascii="Calibri" w:hAnsi="Calibri"/>
                <w:color w:val="000000"/>
                <w:lang w:eastAsia="en-US"/>
              </w:rPr>
            </w:pPr>
            <w:r w:rsidRPr="00B34759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Class X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AB4" w:rsidRPr="00B34759" w:rsidRDefault="00B34759" w:rsidP="00B34759">
            <w:pPr>
              <w:suppressAutoHyphens w:val="0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R.S. Model Sen. Sec School, Ludhiana (P</w:t>
            </w:r>
            <w:r w:rsidR="0095299E" w:rsidRPr="00B34759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SE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B</w:t>
            </w:r>
            <w:r w:rsidR="0095299E" w:rsidRPr="00B34759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AB4" w:rsidRPr="00B34759" w:rsidRDefault="00B34759" w:rsidP="00361AB4">
            <w:pPr>
              <w:suppressAutoHyphens w:val="0"/>
              <w:jc w:val="center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86</w:t>
            </w:r>
            <w:r w:rsidR="00361AB4" w:rsidRPr="00B34759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%</w:t>
            </w:r>
          </w:p>
        </w:tc>
      </w:tr>
    </w:tbl>
    <w:p w:rsidR="00361AB4" w:rsidRDefault="00361AB4" w:rsidP="00361AB4">
      <w:pPr>
        <w:rPr>
          <w:rFonts w:ascii="Cambria" w:eastAsia="Microsoft YaHei" w:hAnsi="Cambria"/>
          <w:iCs/>
          <w:color w:val="000000"/>
        </w:rPr>
      </w:pPr>
    </w:p>
    <w:p w:rsidR="00840633" w:rsidRDefault="00840633" w:rsidP="00361AB4">
      <w:pPr>
        <w:rPr>
          <w:rFonts w:ascii="Cambria" w:eastAsia="Microsoft YaHei" w:hAnsi="Cambria"/>
          <w:iCs/>
          <w:color w:val="000000"/>
        </w:rPr>
      </w:pPr>
    </w:p>
    <w:p w:rsidR="00840633" w:rsidRPr="00361AB4" w:rsidRDefault="00840633" w:rsidP="00361AB4">
      <w:pPr>
        <w:rPr>
          <w:rFonts w:ascii="Cambria" w:eastAsia="Microsoft YaHei" w:hAnsi="Cambria"/>
          <w:iCs/>
          <w:color w:val="000000"/>
        </w:rPr>
      </w:pPr>
    </w:p>
    <w:p w:rsidR="001F745E" w:rsidRDefault="001F745E" w:rsidP="001F745E">
      <w:pPr>
        <w:jc w:val="center"/>
        <w:rPr>
          <w:rFonts w:ascii="Cambria" w:eastAsia="Microsoft YaHei" w:hAnsi="Cambria"/>
          <w:b/>
          <w:i/>
          <w:iCs/>
          <w:color w:val="000000"/>
          <w:u w:val="single"/>
        </w:rPr>
      </w:pPr>
      <w:r>
        <w:rPr>
          <w:rFonts w:ascii="Cambria" w:eastAsia="Microsoft YaHei" w:hAnsi="Cambria"/>
          <w:b/>
          <w:i/>
          <w:iCs/>
          <w:color w:val="000000"/>
          <w:u w:val="single"/>
        </w:rPr>
        <w:t>Personal Details</w:t>
      </w:r>
    </w:p>
    <w:p w:rsidR="00901D91" w:rsidRDefault="00EE75A0" w:rsidP="005E039A">
      <w:pPr>
        <w:pStyle w:val="ListParagraph"/>
        <w:numPr>
          <w:ilvl w:val="0"/>
          <w:numId w:val="3"/>
        </w:numPr>
        <w:ind w:left="714" w:hanging="357"/>
        <w:contextualSpacing/>
        <w:jc w:val="both"/>
      </w:pPr>
      <w:r>
        <w:t>Father’s Name: Mr. J.R. Pahwa</w:t>
      </w:r>
    </w:p>
    <w:p w:rsidR="00901D91" w:rsidRDefault="00EE75A0" w:rsidP="005E039A">
      <w:pPr>
        <w:pStyle w:val="ListParagraph"/>
        <w:numPr>
          <w:ilvl w:val="0"/>
          <w:numId w:val="3"/>
        </w:numPr>
        <w:ind w:left="714" w:hanging="357"/>
        <w:contextualSpacing/>
        <w:jc w:val="both"/>
      </w:pPr>
      <w:r>
        <w:t>Date of Birth: June 27, 1992</w:t>
      </w:r>
    </w:p>
    <w:p w:rsidR="00901D91" w:rsidRDefault="00901D91" w:rsidP="005E039A">
      <w:pPr>
        <w:pStyle w:val="ListParagraph"/>
        <w:numPr>
          <w:ilvl w:val="0"/>
          <w:numId w:val="3"/>
        </w:numPr>
        <w:ind w:left="714" w:hanging="357"/>
        <w:contextualSpacing/>
        <w:jc w:val="both"/>
      </w:pPr>
      <w:r>
        <w:t>Permanent Address: #</w:t>
      </w:r>
      <w:r w:rsidR="00EE75A0">
        <w:t xml:space="preserve"> </w:t>
      </w:r>
      <w:r w:rsidR="000B5456">
        <w:t>1556 Phase</w:t>
      </w:r>
      <w:r w:rsidR="00EE75A0">
        <w:rPr>
          <w:rFonts w:ascii="Times New Roman" w:hAnsi="Times New Roman"/>
        </w:rPr>
        <w:t>-2 Urban Estate</w:t>
      </w:r>
      <w:r w:rsidR="00EE75A0" w:rsidRPr="00C24BC7">
        <w:rPr>
          <w:rFonts w:ascii="Times New Roman" w:hAnsi="Times New Roman"/>
        </w:rPr>
        <w:t>,</w:t>
      </w:r>
      <w:r w:rsidR="00EE75A0">
        <w:rPr>
          <w:rFonts w:ascii="Times New Roman" w:hAnsi="Times New Roman"/>
        </w:rPr>
        <w:t xml:space="preserve"> </w:t>
      </w:r>
      <w:proofErr w:type="spellStart"/>
      <w:r w:rsidR="00EE75A0">
        <w:rPr>
          <w:rFonts w:ascii="Times New Roman" w:hAnsi="Times New Roman"/>
        </w:rPr>
        <w:t>Dugri</w:t>
      </w:r>
      <w:proofErr w:type="spellEnd"/>
      <w:r w:rsidR="00EE75A0">
        <w:rPr>
          <w:rFonts w:ascii="Times New Roman" w:hAnsi="Times New Roman"/>
        </w:rPr>
        <w:t>,</w:t>
      </w:r>
      <w:r w:rsidR="00EE75A0" w:rsidRPr="00C24BC7">
        <w:rPr>
          <w:rFonts w:ascii="Times New Roman" w:hAnsi="Times New Roman"/>
        </w:rPr>
        <w:t xml:space="preserve"> Ludhiana</w:t>
      </w:r>
      <w:r w:rsidR="00EE75A0">
        <w:rPr>
          <w:rFonts w:ascii="Times New Roman" w:hAnsi="Times New Roman"/>
        </w:rPr>
        <w:t xml:space="preserve"> 141013</w:t>
      </w:r>
      <w:r>
        <w:t xml:space="preserve"> (Punjab)</w:t>
      </w:r>
      <w:r w:rsidR="00515DE0">
        <w:t>.</w:t>
      </w:r>
    </w:p>
    <w:p w:rsidR="00901D91" w:rsidRDefault="00901D91" w:rsidP="005E039A">
      <w:pPr>
        <w:pStyle w:val="ListParagraph"/>
        <w:numPr>
          <w:ilvl w:val="0"/>
          <w:numId w:val="3"/>
        </w:numPr>
        <w:ind w:left="714" w:hanging="357"/>
        <w:contextualSpacing/>
        <w:jc w:val="both"/>
      </w:pPr>
      <w:r>
        <w:t>Marital Status: Single</w:t>
      </w:r>
    </w:p>
    <w:p w:rsidR="00901D91" w:rsidRDefault="00901D91" w:rsidP="005E039A">
      <w:pPr>
        <w:pStyle w:val="ListParagraph"/>
        <w:numPr>
          <w:ilvl w:val="0"/>
          <w:numId w:val="3"/>
        </w:numPr>
        <w:ind w:left="714" w:hanging="357"/>
        <w:contextualSpacing/>
        <w:jc w:val="both"/>
      </w:pPr>
      <w:r>
        <w:t>Nationality: Indian</w:t>
      </w:r>
      <w:r>
        <w:tab/>
      </w:r>
    </w:p>
    <w:p w:rsidR="00901D91" w:rsidRDefault="00901D91" w:rsidP="005E039A">
      <w:pPr>
        <w:pStyle w:val="ListParagraph"/>
        <w:numPr>
          <w:ilvl w:val="0"/>
          <w:numId w:val="3"/>
        </w:numPr>
        <w:ind w:left="714" w:hanging="357"/>
        <w:contextualSpacing/>
        <w:jc w:val="both"/>
      </w:pPr>
      <w:r>
        <w:t>Languages Known: English, Hindi &amp; Punjabi.</w:t>
      </w:r>
    </w:p>
    <w:p w:rsidR="00901D91" w:rsidRPr="00A24752" w:rsidRDefault="00A24752" w:rsidP="005E039A">
      <w:pPr>
        <w:pStyle w:val="ListParagraph"/>
        <w:numPr>
          <w:ilvl w:val="0"/>
          <w:numId w:val="3"/>
        </w:numPr>
        <w:ind w:left="714" w:hanging="357"/>
        <w:contextualSpacing/>
        <w:jc w:val="both"/>
      </w:pPr>
      <w:r w:rsidRPr="00A24752">
        <w:t xml:space="preserve">Hobbies: </w:t>
      </w:r>
      <w:r w:rsidR="00901D91" w:rsidRPr="00A24752">
        <w:t xml:space="preserve"> </w:t>
      </w:r>
      <w:r w:rsidR="0095299E" w:rsidRPr="00A24752">
        <w:t>Intern</w:t>
      </w:r>
      <w:r w:rsidR="00901D91" w:rsidRPr="00A24752">
        <w:t>et Surfing, Watching Movies</w:t>
      </w:r>
      <w:r w:rsidRPr="00A24752">
        <w:t>, Listening Discriminative Music</w:t>
      </w:r>
      <w:r w:rsidR="00901D91" w:rsidRPr="00A24752">
        <w:t>.</w:t>
      </w:r>
    </w:p>
    <w:p w:rsidR="00901D91" w:rsidRDefault="00901D91" w:rsidP="005E039A">
      <w:pPr>
        <w:pStyle w:val="ListParagraph"/>
        <w:numPr>
          <w:ilvl w:val="0"/>
          <w:numId w:val="3"/>
        </w:numPr>
        <w:ind w:left="714" w:hanging="357"/>
        <w:contextualSpacing/>
        <w:jc w:val="both"/>
      </w:pPr>
      <w:r>
        <w:t>Strengths: Optimism, Confidence,</w:t>
      </w:r>
      <w:r w:rsidR="00B73B03">
        <w:t xml:space="preserve"> Well </w:t>
      </w:r>
      <w:r w:rsidR="006B61BD">
        <w:t>aware</w:t>
      </w:r>
      <w:r w:rsidR="00B73B03">
        <w:t>,</w:t>
      </w:r>
      <w:r>
        <w:t xml:space="preserve"> Ability to work in odd situations.</w:t>
      </w:r>
    </w:p>
    <w:p w:rsidR="00EE75A0" w:rsidRDefault="00EE75A0" w:rsidP="005E039A">
      <w:pPr>
        <w:pStyle w:val="ListParagraph"/>
        <w:numPr>
          <w:ilvl w:val="0"/>
          <w:numId w:val="3"/>
        </w:numPr>
        <w:ind w:left="714" w:hanging="357"/>
        <w:contextualSpacing/>
        <w:jc w:val="both"/>
      </w:pPr>
      <w:r w:rsidRPr="00EE75A0">
        <w:rPr>
          <w:rFonts w:asciiTheme="minorHAnsi" w:hAnsiTheme="minorHAnsi" w:cstheme="minorHAnsi"/>
        </w:rPr>
        <w:t>Passport Detail: J8073945</w:t>
      </w:r>
    </w:p>
    <w:p w:rsidR="001F745E" w:rsidRPr="00EE75A0" w:rsidRDefault="00EE75A0" w:rsidP="00EE75A0">
      <w:pPr>
        <w:jc w:val="both"/>
        <w:rPr>
          <w:rFonts w:asciiTheme="minorHAnsi" w:hAnsiTheme="minorHAnsi" w:cstheme="minorHAnsi"/>
          <w:sz w:val="22"/>
          <w:szCs w:val="22"/>
        </w:rPr>
      </w:pPr>
      <w:r>
        <w:t xml:space="preserve">            </w:t>
      </w:r>
    </w:p>
    <w:p w:rsidR="00EE75A0" w:rsidRDefault="00EE75A0" w:rsidP="00EE75A0">
      <w:pPr>
        <w:jc w:val="both"/>
      </w:pPr>
    </w:p>
    <w:p w:rsidR="001F745E" w:rsidRDefault="001F745E" w:rsidP="001F745E">
      <w:pPr>
        <w:suppressAutoHyphens w:val="0"/>
        <w:spacing w:after="200"/>
        <w:jc w:val="center"/>
        <w:rPr>
          <w:rFonts w:ascii="Cambria" w:eastAsia="Microsoft YaHei" w:hAnsi="Cambria"/>
          <w:b/>
          <w:bCs/>
          <w:i/>
          <w:u w:val="single"/>
        </w:rPr>
      </w:pPr>
      <w:r>
        <w:rPr>
          <w:rFonts w:ascii="Cambria" w:eastAsia="Microsoft YaHei" w:hAnsi="Cambria"/>
          <w:b/>
          <w:bCs/>
          <w:i/>
          <w:u w:val="single"/>
        </w:rPr>
        <w:t>Soft Skills</w:t>
      </w:r>
    </w:p>
    <w:p w:rsidR="001F745E" w:rsidRPr="006B5AEF" w:rsidRDefault="006A06DD" w:rsidP="00361AB4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</w:pPr>
      <w:r>
        <w:t>Adaptable, flexible and</w:t>
      </w:r>
      <w:r w:rsidR="004519F7">
        <w:t xml:space="preserve"> quick learner</w:t>
      </w:r>
      <w:r w:rsidR="001F745E" w:rsidRPr="006B5AEF">
        <w:t>.</w:t>
      </w:r>
    </w:p>
    <w:p w:rsidR="001F745E" w:rsidRPr="006B5AEF" w:rsidRDefault="001F745E" w:rsidP="005E039A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</w:pPr>
      <w:r w:rsidRPr="006B5AEF">
        <w:t>Good communication ex</w:t>
      </w:r>
      <w:r w:rsidR="00CC3F91">
        <w:t>pertise, it’s needed the most of times during</w:t>
      </w:r>
      <w:r w:rsidRPr="006B5AEF">
        <w:t xml:space="preserve"> client interaction.</w:t>
      </w:r>
    </w:p>
    <w:p w:rsidR="00361AB4" w:rsidRDefault="00361AB4" w:rsidP="001F745E">
      <w:pPr>
        <w:tabs>
          <w:tab w:val="left" w:pos="720"/>
        </w:tabs>
        <w:rPr>
          <w:rFonts w:ascii="Cambria" w:eastAsia="Microsoft YaHei" w:hAnsi="Cambria"/>
          <w:b/>
          <w:bCs/>
        </w:rPr>
      </w:pPr>
    </w:p>
    <w:p w:rsidR="001F745E" w:rsidRDefault="001F745E" w:rsidP="001F745E">
      <w:pPr>
        <w:tabs>
          <w:tab w:val="left" w:pos="720"/>
        </w:tabs>
        <w:rPr>
          <w:rFonts w:ascii="Cambria" w:eastAsia="Microsoft YaHei" w:hAnsi="Cambria"/>
          <w:b/>
          <w:bCs/>
        </w:rPr>
      </w:pPr>
      <w:r>
        <w:rPr>
          <w:rFonts w:ascii="Cambria" w:eastAsia="Microsoft YaHei" w:hAnsi="Cambria"/>
          <w:b/>
          <w:bCs/>
        </w:rPr>
        <w:t xml:space="preserve">Declaration: </w:t>
      </w:r>
    </w:p>
    <w:p w:rsidR="001F745E" w:rsidRPr="00361AB4" w:rsidRDefault="001F745E" w:rsidP="001F745E">
      <w:pPr>
        <w:tabs>
          <w:tab w:val="left" w:pos="720"/>
        </w:tabs>
        <w:rPr>
          <w:rFonts w:ascii="Calibri" w:eastAsia="Calibri" w:hAnsi="Calibri"/>
          <w:bCs/>
          <w:sz w:val="22"/>
          <w:szCs w:val="22"/>
          <w:lang w:eastAsia="en-US"/>
        </w:rPr>
      </w:pPr>
      <w:r w:rsidRPr="00361AB4">
        <w:rPr>
          <w:rFonts w:ascii="Calibri" w:eastAsia="Microsoft YaHei" w:hAnsi="Calibri"/>
          <w:bCs/>
          <w:sz w:val="22"/>
          <w:szCs w:val="22"/>
        </w:rPr>
        <w:t xml:space="preserve">The above said information is true as per my knowledge &amp; I will be solely responsible for any of the discrepancies. </w:t>
      </w:r>
    </w:p>
    <w:p w:rsidR="00361AB4" w:rsidRDefault="00361AB4" w:rsidP="001F745E">
      <w:pPr>
        <w:tabs>
          <w:tab w:val="left" w:pos="720"/>
        </w:tabs>
        <w:jc w:val="right"/>
        <w:rPr>
          <w:rFonts w:ascii="Cambria" w:eastAsia="Microsoft YaHei" w:hAnsi="Cambria"/>
          <w:b/>
          <w:bCs/>
        </w:rPr>
      </w:pPr>
    </w:p>
    <w:p w:rsidR="0048257A" w:rsidRPr="005E039A" w:rsidRDefault="00EE75A0" w:rsidP="00CC3F91">
      <w:pPr>
        <w:tabs>
          <w:tab w:val="left" w:pos="720"/>
        </w:tabs>
        <w:jc w:val="right"/>
        <w:rPr>
          <w:rFonts w:ascii="Cambria" w:eastAsia="Microsoft YaHei" w:hAnsi="Cambria"/>
          <w:b/>
          <w:bCs/>
        </w:rPr>
      </w:pPr>
      <w:r>
        <w:rPr>
          <w:rFonts w:ascii="Cambria" w:eastAsia="Microsoft YaHei" w:hAnsi="Cambria"/>
          <w:b/>
          <w:bCs/>
        </w:rPr>
        <w:t>Kashish Pahwa</w:t>
      </w:r>
    </w:p>
    <w:sectPr w:rsidR="0048257A" w:rsidRPr="005E039A" w:rsidSect="00B016CD">
      <w:footnotePr>
        <w:pos w:val="beneathText"/>
      </w:footnotePr>
      <w:pgSz w:w="12240" w:h="15840"/>
      <w:pgMar w:top="180" w:right="900" w:bottom="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3840"/>
    <w:multiLevelType w:val="hybridMultilevel"/>
    <w:tmpl w:val="51F826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0205A"/>
    <w:multiLevelType w:val="hybridMultilevel"/>
    <w:tmpl w:val="5750F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B5CF1"/>
    <w:multiLevelType w:val="hybridMultilevel"/>
    <w:tmpl w:val="69369BD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151BE"/>
    <w:multiLevelType w:val="hybridMultilevel"/>
    <w:tmpl w:val="EAFA3A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211076"/>
    <w:multiLevelType w:val="hybridMultilevel"/>
    <w:tmpl w:val="37A89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D2E8D"/>
    <w:multiLevelType w:val="hybridMultilevel"/>
    <w:tmpl w:val="FBF6D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775AD"/>
    <w:multiLevelType w:val="hybridMultilevel"/>
    <w:tmpl w:val="466CF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D5133F"/>
    <w:multiLevelType w:val="hybridMultilevel"/>
    <w:tmpl w:val="333C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8553AE"/>
    <w:multiLevelType w:val="hybridMultilevel"/>
    <w:tmpl w:val="EDE64348"/>
    <w:lvl w:ilvl="0" w:tplc="2FC861A8">
      <w:start w:val="1"/>
      <w:numFmt w:val="decimal"/>
      <w:lvlText w:val="%1."/>
      <w:lvlJc w:val="left"/>
      <w:pPr>
        <w:ind w:left="720" w:hanging="360"/>
      </w:pPr>
      <w:rPr>
        <w:rFonts w:ascii="Cambria" w:eastAsia="Microsoft YaHei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pos w:val="beneathText"/>
  </w:footnotePr>
  <w:compat/>
  <w:rsids>
    <w:rsidRoot w:val="001F745E"/>
    <w:rsid w:val="00046DC6"/>
    <w:rsid w:val="000833E5"/>
    <w:rsid w:val="000B5456"/>
    <w:rsid w:val="000E5EE0"/>
    <w:rsid w:val="00101178"/>
    <w:rsid w:val="001154B4"/>
    <w:rsid w:val="00120629"/>
    <w:rsid w:val="001A6EBB"/>
    <w:rsid w:val="001D57ED"/>
    <w:rsid w:val="001F745E"/>
    <w:rsid w:val="00202BFD"/>
    <w:rsid w:val="00222957"/>
    <w:rsid w:val="002F6CD4"/>
    <w:rsid w:val="00307616"/>
    <w:rsid w:val="0035141E"/>
    <w:rsid w:val="0036041A"/>
    <w:rsid w:val="00361AB4"/>
    <w:rsid w:val="003776D1"/>
    <w:rsid w:val="003A05D5"/>
    <w:rsid w:val="003B51A5"/>
    <w:rsid w:val="003D798C"/>
    <w:rsid w:val="00414B5E"/>
    <w:rsid w:val="004266DB"/>
    <w:rsid w:val="00427EDF"/>
    <w:rsid w:val="004519F7"/>
    <w:rsid w:val="00473D00"/>
    <w:rsid w:val="0048257A"/>
    <w:rsid w:val="004B44A3"/>
    <w:rsid w:val="004C49D2"/>
    <w:rsid w:val="004E6533"/>
    <w:rsid w:val="004F6E27"/>
    <w:rsid w:val="00501005"/>
    <w:rsid w:val="00506A0E"/>
    <w:rsid w:val="00515DE0"/>
    <w:rsid w:val="00531756"/>
    <w:rsid w:val="00574594"/>
    <w:rsid w:val="005E039A"/>
    <w:rsid w:val="006777B7"/>
    <w:rsid w:val="006A06DD"/>
    <w:rsid w:val="006B61BD"/>
    <w:rsid w:val="006B72F2"/>
    <w:rsid w:val="006C0C41"/>
    <w:rsid w:val="00707111"/>
    <w:rsid w:val="00795F63"/>
    <w:rsid w:val="007A5FE2"/>
    <w:rsid w:val="007C7984"/>
    <w:rsid w:val="007E5B5A"/>
    <w:rsid w:val="00814FBA"/>
    <w:rsid w:val="00815997"/>
    <w:rsid w:val="00840633"/>
    <w:rsid w:val="008746D1"/>
    <w:rsid w:val="008A6D76"/>
    <w:rsid w:val="008B01F2"/>
    <w:rsid w:val="008B2DAB"/>
    <w:rsid w:val="008C497F"/>
    <w:rsid w:val="008C52EB"/>
    <w:rsid w:val="008E08B6"/>
    <w:rsid w:val="00901D91"/>
    <w:rsid w:val="00915353"/>
    <w:rsid w:val="009214EA"/>
    <w:rsid w:val="00945162"/>
    <w:rsid w:val="0095299E"/>
    <w:rsid w:val="0095519A"/>
    <w:rsid w:val="00965FFB"/>
    <w:rsid w:val="00984ECE"/>
    <w:rsid w:val="009913A0"/>
    <w:rsid w:val="00996011"/>
    <w:rsid w:val="009A573D"/>
    <w:rsid w:val="009B6EEF"/>
    <w:rsid w:val="009E0BBD"/>
    <w:rsid w:val="009E720A"/>
    <w:rsid w:val="00A037AE"/>
    <w:rsid w:val="00A1631B"/>
    <w:rsid w:val="00A24752"/>
    <w:rsid w:val="00A54168"/>
    <w:rsid w:val="00AA1A88"/>
    <w:rsid w:val="00AC3C51"/>
    <w:rsid w:val="00AF1EFA"/>
    <w:rsid w:val="00B016CD"/>
    <w:rsid w:val="00B34759"/>
    <w:rsid w:val="00B73B03"/>
    <w:rsid w:val="00BA4154"/>
    <w:rsid w:val="00BB4AF2"/>
    <w:rsid w:val="00BC1AFF"/>
    <w:rsid w:val="00BC432A"/>
    <w:rsid w:val="00C3411F"/>
    <w:rsid w:val="00CA7BF9"/>
    <w:rsid w:val="00CC3F91"/>
    <w:rsid w:val="00CD3927"/>
    <w:rsid w:val="00CE4A22"/>
    <w:rsid w:val="00CE556B"/>
    <w:rsid w:val="00CE6965"/>
    <w:rsid w:val="00D41C99"/>
    <w:rsid w:val="00D44E91"/>
    <w:rsid w:val="00D461BF"/>
    <w:rsid w:val="00D468D0"/>
    <w:rsid w:val="00D47241"/>
    <w:rsid w:val="00D51685"/>
    <w:rsid w:val="00DA1D27"/>
    <w:rsid w:val="00DA471C"/>
    <w:rsid w:val="00DB5D18"/>
    <w:rsid w:val="00DD0F76"/>
    <w:rsid w:val="00DF31B6"/>
    <w:rsid w:val="00E66A07"/>
    <w:rsid w:val="00E70E5C"/>
    <w:rsid w:val="00EA0589"/>
    <w:rsid w:val="00EE75A0"/>
    <w:rsid w:val="00F11726"/>
    <w:rsid w:val="00F14FAA"/>
    <w:rsid w:val="00F15F24"/>
    <w:rsid w:val="00F351CB"/>
    <w:rsid w:val="00F400B0"/>
    <w:rsid w:val="00F41B50"/>
    <w:rsid w:val="00F44C4D"/>
    <w:rsid w:val="00F9521F"/>
    <w:rsid w:val="00FE1B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45E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1F74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45E"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14B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B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B5E"/>
    <w:rPr>
      <w:rFonts w:ascii="Times New Roman" w:eastAsia="Times New Roman" w:hAnsi="Times New Roman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B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B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B5E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shishpahwa2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EA661-03C1-4FB3-A6EE-AC20CC36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PUNJABII</dc:creator>
  <cp:lastModifiedBy>Kashish</cp:lastModifiedBy>
  <cp:revision>4</cp:revision>
  <dcterms:created xsi:type="dcterms:W3CDTF">2016-01-08T12:09:00Z</dcterms:created>
  <dcterms:modified xsi:type="dcterms:W3CDTF">2016-02-02T12:02:00Z</dcterms:modified>
</cp:coreProperties>
</file>