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31B2" w:rsidRPr="00330A66" w:rsidRDefault="00B431B2">
      <w:pPr>
        <w:spacing w:after="0"/>
        <w:rPr>
          <w:rFonts w:ascii="Cambria" w:hAnsi="Cambria"/>
          <w:i/>
          <w:spacing w:val="60"/>
          <w:kern w:val="1"/>
          <w:sz w:val="30"/>
          <w:szCs w:val="32"/>
          <w:u w:val="single"/>
        </w:rPr>
      </w:pPr>
      <w:r w:rsidRPr="00330A66">
        <w:rPr>
          <w:rFonts w:ascii="Cambria" w:hAnsi="Cambria"/>
          <w:i/>
          <w:sz w:val="30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1.2pt;margin-top:5.3pt;width:167.5pt;height:56.95pt;z-index:251657728;mso-wrap-distance-right:0;mso-position-horizontal-relative:page" stroked="f">
            <v:fill opacity="0" color2="black"/>
            <v:textbox style="mso-next-textbox:#_x0000_s102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20"/>
                    <w:gridCol w:w="2682"/>
                  </w:tblGrid>
                  <w:tr w:rsidR="00B431B2">
                    <w:trPr>
                      <w:trHeight w:val="319"/>
                    </w:trPr>
                    <w:tc>
                      <w:tcPr>
                        <w:tcW w:w="720" w:type="dxa"/>
                        <w:tcBorders>
                          <w:left w:val="single" w:sz="4" w:space="0" w:color="C0C0C0"/>
                        </w:tcBorders>
                        <w:shd w:val="clear" w:color="auto" w:fill="auto"/>
                        <w:vAlign w:val="center"/>
                      </w:tcPr>
                      <w:p w:rsidR="00B431B2" w:rsidRDefault="00B431B2">
                        <w:pPr>
                          <w:snapToGrid w:val="0"/>
                          <w:spacing w:after="0" w:line="240" w:lineRule="auto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  <w:szCs w:val="18"/>
                          </w:rPr>
                          <w:t>Email</w:t>
                        </w:r>
                      </w:p>
                    </w:tc>
                    <w:tc>
                      <w:tcPr>
                        <w:tcW w:w="2682" w:type="dxa"/>
                        <w:shd w:val="clear" w:color="auto" w:fill="auto"/>
                        <w:vAlign w:val="center"/>
                      </w:tcPr>
                      <w:p w:rsidR="00B431B2" w:rsidRDefault="008E08AB">
                        <w:pPr>
                          <w:snapToGrid w:val="0"/>
                          <w:spacing w:after="0" w:line="240" w:lineRule="auto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8E08AB">
                          <w:t>manish.g1980@gmail.com</w:t>
                        </w:r>
                        <w:r w:rsidR="00B431B2">
                          <w:t xml:space="preserve"> </w:t>
                        </w:r>
                      </w:p>
                    </w:tc>
                  </w:tr>
                  <w:tr w:rsidR="00B431B2">
                    <w:trPr>
                      <w:trHeight w:val="286"/>
                    </w:trPr>
                    <w:tc>
                      <w:tcPr>
                        <w:tcW w:w="720" w:type="dxa"/>
                        <w:tcBorders>
                          <w:left w:val="single" w:sz="4" w:space="0" w:color="C0C0C0"/>
                        </w:tcBorders>
                        <w:shd w:val="clear" w:color="auto" w:fill="auto"/>
                        <w:vAlign w:val="center"/>
                      </w:tcPr>
                      <w:p w:rsidR="00B431B2" w:rsidRDefault="00B431B2">
                        <w:pPr>
                          <w:snapToGrid w:val="0"/>
                          <w:spacing w:after="0" w:line="240" w:lineRule="auto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  <w:szCs w:val="18"/>
                          </w:rPr>
                          <w:t>Phone</w:t>
                        </w:r>
                      </w:p>
                    </w:tc>
                    <w:tc>
                      <w:tcPr>
                        <w:tcW w:w="2682" w:type="dxa"/>
                        <w:shd w:val="clear" w:color="auto" w:fill="auto"/>
                        <w:vAlign w:val="center"/>
                      </w:tcPr>
                      <w:p w:rsidR="00B431B2" w:rsidRDefault="00B431B2">
                        <w:pPr>
                          <w:snapToGrid w:val="0"/>
                          <w:spacing w:after="0" w:line="240" w:lineRule="auto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</w:p>
                      <w:p w:rsidR="00D00BFE" w:rsidRDefault="00B431B2">
                        <w:pPr>
                          <w:spacing w:after="0" w:line="240" w:lineRule="auto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+91 </w:t>
                        </w:r>
                        <w:r w:rsidR="00D00BFE">
                          <w:rPr>
                            <w:rFonts w:ascii="Cambria" w:hAnsi="Cambria"/>
                            <w:sz w:val="18"/>
                            <w:szCs w:val="18"/>
                          </w:rPr>
                          <w:t>–</w:t>
                        </w:r>
                        <w:r w:rsidR="0088147B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 </w:t>
                        </w:r>
                        <w:r w:rsidR="008E08AB">
                          <w:rPr>
                            <w:rFonts w:ascii="Cambria" w:hAnsi="Cambria"/>
                            <w:sz w:val="18"/>
                            <w:szCs w:val="18"/>
                          </w:rPr>
                          <w:t>9212143599</w:t>
                        </w:r>
                      </w:p>
                      <w:p w:rsidR="00B431B2" w:rsidRDefault="00B431B2">
                        <w:pPr>
                          <w:spacing w:after="0" w:line="240" w:lineRule="auto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431B2" w:rsidRDefault="00B431B2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  <w:r w:rsidR="008E08AB">
        <w:rPr>
          <w:rFonts w:ascii="Cambria" w:hAnsi="Cambria"/>
          <w:i/>
          <w:sz w:val="30"/>
          <w:szCs w:val="32"/>
          <w:u w:val="single"/>
        </w:rPr>
        <w:t>Manish Gupta</w:t>
      </w:r>
      <w:r w:rsidR="00332E2A">
        <w:rPr>
          <w:rFonts w:ascii="Cambria" w:hAnsi="Cambria"/>
          <w:i/>
          <w:sz w:val="30"/>
          <w:szCs w:val="32"/>
          <w:u w:val="single"/>
        </w:rPr>
        <w:t>.</w:t>
      </w:r>
    </w:p>
    <w:p w:rsidR="00B431B2" w:rsidRPr="0042444C" w:rsidRDefault="00B431B2">
      <w:pPr>
        <w:spacing w:after="0"/>
        <w:rPr>
          <w:rFonts w:ascii="Cambria" w:hAnsi="Cambria"/>
          <w:b/>
          <w:szCs w:val="20"/>
        </w:rPr>
      </w:pPr>
    </w:p>
    <w:p w:rsidR="00B431B2" w:rsidRPr="00EA7300" w:rsidRDefault="00B431B2">
      <w:pPr>
        <w:spacing w:after="0"/>
        <w:rPr>
          <w:rFonts w:ascii="Cambria" w:hAnsi="Cambria"/>
          <w:szCs w:val="20"/>
        </w:rPr>
      </w:pPr>
    </w:p>
    <w:p w:rsidR="00B920F0" w:rsidRPr="00EA7300" w:rsidRDefault="00B920F0">
      <w:pPr>
        <w:spacing w:after="0"/>
        <w:rPr>
          <w:rFonts w:ascii="Cambria" w:hAnsi="Cambria"/>
          <w:szCs w:val="20"/>
        </w:rPr>
      </w:pPr>
      <w:r w:rsidRPr="00EA7300">
        <w:rPr>
          <w:rFonts w:ascii="Cambria" w:hAnsi="Cambria"/>
          <w:szCs w:val="20"/>
        </w:rPr>
        <w:t xml:space="preserve">   </w:t>
      </w:r>
    </w:p>
    <w:p w:rsidR="00B920F0" w:rsidRPr="00EA7300" w:rsidRDefault="00B920F0">
      <w:pPr>
        <w:spacing w:after="0"/>
        <w:rPr>
          <w:rFonts w:ascii="Cambria" w:hAnsi="Cambria"/>
          <w:szCs w:val="20"/>
        </w:rPr>
      </w:pPr>
    </w:p>
    <w:tbl>
      <w:tblPr>
        <w:tblW w:w="0" w:type="auto"/>
        <w:tblLayout w:type="fixed"/>
        <w:tblLook w:val="0000"/>
      </w:tblPr>
      <w:tblGrid>
        <w:gridCol w:w="1818"/>
        <w:gridCol w:w="8190"/>
      </w:tblGrid>
      <w:tr w:rsidR="00B431B2" w:rsidRPr="00EA7300">
        <w:trPr>
          <w:trHeight w:val="225"/>
        </w:trPr>
        <w:tc>
          <w:tcPr>
            <w:tcW w:w="1818" w:type="dxa"/>
            <w:tcBorders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Elective Courses</w:t>
            </w:r>
          </w:p>
        </w:tc>
        <w:tc>
          <w:tcPr>
            <w:tcW w:w="819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920F0" w:rsidRPr="00EA7300" w:rsidRDefault="00B431B2">
            <w:pPr>
              <w:snapToGrid w:val="0"/>
              <w:spacing w:after="0"/>
              <w:jc w:val="both"/>
              <w:rPr>
                <w:rFonts w:ascii="Cambria" w:hAnsi="Cambria" w:cs="Garamond"/>
                <w:szCs w:val="20"/>
              </w:rPr>
            </w:pPr>
            <w:r w:rsidRPr="00EA7300">
              <w:rPr>
                <w:rFonts w:ascii="Cambria" w:hAnsi="Cambria" w:cs="Garamond"/>
                <w:szCs w:val="20"/>
              </w:rPr>
              <w:t xml:space="preserve">Sales and </w:t>
            </w:r>
            <w:r w:rsidR="006E5CD2">
              <w:rPr>
                <w:rFonts w:ascii="Cambria" w:hAnsi="Cambria" w:cs="Garamond"/>
                <w:szCs w:val="20"/>
              </w:rPr>
              <w:t>Business Development</w:t>
            </w:r>
            <w:r w:rsidRPr="00EA7300">
              <w:rPr>
                <w:rFonts w:ascii="Cambria" w:hAnsi="Cambria" w:cs="Garamond"/>
                <w:szCs w:val="20"/>
              </w:rPr>
              <w:t>, Industria</w:t>
            </w:r>
            <w:r w:rsidR="0060628F" w:rsidRPr="00EA7300">
              <w:rPr>
                <w:rFonts w:ascii="Cambria" w:hAnsi="Cambria" w:cs="Garamond"/>
                <w:szCs w:val="20"/>
              </w:rPr>
              <w:t xml:space="preserve">l Marketing, </w:t>
            </w:r>
            <w:r w:rsidRPr="00EA7300">
              <w:rPr>
                <w:rFonts w:ascii="Cambria" w:hAnsi="Cambria" w:cs="Garamond"/>
                <w:szCs w:val="20"/>
              </w:rPr>
              <w:t>Planning and Managing Retail Bu</w:t>
            </w:r>
            <w:r w:rsidR="002C2C3F" w:rsidRPr="00EA7300">
              <w:rPr>
                <w:rFonts w:ascii="Cambria" w:hAnsi="Cambria" w:cs="Garamond"/>
                <w:szCs w:val="20"/>
              </w:rPr>
              <w:t>siness</w:t>
            </w:r>
            <w:r w:rsidR="005C2491" w:rsidRPr="00EA7300">
              <w:rPr>
                <w:rFonts w:ascii="Cambria" w:hAnsi="Cambria" w:cs="Garamond"/>
                <w:szCs w:val="20"/>
              </w:rPr>
              <w:t xml:space="preserve">, Staffing Solutions &amp; </w:t>
            </w:r>
            <w:r w:rsidR="0060628F" w:rsidRPr="00EA7300">
              <w:rPr>
                <w:rFonts w:ascii="Cambria" w:hAnsi="Cambria" w:cs="Garamond"/>
                <w:szCs w:val="20"/>
              </w:rPr>
              <w:t>Training</w:t>
            </w:r>
            <w:r w:rsidR="006233F5" w:rsidRPr="00EA7300">
              <w:rPr>
                <w:rFonts w:ascii="Cambria" w:hAnsi="Cambria" w:cs="Garamond"/>
                <w:szCs w:val="20"/>
              </w:rPr>
              <w:t>, Financial Management.</w:t>
            </w:r>
          </w:p>
        </w:tc>
      </w:tr>
      <w:tr w:rsidR="00B431B2" w:rsidRPr="00EA7300">
        <w:trPr>
          <w:trHeight w:val="270"/>
        </w:trPr>
        <w:tc>
          <w:tcPr>
            <w:tcW w:w="181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Skills</w:t>
            </w:r>
          </w:p>
        </w:tc>
        <w:tc>
          <w:tcPr>
            <w:tcW w:w="8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D134B7">
            <w:pPr>
              <w:snapToGrid w:val="0"/>
              <w:spacing w:after="0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Business Development, Investment Analysis </w:t>
            </w:r>
            <w:r w:rsidR="00C948F2" w:rsidRPr="00EA7300">
              <w:rPr>
                <w:rFonts w:ascii="Cambria" w:hAnsi="Cambria"/>
                <w:szCs w:val="20"/>
              </w:rPr>
              <w:t>&amp; Customer Relationship Management, Analysis of Business Trends and Implementation of corrective actions.</w:t>
            </w:r>
          </w:p>
          <w:p w:rsidR="00B920F0" w:rsidRPr="00EA7300" w:rsidRDefault="00B920F0">
            <w:pPr>
              <w:snapToGrid w:val="0"/>
              <w:spacing w:after="0"/>
              <w:jc w:val="both"/>
              <w:rPr>
                <w:rFonts w:ascii="Cambria" w:hAnsi="Cambria"/>
                <w:szCs w:val="20"/>
              </w:rPr>
            </w:pPr>
          </w:p>
        </w:tc>
      </w:tr>
      <w:tr w:rsidR="00B431B2" w:rsidRPr="00EA7300">
        <w:trPr>
          <w:trHeight w:val="270"/>
        </w:trPr>
        <w:tc>
          <w:tcPr>
            <w:tcW w:w="181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Software Skills</w:t>
            </w:r>
          </w:p>
        </w:tc>
        <w:tc>
          <w:tcPr>
            <w:tcW w:w="8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MS Word, Power Point, Excel</w:t>
            </w:r>
          </w:p>
        </w:tc>
      </w:tr>
      <w:tr w:rsidR="00B431B2" w:rsidRPr="00EA7300">
        <w:trPr>
          <w:trHeight w:val="70"/>
        </w:trPr>
        <w:tc>
          <w:tcPr>
            <w:tcW w:w="1818" w:type="dxa"/>
            <w:tcBorders>
              <w:top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Experience</w:t>
            </w:r>
          </w:p>
        </w:tc>
        <w:tc>
          <w:tcPr>
            <w:tcW w:w="8190" w:type="dxa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B431B2" w:rsidRPr="00EA7300" w:rsidRDefault="00B27569">
            <w:pPr>
              <w:snapToGrid w:val="0"/>
              <w:spacing w:after="0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8</w:t>
            </w:r>
            <w:r w:rsidR="008E08AB">
              <w:rPr>
                <w:rFonts w:ascii="Cambria" w:hAnsi="Cambria"/>
                <w:szCs w:val="20"/>
              </w:rPr>
              <w:t xml:space="preserve"> Years</w:t>
            </w:r>
            <w:r w:rsidR="000D4441" w:rsidRPr="00EA7300">
              <w:rPr>
                <w:rFonts w:ascii="Cambria" w:hAnsi="Cambria"/>
                <w:szCs w:val="20"/>
              </w:rPr>
              <w:t xml:space="preserve"> </w:t>
            </w:r>
          </w:p>
        </w:tc>
      </w:tr>
    </w:tbl>
    <w:p w:rsidR="00B431B2" w:rsidRPr="00EA7300" w:rsidRDefault="00B431B2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pacing w:before="240"/>
        <w:rPr>
          <w:rFonts w:ascii="Cambria" w:hAnsi="Cambria"/>
          <w:b/>
          <w:spacing w:val="40"/>
          <w:kern w:val="1"/>
          <w:szCs w:val="20"/>
        </w:rPr>
      </w:pPr>
      <w:r w:rsidRPr="00EA7300">
        <w:rPr>
          <w:rFonts w:ascii="Cambria" w:hAnsi="Cambria"/>
          <w:b/>
          <w:spacing w:val="40"/>
          <w:kern w:val="1"/>
          <w:szCs w:val="20"/>
        </w:rPr>
        <w:t>Career Summary</w:t>
      </w:r>
    </w:p>
    <w:p w:rsidR="00B431B2" w:rsidRPr="00EA7300" w:rsidRDefault="00B431B2">
      <w:pPr>
        <w:spacing w:after="0"/>
        <w:jc w:val="both"/>
        <w:rPr>
          <w:rFonts w:ascii="Cambria" w:hAnsi="Cambria"/>
          <w:szCs w:val="20"/>
        </w:rPr>
      </w:pPr>
      <w:r w:rsidRPr="00EA7300">
        <w:rPr>
          <w:rFonts w:ascii="Cambria" w:hAnsi="Cambria"/>
          <w:szCs w:val="20"/>
        </w:rPr>
        <w:t xml:space="preserve">To be a member of a value driven corporation and help to achieve maximum profit to the organization with the best of my skills and knowledge and with the work entrusted </w:t>
      </w:r>
    </w:p>
    <w:p w:rsidR="00B431B2" w:rsidRDefault="00B431B2">
      <w:pPr>
        <w:spacing w:after="0"/>
        <w:rPr>
          <w:rFonts w:ascii="Cambria" w:hAnsi="Cambria"/>
          <w:szCs w:val="20"/>
        </w:rPr>
      </w:pPr>
    </w:p>
    <w:p w:rsidR="00307A8F" w:rsidRDefault="00307A8F">
      <w:pPr>
        <w:spacing w:after="0"/>
        <w:rPr>
          <w:rFonts w:ascii="Cambria" w:hAnsi="Cambria"/>
          <w:szCs w:val="20"/>
        </w:rPr>
      </w:pPr>
    </w:p>
    <w:p w:rsidR="00307A8F" w:rsidRPr="00EA7300" w:rsidRDefault="00307A8F">
      <w:pPr>
        <w:spacing w:after="0"/>
        <w:rPr>
          <w:rFonts w:ascii="Cambria" w:hAnsi="Cambria"/>
          <w:szCs w:val="20"/>
        </w:rPr>
      </w:pPr>
    </w:p>
    <w:p w:rsidR="00B431B2" w:rsidRPr="00EA7300" w:rsidRDefault="00B431B2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rPr>
          <w:rFonts w:ascii="Cambria" w:hAnsi="Cambria"/>
          <w:b/>
          <w:spacing w:val="40"/>
          <w:kern w:val="1"/>
          <w:szCs w:val="20"/>
        </w:rPr>
      </w:pPr>
      <w:r w:rsidRPr="00EA7300">
        <w:rPr>
          <w:rFonts w:ascii="Cambria" w:hAnsi="Cambria"/>
          <w:b/>
          <w:spacing w:val="40"/>
          <w:kern w:val="1"/>
          <w:szCs w:val="20"/>
        </w:rPr>
        <w:t>Employment Record</w:t>
      </w:r>
    </w:p>
    <w:tbl>
      <w:tblPr>
        <w:tblW w:w="10068" w:type="dxa"/>
        <w:tblLayout w:type="fixed"/>
        <w:tblLook w:val="0000"/>
      </w:tblPr>
      <w:tblGrid>
        <w:gridCol w:w="3640"/>
        <w:gridCol w:w="6428"/>
      </w:tblGrid>
      <w:tr w:rsidR="00B431B2" w:rsidRPr="00EA7300" w:rsidTr="001D553C">
        <w:trPr>
          <w:trHeight w:val="1009"/>
        </w:trPr>
        <w:tc>
          <w:tcPr>
            <w:tcW w:w="3640" w:type="dxa"/>
            <w:tcBorders>
              <w:bottom w:val="single" w:sz="4" w:space="0" w:color="C0C0C0"/>
            </w:tcBorders>
            <w:shd w:val="clear" w:color="auto" w:fill="auto"/>
          </w:tcPr>
          <w:p w:rsidR="00B431B2" w:rsidRPr="00EA7300" w:rsidRDefault="008E08AB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Kotak Mahindra Bank</w:t>
            </w:r>
            <w:r w:rsidR="007C4DDF">
              <w:rPr>
                <w:rFonts w:ascii="Cambria" w:hAnsi="Cambria"/>
                <w:szCs w:val="20"/>
              </w:rPr>
              <w:t xml:space="preserve">, </w:t>
            </w:r>
            <w:r>
              <w:rPr>
                <w:rFonts w:ascii="Cambria" w:hAnsi="Cambria"/>
                <w:szCs w:val="20"/>
              </w:rPr>
              <w:t>Palam</w:t>
            </w:r>
            <w:r w:rsidR="00B431B2" w:rsidRPr="00EA7300">
              <w:rPr>
                <w:rFonts w:ascii="Cambria" w:hAnsi="Cambria"/>
                <w:szCs w:val="20"/>
              </w:rPr>
              <w:t>, New Delhi</w:t>
            </w:r>
          </w:p>
          <w:p w:rsidR="00B431B2" w:rsidRPr="00EA7300" w:rsidRDefault="008E08AB">
            <w:pPr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Aug 1, 2011</w:t>
            </w:r>
            <w:r w:rsidR="00C36513" w:rsidRPr="00EA7300">
              <w:rPr>
                <w:rFonts w:ascii="Cambria" w:hAnsi="Cambria"/>
                <w:szCs w:val="20"/>
              </w:rPr>
              <w:t xml:space="preserve"> – </w:t>
            </w:r>
            <w:r w:rsidR="00054F09">
              <w:rPr>
                <w:rFonts w:ascii="Cambria" w:hAnsi="Cambria"/>
                <w:szCs w:val="20"/>
              </w:rPr>
              <w:t>Mar 21, 2016</w:t>
            </w:r>
          </w:p>
          <w:p w:rsidR="00C45F5B" w:rsidRDefault="00C45F5B">
            <w:pPr>
              <w:spacing w:after="0" w:line="240" w:lineRule="auto"/>
              <w:jc w:val="both"/>
              <w:rPr>
                <w:rFonts w:ascii="Cambria" w:hAnsi="Cambria"/>
                <w:b/>
                <w:i/>
                <w:szCs w:val="20"/>
                <w:u w:val="single"/>
              </w:rPr>
            </w:pPr>
          </w:p>
          <w:p w:rsidR="00B431B2" w:rsidRPr="00EA7300" w:rsidRDefault="008E08AB">
            <w:pPr>
              <w:spacing w:after="0" w:line="240" w:lineRule="auto"/>
              <w:jc w:val="both"/>
              <w:rPr>
                <w:rFonts w:ascii="Cambria" w:hAnsi="Cambria"/>
                <w:b/>
                <w:i/>
                <w:szCs w:val="20"/>
                <w:u w:val="single"/>
              </w:rPr>
            </w:pPr>
            <w:r>
              <w:rPr>
                <w:rFonts w:ascii="Cambria" w:hAnsi="Cambria"/>
                <w:b/>
                <w:i/>
                <w:szCs w:val="20"/>
                <w:u w:val="single"/>
              </w:rPr>
              <w:t>Deputy Manager</w:t>
            </w:r>
            <w:r w:rsidR="00B431B2" w:rsidRPr="00EA7300">
              <w:rPr>
                <w:rFonts w:ascii="Cambria" w:hAnsi="Cambria"/>
                <w:b/>
                <w:i/>
                <w:szCs w:val="20"/>
                <w:u w:val="single"/>
              </w:rPr>
              <w:t xml:space="preserve"> – Branch Banking</w:t>
            </w:r>
          </w:p>
          <w:p w:rsidR="00B431B2" w:rsidRPr="00EA7300" w:rsidRDefault="00B431B2">
            <w:pPr>
              <w:spacing w:after="0" w:line="240" w:lineRule="auto"/>
              <w:jc w:val="both"/>
              <w:rPr>
                <w:rFonts w:ascii="Cambria" w:hAnsi="Cambria"/>
                <w:i/>
                <w:szCs w:val="20"/>
              </w:rPr>
            </w:pPr>
          </w:p>
        </w:tc>
        <w:tc>
          <w:tcPr>
            <w:tcW w:w="642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EA7300" w:rsidRDefault="008E08AB" w:rsidP="00EA7300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Portfolio </w:t>
            </w:r>
            <w:r w:rsidR="00307A8F">
              <w:rPr>
                <w:rFonts w:ascii="Cambria" w:hAnsi="Cambria"/>
                <w:szCs w:val="20"/>
              </w:rPr>
              <w:t>Management of assigned customer.</w:t>
            </w:r>
          </w:p>
          <w:p w:rsidR="007C4DDF" w:rsidRDefault="00FC10A9" w:rsidP="007C4DDF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Customer Service and</w:t>
            </w:r>
            <w:r w:rsidR="00B53184">
              <w:rPr>
                <w:rFonts w:ascii="Cambria" w:hAnsi="Cambria"/>
                <w:szCs w:val="20"/>
              </w:rPr>
              <w:t xml:space="preserve"> Query Handling</w:t>
            </w:r>
            <w:r w:rsidR="007C4DDF">
              <w:rPr>
                <w:rFonts w:ascii="Cambria" w:hAnsi="Cambria"/>
                <w:szCs w:val="20"/>
              </w:rPr>
              <w:t>.</w:t>
            </w:r>
          </w:p>
          <w:p w:rsidR="00B431B2" w:rsidRDefault="00B431B2" w:rsidP="007C4DDF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Penetrate</w:t>
            </w:r>
            <w:r w:rsidR="00F474E7" w:rsidRPr="00EA7300">
              <w:rPr>
                <w:rFonts w:ascii="Cambria" w:hAnsi="Cambria"/>
                <w:szCs w:val="20"/>
              </w:rPr>
              <w:t xml:space="preserve"> </w:t>
            </w:r>
            <w:r w:rsidRPr="00EA7300">
              <w:rPr>
                <w:rFonts w:ascii="Cambria" w:hAnsi="Cambria"/>
                <w:szCs w:val="20"/>
              </w:rPr>
              <w:t>CASA relationships</w:t>
            </w:r>
            <w:r w:rsidR="00F474E7" w:rsidRPr="00EA7300">
              <w:rPr>
                <w:rFonts w:ascii="Cambria" w:hAnsi="Cambria"/>
                <w:szCs w:val="20"/>
              </w:rPr>
              <w:t xml:space="preserve"> to maintain branch values</w:t>
            </w:r>
            <w:r w:rsidR="00A449BB" w:rsidRPr="00EA7300">
              <w:rPr>
                <w:rFonts w:ascii="Cambria" w:hAnsi="Cambria"/>
                <w:szCs w:val="20"/>
              </w:rPr>
              <w:t>.</w:t>
            </w:r>
          </w:p>
          <w:p w:rsidR="00BA6A4C" w:rsidRDefault="00BA6A4C" w:rsidP="007C4DDF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Ensure customer’s need fulfillment by Car Loan, Home Loan, and Gold Loan.</w:t>
            </w:r>
          </w:p>
          <w:p w:rsidR="008E08AB" w:rsidRDefault="008E08AB" w:rsidP="007C4DDF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Pitch suitable product to customer to enhance Bank revenue and diversity of customer’s funds.</w:t>
            </w:r>
          </w:p>
          <w:p w:rsidR="00BA6A4C" w:rsidRDefault="00BA6A4C" w:rsidP="00BA6A4C">
            <w:pPr>
              <w:pStyle w:val="ListParagraph"/>
              <w:snapToGrid w:val="0"/>
              <w:spacing w:after="0" w:line="240" w:lineRule="auto"/>
              <w:ind w:left="72"/>
              <w:rPr>
                <w:rFonts w:ascii="Cambria" w:hAnsi="Cambria"/>
                <w:szCs w:val="20"/>
              </w:rPr>
            </w:pPr>
          </w:p>
          <w:p w:rsidR="001D553C" w:rsidRPr="007C4DDF" w:rsidRDefault="001D553C" w:rsidP="001D553C">
            <w:pPr>
              <w:pStyle w:val="ListParagraph"/>
              <w:snapToGrid w:val="0"/>
              <w:spacing w:after="0" w:line="240" w:lineRule="auto"/>
              <w:ind w:left="72"/>
              <w:rPr>
                <w:rFonts w:ascii="Cambria" w:hAnsi="Cambria"/>
                <w:szCs w:val="20"/>
              </w:rPr>
            </w:pPr>
          </w:p>
        </w:tc>
      </w:tr>
      <w:tr w:rsidR="00B431B2" w:rsidRPr="00EA7300" w:rsidTr="001D553C">
        <w:trPr>
          <w:trHeight w:val="224"/>
        </w:trPr>
        <w:tc>
          <w:tcPr>
            <w:tcW w:w="364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1D553C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India Infoline</w:t>
            </w:r>
            <w:r w:rsidR="00B431B2" w:rsidRPr="00EA7300">
              <w:rPr>
                <w:rFonts w:ascii="Cambria" w:hAnsi="Cambria"/>
                <w:b/>
                <w:szCs w:val="20"/>
              </w:rPr>
              <w:t xml:space="preserve">, </w:t>
            </w:r>
            <w:r w:rsidR="00B431B2" w:rsidRPr="00EA7300">
              <w:rPr>
                <w:rFonts w:ascii="Cambria" w:hAnsi="Cambria"/>
                <w:szCs w:val="20"/>
              </w:rPr>
              <w:t>New Delhi</w:t>
            </w:r>
          </w:p>
          <w:p w:rsidR="00B431B2" w:rsidRPr="00EA7300" w:rsidRDefault="001D553C">
            <w:pPr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Jan 01,2009 – July 31, 2011</w:t>
            </w:r>
          </w:p>
          <w:p w:rsidR="00C45F5B" w:rsidRDefault="00C45F5B" w:rsidP="001D553C">
            <w:pPr>
              <w:pStyle w:val="ListParagraph"/>
              <w:spacing w:after="0" w:line="240" w:lineRule="auto"/>
              <w:ind w:left="72"/>
              <w:jc w:val="both"/>
              <w:rPr>
                <w:rFonts w:ascii="Cambria" w:hAnsi="Cambria"/>
                <w:b/>
                <w:i/>
                <w:szCs w:val="20"/>
                <w:u w:val="single"/>
              </w:rPr>
            </w:pPr>
          </w:p>
          <w:p w:rsidR="00B431B2" w:rsidRPr="00EA7300" w:rsidRDefault="00B431B2" w:rsidP="00C45F5B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b/>
                <w:i/>
                <w:szCs w:val="20"/>
                <w:u w:val="single"/>
              </w:rPr>
              <w:t>C</w:t>
            </w:r>
            <w:r w:rsidR="007C4DDF">
              <w:rPr>
                <w:rFonts w:ascii="Cambria" w:hAnsi="Cambria"/>
                <w:b/>
                <w:i/>
                <w:szCs w:val="20"/>
                <w:u w:val="single"/>
              </w:rPr>
              <w:t>lient</w:t>
            </w:r>
            <w:r w:rsidRPr="00EA7300">
              <w:rPr>
                <w:rFonts w:ascii="Cambria" w:hAnsi="Cambria"/>
                <w:b/>
                <w:i/>
                <w:szCs w:val="20"/>
                <w:u w:val="single"/>
              </w:rPr>
              <w:t xml:space="preserve"> Relationship </w:t>
            </w:r>
            <w:r w:rsidR="001D553C">
              <w:rPr>
                <w:rFonts w:ascii="Cambria" w:hAnsi="Cambria"/>
                <w:b/>
                <w:i/>
                <w:szCs w:val="20"/>
                <w:u w:val="single"/>
              </w:rPr>
              <w:t>Manager</w:t>
            </w:r>
          </w:p>
        </w:tc>
        <w:tc>
          <w:tcPr>
            <w:tcW w:w="64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C10A9" w:rsidRPr="00EA7300" w:rsidRDefault="00FC10A9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Business development by achieving monthly targets to enhance sales.</w:t>
            </w:r>
          </w:p>
          <w:p w:rsidR="00B431B2" w:rsidRDefault="00B431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2" w:hanging="90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Customer Service: Query Handling</w:t>
            </w:r>
            <w:r w:rsidR="00E94C0F" w:rsidRPr="00EA7300">
              <w:rPr>
                <w:rFonts w:ascii="Cambria" w:hAnsi="Cambria"/>
                <w:szCs w:val="20"/>
              </w:rPr>
              <w:t>.</w:t>
            </w:r>
          </w:p>
          <w:p w:rsidR="007C4DDF" w:rsidRDefault="001D55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2" w:hanging="90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Demat Account sourcing.</w:t>
            </w:r>
          </w:p>
          <w:p w:rsidR="001D553C" w:rsidRPr="00EA7300" w:rsidRDefault="001D55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2" w:hanging="90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Ensure Maximum Stock Holdings from clients to generate maximum revenue.</w:t>
            </w:r>
          </w:p>
          <w:p w:rsidR="00B431B2" w:rsidRPr="00EA7300" w:rsidRDefault="00B431B2">
            <w:pPr>
              <w:pStyle w:val="ListParagraph"/>
              <w:spacing w:after="0" w:line="240" w:lineRule="auto"/>
              <w:ind w:left="72"/>
              <w:jc w:val="both"/>
              <w:rPr>
                <w:rFonts w:ascii="Cambria" w:hAnsi="Cambria"/>
                <w:szCs w:val="20"/>
              </w:rPr>
            </w:pPr>
          </w:p>
        </w:tc>
      </w:tr>
      <w:tr w:rsidR="001D553C" w:rsidRPr="00EA7300" w:rsidTr="001D553C">
        <w:trPr>
          <w:trHeight w:val="1000"/>
        </w:trPr>
        <w:tc>
          <w:tcPr>
            <w:tcW w:w="3640" w:type="dxa"/>
            <w:tcBorders>
              <w:top w:val="single" w:sz="4" w:space="0" w:color="C0C0C0"/>
            </w:tcBorders>
            <w:shd w:val="clear" w:color="auto" w:fill="auto"/>
          </w:tcPr>
          <w:p w:rsidR="001D553C" w:rsidRPr="001D553C" w:rsidRDefault="001D553C" w:rsidP="005B6EEE">
            <w:pPr>
              <w:pStyle w:val="ListParagraph"/>
              <w:spacing w:after="0" w:line="240" w:lineRule="auto"/>
              <w:ind w:left="72"/>
              <w:jc w:val="both"/>
              <w:rPr>
                <w:rFonts w:ascii="Cambria" w:hAnsi="Cambria"/>
                <w:b/>
                <w:szCs w:val="20"/>
              </w:rPr>
            </w:pPr>
            <w:r w:rsidRPr="001D553C">
              <w:rPr>
                <w:rFonts w:ascii="Cambria" w:hAnsi="Cambria"/>
                <w:b/>
                <w:szCs w:val="20"/>
              </w:rPr>
              <w:t xml:space="preserve">ICICI Prudential Life Insurance </w:t>
            </w:r>
          </w:p>
          <w:p w:rsidR="001D553C" w:rsidRPr="001D553C" w:rsidRDefault="001D553C" w:rsidP="005B6EEE">
            <w:pPr>
              <w:pStyle w:val="ListParagraph"/>
              <w:spacing w:after="0" w:line="240" w:lineRule="auto"/>
              <w:ind w:left="72"/>
              <w:jc w:val="both"/>
              <w:rPr>
                <w:rFonts w:ascii="Cambria" w:hAnsi="Cambria"/>
                <w:b/>
                <w:szCs w:val="20"/>
              </w:rPr>
            </w:pPr>
            <w:r w:rsidRPr="001D553C">
              <w:rPr>
                <w:rFonts w:ascii="Cambria" w:hAnsi="Cambria"/>
                <w:b/>
                <w:szCs w:val="20"/>
              </w:rPr>
              <w:t xml:space="preserve">On rolls of Net Ambit (Corp Agent) </w:t>
            </w:r>
          </w:p>
          <w:p w:rsidR="001D553C" w:rsidRDefault="001D553C" w:rsidP="005B6EEE">
            <w:pPr>
              <w:pStyle w:val="ListParagraph"/>
              <w:spacing w:after="0" w:line="240" w:lineRule="auto"/>
              <w:ind w:left="72"/>
              <w:jc w:val="both"/>
              <w:rPr>
                <w:rFonts w:ascii="Cambria" w:hAnsi="Cambria"/>
                <w:szCs w:val="20"/>
              </w:rPr>
            </w:pPr>
          </w:p>
          <w:p w:rsidR="001D553C" w:rsidRDefault="001D553C" w:rsidP="005B6EEE">
            <w:pPr>
              <w:pStyle w:val="ListParagraph"/>
              <w:spacing w:after="0" w:line="240" w:lineRule="auto"/>
              <w:ind w:left="72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Apr </w:t>
            </w:r>
            <w:r w:rsidR="007B2B01">
              <w:rPr>
                <w:rFonts w:ascii="Cambria" w:hAnsi="Cambria"/>
                <w:szCs w:val="20"/>
              </w:rPr>
              <w:t>01,</w:t>
            </w:r>
            <w:r>
              <w:rPr>
                <w:rFonts w:ascii="Cambria" w:hAnsi="Cambria"/>
                <w:szCs w:val="20"/>
              </w:rPr>
              <w:t xml:space="preserve"> 2008 – Dec 31, 2008.</w:t>
            </w:r>
          </w:p>
          <w:p w:rsidR="001D553C" w:rsidRPr="001D553C" w:rsidRDefault="001D553C" w:rsidP="005B6EEE">
            <w:pPr>
              <w:pStyle w:val="ListParagraph"/>
              <w:spacing w:after="0" w:line="240" w:lineRule="auto"/>
              <w:ind w:left="72"/>
              <w:jc w:val="both"/>
              <w:rPr>
                <w:rFonts w:ascii="Cambria" w:hAnsi="Cambria"/>
                <w:b/>
                <w:i/>
                <w:szCs w:val="20"/>
                <w:u w:val="single"/>
              </w:rPr>
            </w:pPr>
            <w:r w:rsidRPr="001D553C">
              <w:rPr>
                <w:rFonts w:ascii="Cambria" w:hAnsi="Cambria"/>
                <w:b/>
                <w:i/>
                <w:szCs w:val="20"/>
                <w:u w:val="single"/>
              </w:rPr>
              <w:t>Relationship Officer</w:t>
            </w:r>
          </w:p>
        </w:tc>
        <w:tc>
          <w:tcPr>
            <w:tcW w:w="6428" w:type="dxa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1D553C" w:rsidRDefault="001D553C" w:rsidP="005B6EEE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Business development by achieving monthly targets to enhance revenue.</w:t>
            </w:r>
          </w:p>
          <w:p w:rsidR="001D553C" w:rsidRPr="00EA7300" w:rsidRDefault="001D553C" w:rsidP="005B6EEE">
            <w:pPr>
              <w:pStyle w:val="ListParagraph"/>
              <w:numPr>
                <w:ilvl w:val="0"/>
                <w:numId w:val="3"/>
              </w:numPr>
              <w:snapToGrid w:val="0"/>
              <w:spacing w:after="0" w:line="240" w:lineRule="auto"/>
              <w:ind w:left="72" w:hanging="90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Cold </w:t>
            </w:r>
            <w:r w:rsidR="007B2B01">
              <w:rPr>
                <w:rFonts w:ascii="Cambria" w:hAnsi="Cambria"/>
                <w:szCs w:val="20"/>
              </w:rPr>
              <w:t>calling</w:t>
            </w:r>
            <w:r>
              <w:rPr>
                <w:rFonts w:ascii="Cambria" w:hAnsi="Cambria"/>
                <w:szCs w:val="20"/>
              </w:rPr>
              <w:t xml:space="preserve"> for new business acquiring.</w:t>
            </w:r>
          </w:p>
          <w:p w:rsidR="001D553C" w:rsidRDefault="001D553C" w:rsidP="005B6E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2" w:hanging="90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Customer Service: Query Handling.</w:t>
            </w:r>
          </w:p>
          <w:p w:rsidR="001D553C" w:rsidRPr="00EA7300" w:rsidRDefault="001D553C" w:rsidP="001D553C">
            <w:pPr>
              <w:pStyle w:val="ListParagraph"/>
              <w:spacing w:after="0" w:line="240" w:lineRule="auto"/>
              <w:ind w:left="-18"/>
              <w:jc w:val="both"/>
              <w:rPr>
                <w:rFonts w:ascii="Cambria" w:hAnsi="Cambria"/>
                <w:szCs w:val="20"/>
              </w:rPr>
            </w:pPr>
          </w:p>
        </w:tc>
      </w:tr>
    </w:tbl>
    <w:p w:rsidR="00B431B2" w:rsidRPr="001F1781" w:rsidRDefault="00B431B2">
      <w:pPr>
        <w:rPr>
          <w:rFonts w:ascii="Cambria" w:hAnsi="Cambria"/>
          <w:b/>
          <w:spacing w:val="40"/>
          <w:kern w:val="1"/>
          <w:sz w:val="14"/>
          <w:szCs w:val="20"/>
        </w:rPr>
      </w:pPr>
    </w:p>
    <w:p w:rsidR="004E54DF" w:rsidRPr="00EA7300" w:rsidRDefault="004E54DF" w:rsidP="004E54DF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rPr>
          <w:rFonts w:ascii="Cambria" w:hAnsi="Cambria"/>
          <w:b/>
          <w:spacing w:val="40"/>
          <w:kern w:val="1"/>
          <w:szCs w:val="20"/>
        </w:rPr>
      </w:pPr>
      <w:r w:rsidRPr="00EA7300">
        <w:rPr>
          <w:rFonts w:ascii="Cambria" w:hAnsi="Cambria"/>
          <w:b/>
          <w:spacing w:val="40"/>
          <w:kern w:val="1"/>
          <w:szCs w:val="20"/>
        </w:rPr>
        <w:t>Education</w:t>
      </w:r>
    </w:p>
    <w:tbl>
      <w:tblPr>
        <w:tblW w:w="10031" w:type="dxa"/>
        <w:tblLayout w:type="fixed"/>
        <w:tblLook w:val="0000"/>
      </w:tblPr>
      <w:tblGrid>
        <w:gridCol w:w="4056"/>
        <w:gridCol w:w="5975"/>
      </w:tblGrid>
      <w:tr w:rsidR="004E54DF" w:rsidRPr="00EA7300">
        <w:trPr>
          <w:trHeight w:val="238"/>
        </w:trPr>
        <w:tc>
          <w:tcPr>
            <w:tcW w:w="4056" w:type="dxa"/>
            <w:tcBorders>
              <w:bottom w:val="single" w:sz="4" w:space="0" w:color="C0C0C0"/>
            </w:tcBorders>
            <w:shd w:val="clear" w:color="auto" w:fill="auto"/>
          </w:tcPr>
          <w:p w:rsidR="00330A66" w:rsidRPr="00EA7300" w:rsidRDefault="00330A66" w:rsidP="00330A66">
            <w:pPr>
              <w:snapToGrid w:val="0"/>
              <w:spacing w:after="0" w:line="240" w:lineRule="auto"/>
              <w:jc w:val="both"/>
              <w:rPr>
                <w:rFonts w:ascii="Cambria" w:hAnsi="Cambria" w:cs="Garamond"/>
                <w:b/>
                <w:szCs w:val="20"/>
              </w:rPr>
            </w:pPr>
            <w:r>
              <w:rPr>
                <w:rFonts w:ascii="Cambria" w:hAnsi="Cambria" w:cs="Garamond"/>
                <w:b/>
                <w:bCs/>
                <w:szCs w:val="20"/>
              </w:rPr>
              <w:t>B</w:t>
            </w:r>
            <w:r w:rsidR="00307A8F">
              <w:rPr>
                <w:rFonts w:ascii="Cambria" w:hAnsi="Cambria" w:cs="Garamond"/>
                <w:b/>
                <w:bCs/>
                <w:szCs w:val="20"/>
              </w:rPr>
              <w:t>.Com</w:t>
            </w:r>
            <w:r w:rsidRPr="00EA7300">
              <w:rPr>
                <w:rFonts w:ascii="Cambria" w:hAnsi="Cambria" w:cs="Garamond"/>
                <w:b/>
                <w:szCs w:val="20"/>
              </w:rPr>
              <w:t xml:space="preserve"> </w:t>
            </w:r>
          </w:p>
          <w:p w:rsidR="004E54DF" w:rsidRPr="00EA7300" w:rsidRDefault="00307A8F" w:rsidP="00330A66">
            <w:pPr>
              <w:snapToGrid w:val="0"/>
              <w:spacing w:after="0" w:line="240" w:lineRule="auto"/>
              <w:jc w:val="both"/>
              <w:rPr>
                <w:rFonts w:ascii="Cambria" w:hAnsi="Cambria" w:cs="Arial"/>
                <w:i/>
                <w:szCs w:val="20"/>
              </w:rPr>
            </w:pPr>
            <w:r>
              <w:rPr>
                <w:rFonts w:ascii="Cambria" w:hAnsi="Cambria" w:cs="Garamond"/>
                <w:i/>
                <w:szCs w:val="20"/>
              </w:rPr>
              <w:t>2001</w:t>
            </w:r>
          </w:p>
        </w:tc>
        <w:tc>
          <w:tcPr>
            <w:tcW w:w="597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4DF" w:rsidRPr="00EA7300" w:rsidRDefault="00330A66" w:rsidP="00B61949">
            <w:pPr>
              <w:spacing w:after="0" w:line="240" w:lineRule="auto"/>
              <w:jc w:val="both"/>
              <w:rPr>
                <w:rFonts w:ascii="Cambria" w:hAnsi="Cambria" w:cs="Arial"/>
                <w:b/>
                <w:szCs w:val="20"/>
              </w:rPr>
            </w:pPr>
            <w:r>
              <w:rPr>
                <w:rFonts w:ascii="Cambria" w:hAnsi="Cambria" w:cs="Arial"/>
                <w:b/>
                <w:szCs w:val="20"/>
              </w:rPr>
              <w:t xml:space="preserve">Delhi </w:t>
            </w:r>
            <w:r w:rsidRPr="00EA7300">
              <w:rPr>
                <w:rFonts w:ascii="Cambria" w:hAnsi="Cambria" w:cs="Arial"/>
                <w:b/>
                <w:szCs w:val="20"/>
              </w:rPr>
              <w:t>University</w:t>
            </w:r>
            <w:r>
              <w:rPr>
                <w:rFonts w:ascii="Cambria" w:hAnsi="Cambria" w:cs="Arial"/>
                <w:b/>
                <w:szCs w:val="20"/>
              </w:rPr>
              <w:t>, New Delhi</w:t>
            </w:r>
            <w:r w:rsidRPr="00EA7300">
              <w:rPr>
                <w:rFonts w:ascii="Cambria" w:hAnsi="Cambria" w:cs="Arial"/>
                <w:b/>
                <w:szCs w:val="20"/>
              </w:rPr>
              <w:t xml:space="preserve"> </w:t>
            </w:r>
          </w:p>
        </w:tc>
      </w:tr>
      <w:tr w:rsidR="004E54DF" w:rsidRPr="00EA7300">
        <w:trPr>
          <w:trHeight w:val="238"/>
        </w:trPr>
        <w:tc>
          <w:tcPr>
            <w:tcW w:w="405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330A66" w:rsidRPr="00EA7300" w:rsidRDefault="00330A66" w:rsidP="00330A66">
            <w:pPr>
              <w:snapToGrid w:val="0"/>
              <w:spacing w:after="0" w:line="240" w:lineRule="auto"/>
              <w:jc w:val="both"/>
              <w:rPr>
                <w:rFonts w:ascii="Cambria" w:hAnsi="Cambria" w:cs="Arial"/>
                <w:b/>
                <w:szCs w:val="20"/>
              </w:rPr>
            </w:pPr>
            <w:r w:rsidRPr="00EA7300">
              <w:rPr>
                <w:rFonts w:ascii="Cambria" w:hAnsi="Cambria" w:cs="Arial"/>
                <w:b/>
                <w:szCs w:val="20"/>
              </w:rPr>
              <w:t xml:space="preserve">Sr. Secondary    </w:t>
            </w:r>
          </w:p>
          <w:p w:rsidR="004E54DF" w:rsidRPr="00EA7300" w:rsidRDefault="00307A8F" w:rsidP="00330A66">
            <w:pPr>
              <w:snapToGrid w:val="0"/>
              <w:spacing w:after="0" w:line="240" w:lineRule="auto"/>
              <w:jc w:val="both"/>
              <w:rPr>
                <w:rFonts w:ascii="Cambria" w:hAnsi="Cambria" w:cs="Garamond"/>
                <w:i/>
                <w:szCs w:val="20"/>
              </w:rPr>
            </w:pPr>
            <w:r>
              <w:rPr>
                <w:rFonts w:ascii="Cambria" w:hAnsi="Cambria" w:cs="Arial"/>
                <w:i/>
                <w:szCs w:val="20"/>
              </w:rPr>
              <w:t>1998</w:t>
            </w:r>
          </w:p>
        </w:tc>
        <w:tc>
          <w:tcPr>
            <w:tcW w:w="5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4DF" w:rsidRPr="00EA7300" w:rsidRDefault="00330A66" w:rsidP="00B61949">
            <w:pPr>
              <w:snapToGrid w:val="0"/>
              <w:spacing w:after="0" w:line="240" w:lineRule="auto"/>
              <w:jc w:val="both"/>
              <w:rPr>
                <w:rFonts w:ascii="Cambria" w:hAnsi="Cambria" w:cs="Arial"/>
                <w:b/>
                <w:szCs w:val="20"/>
              </w:rPr>
            </w:pPr>
            <w:r w:rsidRPr="00EA7300">
              <w:rPr>
                <w:rFonts w:ascii="Cambria" w:hAnsi="Cambria" w:cs="Garamond"/>
                <w:b/>
                <w:spacing w:val="14"/>
                <w:position w:val="1"/>
                <w:szCs w:val="20"/>
              </w:rPr>
              <w:t>C.B.S.E</w:t>
            </w:r>
            <w:r>
              <w:rPr>
                <w:rFonts w:ascii="Cambria" w:hAnsi="Cambria" w:cs="Garamond"/>
                <w:b/>
                <w:spacing w:val="14"/>
                <w:position w:val="1"/>
                <w:szCs w:val="20"/>
              </w:rPr>
              <w:t>,</w:t>
            </w:r>
            <w:r w:rsidRPr="00EA7300">
              <w:rPr>
                <w:rFonts w:ascii="Cambria" w:hAnsi="Cambria" w:cs="Garamond"/>
                <w:b/>
                <w:spacing w:val="14"/>
                <w:position w:val="1"/>
                <w:szCs w:val="20"/>
              </w:rPr>
              <w:t xml:space="preserve"> </w:t>
            </w:r>
            <w:r w:rsidRPr="00EA7300">
              <w:rPr>
                <w:rFonts w:ascii="Cambria" w:hAnsi="Cambria" w:cs="Garamond"/>
                <w:b/>
                <w:w w:val="103"/>
                <w:position w:val="1"/>
                <w:szCs w:val="20"/>
              </w:rPr>
              <w:t>New</w:t>
            </w:r>
            <w:r w:rsidRPr="00EA7300">
              <w:rPr>
                <w:rFonts w:ascii="Cambria" w:hAnsi="Cambria" w:cs="Garamond"/>
                <w:b/>
                <w:szCs w:val="20"/>
              </w:rPr>
              <w:t xml:space="preserve"> </w:t>
            </w:r>
            <w:r w:rsidRPr="00EA7300">
              <w:rPr>
                <w:rFonts w:ascii="Cambria" w:hAnsi="Cambria" w:cs="Garamond"/>
                <w:b/>
                <w:w w:val="103"/>
                <w:position w:val="1"/>
                <w:szCs w:val="20"/>
              </w:rPr>
              <w:t>De</w:t>
            </w:r>
            <w:r w:rsidRPr="00EA7300">
              <w:rPr>
                <w:rFonts w:ascii="Cambria" w:hAnsi="Cambria" w:cs="Garamond"/>
                <w:b/>
                <w:spacing w:val="6"/>
                <w:w w:val="103"/>
                <w:position w:val="1"/>
                <w:szCs w:val="20"/>
              </w:rPr>
              <w:t>l</w:t>
            </w:r>
            <w:r w:rsidRPr="00EA7300">
              <w:rPr>
                <w:rFonts w:ascii="Cambria" w:hAnsi="Cambria" w:cs="Garamond"/>
                <w:b/>
                <w:w w:val="103"/>
                <w:position w:val="1"/>
                <w:szCs w:val="20"/>
              </w:rPr>
              <w:t>hi</w:t>
            </w:r>
          </w:p>
        </w:tc>
      </w:tr>
      <w:tr w:rsidR="004E54DF" w:rsidRPr="00EA7300">
        <w:trPr>
          <w:trHeight w:val="542"/>
        </w:trPr>
        <w:tc>
          <w:tcPr>
            <w:tcW w:w="4056" w:type="dxa"/>
            <w:tcBorders>
              <w:top w:val="single" w:sz="4" w:space="0" w:color="C0C0C0"/>
            </w:tcBorders>
            <w:shd w:val="clear" w:color="auto" w:fill="auto"/>
          </w:tcPr>
          <w:p w:rsidR="004E54DF" w:rsidRPr="00EA7300" w:rsidRDefault="00330A66" w:rsidP="00B61949">
            <w:pPr>
              <w:snapToGrid w:val="0"/>
              <w:spacing w:after="0" w:line="240" w:lineRule="auto"/>
              <w:jc w:val="both"/>
              <w:rPr>
                <w:rFonts w:ascii="Cambria" w:hAnsi="Cambria" w:cs="Arial"/>
                <w:b/>
                <w:szCs w:val="20"/>
              </w:rPr>
            </w:pPr>
            <w:r>
              <w:rPr>
                <w:rFonts w:ascii="Cambria" w:hAnsi="Cambria" w:cs="Arial"/>
                <w:b/>
                <w:szCs w:val="20"/>
              </w:rPr>
              <w:lastRenderedPageBreak/>
              <w:t xml:space="preserve">Higher </w:t>
            </w:r>
            <w:r w:rsidR="004E54DF" w:rsidRPr="00EA7300">
              <w:rPr>
                <w:rFonts w:ascii="Cambria" w:hAnsi="Cambria" w:cs="Arial"/>
                <w:b/>
                <w:szCs w:val="20"/>
              </w:rPr>
              <w:t xml:space="preserve">Secondary    </w:t>
            </w:r>
          </w:p>
          <w:p w:rsidR="004E54DF" w:rsidRPr="00EA7300" w:rsidRDefault="00307A8F" w:rsidP="00B61949">
            <w:pPr>
              <w:snapToGrid w:val="0"/>
              <w:spacing w:after="0" w:line="240" w:lineRule="auto"/>
              <w:jc w:val="both"/>
              <w:rPr>
                <w:rFonts w:ascii="Cambria" w:hAnsi="Cambria" w:cs="Arial"/>
                <w:i/>
                <w:szCs w:val="20"/>
              </w:rPr>
            </w:pPr>
            <w:r>
              <w:rPr>
                <w:rFonts w:ascii="Cambria" w:hAnsi="Cambria" w:cs="Arial"/>
                <w:i/>
                <w:szCs w:val="20"/>
              </w:rPr>
              <w:t>1996</w:t>
            </w:r>
          </w:p>
        </w:tc>
        <w:tc>
          <w:tcPr>
            <w:tcW w:w="5975" w:type="dxa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4E54DF" w:rsidRPr="00EA7300" w:rsidRDefault="004E54DF" w:rsidP="00B61949">
            <w:pPr>
              <w:snapToGrid w:val="0"/>
              <w:spacing w:after="0" w:line="240" w:lineRule="auto"/>
              <w:jc w:val="both"/>
              <w:rPr>
                <w:rFonts w:ascii="Cambria" w:hAnsi="Cambria" w:cs="Garamond"/>
                <w:w w:val="103"/>
                <w:position w:val="1"/>
                <w:szCs w:val="20"/>
              </w:rPr>
            </w:pPr>
            <w:r w:rsidRPr="00EA7300">
              <w:rPr>
                <w:rFonts w:ascii="Cambria" w:hAnsi="Cambria" w:cs="Garamond"/>
                <w:b/>
                <w:spacing w:val="14"/>
                <w:position w:val="1"/>
                <w:szCs w:val="20"/>
              </w:rPr>
              <w:t>C.B.S.E</w:t>
            </w:r>
            <w:r w:rsidR="00330A66">
              <w:rPr>
                <w:rFonts w:ascii="Cambria" w:hAnsi="Cambria" w:cs="Garamond"/>
                <w:b/>
                <w:spacing w:val="14"/>
                <w:position w:val="1"/>
                <w:szCs w:val="20"/>
              </w:rPr>
              <w:t>,</w:t>
            </w:r>
            <w:r w:rsidRPr="00EA7300">
              <w:rPr>
                <w:rFonts w:ascii="Cambria" w:hAnsi="Cambria" w:cs="Garamond"/>
                <w:b/>
                <w:spacing w:val="14"/>
                <w:position w:val="1"/>
                <w:szCs w:val="20"/>
              </w:rPr>
              <w:t xml:space="preserve"> </w:t>
            </w:r>
            <w:r w:rsidRPr="00EA7300">
              <w:rPr>
                <w:rFonts w:ascii="Cambria" w:hAnsi="Cambria" w:cs="Garamond"/>
                <w:b/>
                <w:w w:val="103"/>
                <w:position w:val="1"/>
                <w:szCs w:val="20"/>
              </w:rPr>
              <w:t>New</w:t>
            </w:r>
            <w:r w:rsidRPr="00EA7300">
              <w:rPr>
                <w:rFonts w:ascii="Cambria" w:hAnsi="Cambria" w:cs="Garamond"/>
                <w:b/>
                <w:szCs w:val="20"/>
              </w:rPr>
              <w:t xml:space="preserve"> </w:t>
            </w:r>
            <w:r w:rsidRPr="00EA7300">
              <w:rPr>
                <w:rFonts w:ascii="Cambria" w:hAnsi="Cambria" w:cs="Garamond"/>
                <w:b/>
                <w:w w:val="103"/>
                <w:position w:val="1"/>
                <w:szCs w:val="20"/>
              </w:rPr>
              <w:t>De</w:t>
            </w:r>
            <w:r w:rsidRPr="00EA7300">
              <w:rPr>
                <w:rFonts w:ascii="Cambria" w:hAnsi="Cambria" w:cs="Garamond"/>
                <w:b/>
                <w:spacing w:val="6"/>
                <w:w w:val="103"/>
                <w:position w:val="1"/>
                <w:szCs w:val="20"/>
              </w:rPr>
              <w:t>l</w:t>
            </w:r>
            <w:r w:rsidRPr="00EA7300">
              <w:rPr>
                <w:rFonts w:ascii="Cambria" w:hAnsi="Cambria" w:cs="Garamond"/>
                <w:b/>
                <w:w w:val="103"/>
                <w:position w:val="1"/>
                <w:szCs w:val="20"/>
              </w:rPr>
              <w:t>hi</w:t>
            </w:r>
          </w:p>
        </w:tc>
      </w:tr>
    </w:tbl>
    <w:p w:rsidR="00B431B2" w:rsidRPr="00EA7300" w:rsidRDefault="00B431B2">
      <w:pPr>
        <w:jc w:val="both"/>
        <w:rPr>
          <w:rFonts w:ascii="Cambria" w:hAnsi="Cambria"/>
          <w:szCs w:val="20"/>
        </w:rPr>
      </w:pPr>
    </w:p>
    <w:p w:rsidR="00307A8F" w:rsidRDefault="00307A8F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jc w:val="both"/>
        <w:rPr>
          <w:rFonts w:ascii="Cambria" w:hAnsi="Cambria"/>
          <w:b/>
          <w:spacing w:val="40"/>
          <w:kern w:val="1"/>
          <w:szCs w:val="20"/>
        </w:rPr>
      </w:pPr>
    </w:p>
    <w:p w:rsidR="00B431B2" w:rsidRPr="00EA7300" w:rsidRDefault="00B431B2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jc w:val="both"/>
        <w:rPr>
          <w:rFonts w:ascii="Cambria" w:hAnsi="Cambria"/>
          <w:b/>
          <w:spacing w:val="40"/>
          <w:kern w:val="1"/>
          <w:szCs w:val="20"/>
        </w:rPr>
      </w:pPr>
      <w:r w:rsidRPr="00EA7300">
        <w:rPr>
          <w:rFonts w:ascii="Cambria" w:hAnsi="Cambria"/>
          <w:b/>
          <w:spacing w:val="40"/>
          <w:kern w:val="1"/>
          <w:szCs w:val="20"/>
        </w:rPr>
        <w:t>Additional Qualification</w:t>
      </w:r>
    </w:p>
    <w:p w:rsidR="0088147B" w:rsidRDefault="00307A8F" w:rsidP="00307A8F">
      <w:pPr>
        <w:numPr>
          <w:ilvl w:val="0"/>
          <w:numId w:val="4"/>
        </w:numPr>
        <w:tabs>
          <w:tab w:val="left" w:pos="270"/>
        </w:tabs>
        <w:spacing w:after="0" w:line="240" w:lineRule="auto"/>
        <w:jc w:val="both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IRDA certified – Life Insurance.</w:t>
      </w:r>
    </w:p>
    <w:p w:rsidR="00307A8F" w:rsidRDefault="00307A8F" w:rsidP="00307A8F">
      <w:pPr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NISM certified – MF Distribution.</w:t>
      </w:r>
    </w:p>
    <w:p w:rsidR="00307A8F" w:rsidRDefault="00307A8F" w:rsidP="00307A8F">
      <w:pPr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NSDL Certified – Depository Operations.</w:t>
      </w:r>
    </w:p>
    <w:p w:rsidR="00307A8F" w:rsidRDefault="00307A8F" w:rsidP="00307A8F">
      <w:pPr>
        <w:tabs>
          <w:tab w:val="left" w:pos="270"/>
        </w:tabs>
        <w:spacing w:after="0" w:line="240" w:lineRule="auto"/>
        <w:rPr>
          <w:rFonts w:ascii="Cambria" w:hAnsi="Cambria"/>
          <w:szCs w:val="20"/>
        </w:rPr>
      </w:pPr>
    </w:p>
    <w:p w:rsidR="00307A8F" w:rsidRDefault="00307A8F" w:rsidP="00307A8F">
      <w:pPr>
        <w:tabs>
          <w:tab w:val="left" w:pos="270"/>
        </w:tabs>
        <w:spacing w:after="0" w:line="240" w:lineRule="auto"/>
        <w:rPr>
          <w:rFonts w:ascii="Cambria" w:hAnsi="Cambria"/>
          <w:szCs w:val="20"/>
        </w:rPr>
      </w:pPr>
    </w:p>
    <w:p w:rsidR="00307A8F" w:rsidRPr="00307A8F" w:rsidRDefault="00307A8F" w:rsidP="00307A8F">
      <w:pPr>
        <w:tabs>
          <w:tab w:val="left" w:pos="270"/>
        </w:tabs>
        <w:spacing w:after="0" w:line="240" w:lineRule="auto"/>
        <w:rPr>
          <w:rFonts w:ascii="Cambria" w:hAnsi="Cambria"/>
          <w:szCs w:val="20"/>
        </w:rPr>
      </w:pPr>
    </w:p>
    <w:p w:rsidR="00B431B2" w:rsidRPr="00EA7300" w:rsidRDefault="00B431B2">
      <w:pPr>
        <w:spacing w:after="0" w:line="240" w:lineRule="auto"/>
        <w:jc w:val="both"/>
        <w:rPr>
          <w:rFonts w:ascii="Cambria" w:hAnsi="Cambria"/>
          <w:szCs w:val="20"/>
        </w:rPr>
      </w:pPr>
    </w:p>
    <w:p w:rsidR="00B431B2" w:rsidRPr="00EA7300" w:rsidRDefault="00B431B2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rPr>
          <w:rFonts w:ascii="Cambria" w:hAnsi="Cambria"/>
          <w:b/>
          <w:spacing w:val="40"/>
          <w:kern w:val="1"/>
          <w:szCs w:val="20"/>
        </w:rPr>
      </w:pPr>
      <w:r w:rsidRPr="00EA7300">
        <w:rPr>
          <w:rFonts w:ascii="Cambria" w:hAnsi="Cambria"/>
          <w:b/>
          <w:spacing w:val="40"/>
          <w:kern w:val="1"/>
          <w:szCs w:val="20"/>
        </w:rPr>
        <w:t>Othe</w:t>
      </w:r>
      <w:r w:rsidR="00722696" w:rsidRPr="00EA7300">
        <w:rPr>
          <w:rFonts w:ascii="Cambria" w:hAnsi="Cambria"/>
          <w:b/>
          <w:spacing w:val="40"/>
          <w:kern w:val="1"/>
          <w:szCs w:val="20"/>
        </w:rPr>
        <w:t>r E</w:t>
      </w:r>
      <w:r w:rsidRPr="00EA7300">
        <w:rPr>
          <w:rFonts w:ascii="Cambria" w:hAnsi="Cambria"/>
          <w:b/>
          <w:spacing w:val="40"/>
          <w:kern w:val="1"/>
          <w:szCs w:val="20"/>
        </w:rPr>
        <w:t>ssentials</w:t>
      </w:r>
    </w:p>
    <w:tbl>
      <w:tblPr>
        <w:tblW w:w="0" w:type="auto"/>
        <w:tblLayout w:type="fixed"/>
        <w:tblLook w:val="0000"/>
      </w:tblPr>
      <w:tblGrid>
        <w:gridCol w:w="1998"/>
        <w:gridCol w:w="8010"/>
      </w:tblGrid>
      <w:tr w:rsidR="00B431B2" w:rsidRPr="00EA7300">
        <w:trPr>
          <w:trHeight w:val="225"/>
        </w:trPr>
        <w:tc>
          <w:tcPr>
            <w:tcW w:w="1998" w:type="dxa"/>
            <w:tcBorders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 xml:space="preserve">Father’s Name </w:t>
            </w:r>
          </w:p>
        </w:tc>
        <w:tc>
          <w:tcPr>
            <w:tcW w:w="801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7B65E1" w:rsidP="00307A8F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Mr. </w:t>
            </w:r>
            <w:r w:rsidR="00307A8F">
              <w:rPr>
                <w:rFonts w:ascii="Cambria" w:hAnsi="Cambria"/>
                <w:szCs w:val="20"/>
              </w:rPr>
              <w:t>Santosh Gupta</w:t>
            </w:r>
          </w:p>
        </w:tc>
      </w:tr>
      <w:tr w:rsidR="00B431B2" w:rsidRPr="00EA7300">
        <w:trPr>
          <w:trHeight w:val="225"/>
        </w:trPr>
        <w:tc>
          <w:tcPr>
            <w:tcW w:w="199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Permanent Address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307A8F" w:rsidP="00307A8F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 48 , Tagore Garden,</w:t>
            </w:r>
            <w:r w:rsidR="007B65E1">
              <w:rPr>
                <w:rFonts w:ascii="Cambria" w:hAnsi="Cambria"/>
                <w:szCs w:val="20"/>
              </w:rPr>
              <w:t xml:space="preserve"> </w:t>
            </w:r>
            <w:r w:rsidR="00B431B2" w:rsidRPr="00EA7300">
              <w:rPr>
                <w:rFonts w:ascii="Cambria" w:hAnsi="Cambria"/>
                <w:szCs w:val="20"/>
              </w:rPr>
              <w:t>New Delhi</w:t>
            </w:r>
            <w:r w:rsidR="007B65E1">
              <w:rPr>
                <w:rFonts w:ascii="Cambria" w:hAnsi="Cambria"/>
                <w:szCs w:val="20"/>
              </w:rPr>
              <w:t xml:space="preserve"> – 1100</w:t>
            </w:r>
            <w:r>
              <w:rPr>
                <w:rFonts w:ascii="Cambria" w:hAnsi="Cambria"/>
                <w:szCs w:val="20"/>
              </w:rPr>
              <w:t>27</w:t>
            </w:r>
          </w:p>
        </w:tc>
      </w:tr>
      <w:tr w:rsidR="00B431B2" w:rsidRPr="00EA7300">
        <w:trPr>
          <w:trHeight w:val="225"/>
        </w:trPr>
        <w:tc>
          <w:tcPr>
            <w:tcW w:w="199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Linguistic Proficiency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307A8F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English, Hindi , Punjabi</w:t>
            </w:r>
          </w:p>
        </w:tc>
      </w:tr>
      <w:tr w:rsidR="00B431B2" w:rsidRPr="00EA7300">
        <w:trPr>
          <w:trHeight w:val="225"/>
        </w:trPr>
        <w:tc>
          <w:tcPr>
            <w:tcW w:w="199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Nationality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Indian</w:t>
            </w:r>
          </w:p>
        </w:tc>
      </w:tr>
      <w:tr w:rsidR="00B431B2" w:rsidRPr="00EA7300">
        <w:trPr>
          <w:trHeight w:val="225"/>
        </w:trPr>
        <w:tc>
          <w:tcPr>
            <w:tcW w:w="199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Sex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Male</w:t>
            </w:r>
          </w:p>
        </w:tc>
      </w:tr>
      <w:tr w:rsidR="00B431B2" w:rsidRPr="00EA7300">
        <w:trPr>
          <w:trHeight w:val="225"/>
        </w:trPr>
        <w:tc>
          <w:tcPr>
            <w:tcW w:w="199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Birth Year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431B2" w:rsidRPr="00EA7300" w:rsidRDefault="00307A8F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1980</w:t>
            </w:r>
          </w:p>
        </w:tc>
      </w:tr>
      <w:tr w:rsidR="00B431B2" w:rsidRPr="00EA7300">
        <w:trPr>
          <w:trHeight w:val="225"/>
        </w:trPr>
        <w:tc>
          <w:tcPr>
            <w:tcW w:w="1998" w:type="dxa"/>
            <w:tcBorders>
              <w:top w:val="single" w:sz="4" w:space="0" w:color="C0C0C0"/>
            </w:tcBorders>
            <w:shd w:val="clear" w:color="auto" w:fill="auto"/>
          </w:tcPr>
          <w:p w:rsidR="00B431B2" w:rsidRPr="00EA7300" w:rsidRDefault="00B431B2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 w:rsidRPr="00EA7300">
              <w:rPr>
                <w:rFonts w:ascii="Cambria" w:hAnsi="Cambria"/>
                <w:szCs w:val="20"/>
              </w:rPr>
              <w:t>Marital Status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B431B2" w:rsidRPr="00EA7300" w:rsidRDefault="00307A8F">
            <w:pPr>
              <w:snapToGrid w:val="0"/>
              <w:spacing w:after="0" w:line="24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Married</w:t>
            </w:r>
          </w:p>
        </w:tc>
      </w:tr>
    </w:tbl>
    <w:p w:rsidR="00B431B2" w:rsidRPr="00EA7300" w:rsidRDefault="00B431B2">
      <w:pPr>
        <w:jc w:val="both"/>
        <w:rPr>
          <w:rFonts w:ascii="Cambria" w:hAnsi="Cambria"/>
          <w:szCs w:val="20"/>
        </w:rPr>
      </w:pPr>
    </w:p>
    <w:p w:rsidR="00B431B2" w:rsidRPr="00EA7300" w:rsidRDefault="00B431B2">
      <w:pPr>
        <w:jc w:val="both"/>
        <w:rPr>
          <w:rFonts w:ascii="Cambria" w:hAnsi="Cambria"/>
          <w:b/>
          <w:kern w:val="1"/>
          <w:szCs w:val="20"/>
        </w:rPr>
      </w:pPr>
      <w:r w:rsidRPr="00EA7300">
        <w:rPr>
          <w:rFonts w:ascii="Cambria" w:hAnsi="Cambria"/>
          <w:b/>
          <w:kern w:val="1"/>
          <w:szCs w:val="20"/>
        </w:rPr>
        <w:t>Certification:</w:t>
      </w:r>
    </w:p>
    <w:p w:rsidR="005C583D" w:rsidRPr="00EA7300" w:rsidRDefault="00B431B2" w:rsidP="005C583D">
      <w:pPr>
        <w:jc w:val="both"/>
        <w:rPr>
          <w:rFonts w:ascii="Cambria" w:hAnsi="Cambria"/>
          <w:kern w:val="1"/>
          <w:szCs w:val="20"/>
        </w:rPr>
      </w:pPr>
      <w:r w:rsidRPr="00EA7300">
        <w:rPr>
          <w:rFonts w:ascii="Cambria" w:hAnsi="Cambria"/>
          <w:kern w:val="1"/>
          <w:szCs w:val="20"/>
        </w:rPr>
        <w:t>I, the undersigned, certify that to the best of my knowledge and belief, these data correctly describe me, my qualifications and my experience.</w:t>
      </w:r>
    </w:p>
    <w:p w:rsidR="005C583D" w:rsidRPr="00EA7300" w:rsidRDefault="005C583D" w:rsidP="005C583D">
      <w:pPr>
        <w:jc w:val="both"/>
        <w:rPr>
          <w:rFonts w:ascii="Cambria" w:hAnsi="Cambria"/>
          <w:kern w:val="1"/>
          <w:szCs w:val="20"/>
        </w:rPr>
      </w:pPr>
    </w:p>
    <w:p w:rsidR="00B431B2" w:rsidRPr="00EA7300" w:rsidRDefault="00B431B2" w:rsidP="005C583D">
      <w:pPr>
        <w:jc w:val="both"/>
        <w:rPr>
          <w:rFonts w:ascii="Cambria" w:hAnsi="Cambria"/>
          <w:kern w:val="1"/>
          <w:szCs w:val="20"/>
        </w:rPr>
      </w:pPr>
      <w:r w:rsidRPr="00EA7300">
        <w:rPr>
          <w:rFonts w:ascii="Cambria" w:hAnsi="Cambria"/>
          <w:kern w:val="1"/>
          <w:szCs w:val="20"/>
        </w:rPr>
        <w:t xml:space="preserve">Date: </w:t>
      </w:r>
    </w:p>
    <w:p w:rsidR="00B431B2" w:rsidRPr="00EA7300" w:rsidRDefault="00B431B2">
      <w:pPr>
        <w:jc w:val="both"/>
        <w:rPr>
          <w:rFonts w:ascii="Cambria" w:hAnsi="Cambria"/>
          <w:b/>
          <w:szCs w:val="20"/>
        </w:rPr>
      </w:pPr>
      <w:r w:rsidRPr="00EA7300">
        <w:rPr>
          <w:rFonts w:ascii="Cambria" w:hAnsi="Cambria"/>
          <w:szCs w:val="20"/>
        </w:rPr>
        <w:t>Place: Delhi</w:t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Pr="00EA7300">
        <w:rPr>
          <w:rFonts w:ascii="Cambria" w:hAnsi="Cambria"/>
          <w:szCs w:val="20"/>
        </w:rPr>
        <w:tab/>
      </w:r>
      <w:r w:rsidR="003D20FC">
        <w:rPr>
          <w:rFonts w:ascii="Cambria" w:hAnsi="Cambria"/>
          <w:szCs w:val="20"/>
        </w:rPr>
        <w:t>Manish Gupta</w:t>
      </w:r>
    </w:p>
    <w:p w:rsidR="00B431B2" w:rsidRPr="00EA7300" w:rsidRDefault="00B431B2">
      <w:pPr>
        <w:rPr>
          <w:rFonts w:ascii="Cambria" w:hAnsi="Cambria"/>
          <w:szCs w:val="20"/>
        </w:rPr>
      </w:pPr>
    </w:p>
    <w:p w:rsidR="00B431B2" w:rsidRPr="00EA7300" w:rsidRDefault="00B431B2">
      <w:pPr>
        <w:rPr>
          <w:szCs w:val="20"/>
        </w:rPr>
      </w:pPr>
    </w:p>
    <w:sectPr w:rsidR="00B431B2" w:rsidRPr="00EA7300">
      <w:headerReference w:type="default" r:id="rId7"/>
      <w:pgSz w:w="12240" w:h="15840"/>
      <w:pgMar w:top="1440" w:right="108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608" w:rsidRDefault="00420608">
      <w:pPr>
        <w:spacing w:after="0" w:line="240" w:lineRule="auto"/>
      </w:pPr>
      <w:r>
        <w:separator/>
      </w:r>
    </w:p>
  </w:endnote>
  <w:endnote w:type="continuationSeparator" w:id="1">
    <w:p w:rsidR="00420608" w:rsidRDefault="0042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TE12AED98t00">
    <w:altName w:val="Arial"/>
    <w:charset w:val="00"/>
    <w:family w:val="swiss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608" w:rsidRDefault="00420608">
      <w:pPr>
        <w:spacing w:after="0" w:line="240" w:lineRule="auto"/>
      </w:pPr>
      <w:r>
        <w:separator/>
      </w:r>
    </w:p>
  </w:footnote>
  <w:footnote w:type="continuationSeparator" w:id="1">
    <w:p w:rsidR="00420608" w:rsidRDefault="0042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DF" w:rsidRDefault="00B431B2" w:rsidP="007C4DDF">
    <w:pPr>
      <w:pStyle w:val="Header"/>
      <w:ind w:left="5040" w:firstLine="720"/>
      <w:jc w:val="center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492pt;margin-top:-5.25pt;width:.1pt;height:21pt;z-index:-251659264" o:connectortype="straight" strokecolor="#7f7f7f" strokeweight=".26mm">
          <v:stroke color2="gray" joinstyle="miter"/>
        </v:shape>
      </w:pict>
    </w:r>
    <w:r>
      <w:pict>
        <v:shape id="_x0000_s2050" type="#_x0000_t32" style="position:absolute;left:0;text-align:left;margin-left:0;margin-top:17.5pt;width:490.55pt;height:.1pt;z-index:-251658240" o:connectortype="straight" strokecolor="#7f7f7f" strokeweight=".26mm">
          <v:stroke color2="gray" joinstyle="miter"/>
        </v:shape>
      </w:pict>
    </w:r>
    <w:r>
      <w:rPr>
        <w:rFonts w:ascii="Cambria" w:hAnsi="Cambria"/>
        <w:spacing w:val="40"/>
        <w:kern w:val="1"/>
        <w:sz w:val="18"/>
        <w:szCs w:val="18"/>
      </w:rPr>
      <w:t>Curriculum Vitae –</w:t>
    </w:r>
    <w:r w:rsidR="008E08AB">
      <w:rPr>
        <w:rFonts w:ascii="Cambria" w:hAnsi="Cambria"/>
        <w:spacing w:val="40"/>
        <w:kern w:val="1"/>
        <w:sz w:val="18"/>
        <w:szCs w:val="18"/>
      </w:rPr>
      <w:t>Manish Gupta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4"/>
      </w:rPr>
    </w:lvl>
  </w:abstractNum>
  <w:abstractNum w:abstractNumId="3">
    <w:nsid w:val="096D5EAA"/>
    <w:multiLevelType w:val="hybridMultilevel"/>
    <w:tmpl w:val="6C4E5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13B33"/>
    <w:rsid w:val="0000298C"/>
    <w:rsid w:val="00054F09"/>
    <w:rsid w:val="0008110B"/>
    <w:rsid w:val="000D4441"/>
    <w:rsid w:val="001033EC"/>
    <w:rsid w:val="001100A4"/>
    <w:rsid w:val="0011162E"/>
    <w:rsid w:val="001617EA"/>
    <w:rsid w:val="001968AB"/>
    <w:rsid w:val="001B4229"/>
    <w:rsid w:val="001D553C"/>
    <w:rsid w:val="001F1781"/>
    <w:rsid w:val="00214408"/>
    <w:rsid w:val="00237984"/>
    <w:rsid w:val="00241EAF"/>
    <w:rsid w:val="00252330"/>
    <w:rsid w:val="00255FD7"/>
    <w:rsid w:val="002774D3"/>
    <w:rsid w:val="002B1BF9"/>
    <w:rsid w:val="002B77F9"/>
    <w:rsid w:val="002C2C3F"/>
    <w:rsid w:val="002C77B4"/>
    <w:rsid w:val="002D6170"/>
    <w:rsid w:val="003052A7"/>
    <w:rsid w:val="00307A8F"/>
    <w:rsid w:val="00330A66"/>
    <w:rsid w:val="00332E2A"/>
    <w:rsid w:val="00343C5A"/>
    <w:rsid w:val="0036226F"/>
    <w:rsid w:val="00385635"/>
    <w:rsid w:val="003D20FC"/>
    <w:rsid w:val="003E2382"/>
    <w:rsid w:val="00420608"/>
    <w:rsid w:val="0042444C"/>
    <w:rsid w:val="00456D8A"/>
    <w:rsid w:val="00461B3C"/>
    <w:rsid w:val="004744D1"/>
    <w:rsid w:val="004B6BBE"/>
    <w:rsid w:val="004D0C01"/>
    <w:rsid w:val="004E54DF"/>
    <w:rsid w:val="005273EE"/>
    <w:rsid w:val="005350F3"/>
    <w:rsid w:val="005B6EEE"/>
    <w:rsid w:val="005C2491"/>
    <w:rsid w:val="005C583D"/>
    <w:rsid w:val="005D2DE4"/>
    <w:rsid w:val="005D7D45"/>
    <w:rsid w:val="00603004"/>
    <w:rsid w:val="0060628F"/>
    <w:rsid w:val="00613B33"/>
    <w:rsid w:val="006233F5"/>
    <w:rsid w:val="00655AA7"/>
    <w:rsid w:val="006760F6"/>
    <w:rsid w:val="00687F5F"/>
    <w:rsid w:val="006A1EAE"/>
    <w:rsid w:val="006B4593"/>
    <w:rsid w:val="006D0931"/>
    <w:rsid w:val="006E5CD2"/>
    <w:rsid w:val="007055C3"/>
    <w:rsid w:val="007151B5"/>
    <w:rsid w:val="0072207A"/>
    <w:rsid w:val="00722696"/>
    <w:rsid w:val="00724B14"/>
    <w:rsid w:val="00740323"/>
    <w:rsid w:val="00754ECC"/>
    <w:rsid w:val="00774417"/>
    <w:rsid w:val="0079026B"/>
    <w:rsid w:val="007B2B01"/>
    <w:rsid w:val="007B65E1"/>
    <w:rsid w:val="007C4DDF"/>
    <w:rsid w:val="007E59A0"/>
    <w:rsid w:val="00815D25"/>
    <w:rsid w:val="00827CFC"/>
    <w:rsid w:val="008411B7"/>
    <w:rsid w:val="00841B1E"/>
    <w:rsid w:val="0088147B"/>
    <w:rsid w:val="008967BF"/>
    <w:rsid w:val="008A1F4B"/>
    <w:rsid w:val="008B5693"/>
    <w:rsid w:val="008E08AB"/>
    <w:rsid w:val="008E3756"/>
    <w:rsid w:val="008E75C9"/>
    <w:rsid w:val="00924337"/>
    <w:rsid w:val="00935CC8"/>
    <w:rsid w:val="00953EB9"/>
    <w:rsid w:val="00974DE7"/>
    <w:rsid w:val="009B34B5"/>
    <w:rsid w:val="009B4823"/>
    <w:rsid w:val="009D0654"/>
    <w:rsid w:val="009D4E92"/>
    <w:rsid w:val="00A145A2"/>
    <w:rsid w:val="00A37463"/>
    <w:rsid w:val="00A410AD"/>
    <w:rsid w:val="00A449BB"/>
    <w:rsid w:val="00A450CD"/>
    <w:rsid w:val="00A52F7F"/>
    <w:rsid w:val="00AE628F"/>
    <w:rsid w:val="00B0455E"/>
    <w:rsid w:val="00B144F2"/>
    <w:rsid w:val="00B27569"/>
    <w:rsid w:val="00B431B2"/>
    <w:rsid w:val="00B53184"/>
    <w:rsid w:val="00B61949"/>
    <w:rsid w:val="00B920F0"/>
    <w:rsid w:val="00BA6A4C"/>
    <w:rsid w:val="00BF0F07"/>
    <w:rsid w:val="00C13967"/>
    <w:rsid w:val="00C36513"/>
    <w:rsid w:val="00C41FE2"/>
    <w:rsid w:val="00C45F5B"/>
    <w:rsid w:val="00C93682"/>
    <w:rsid w:val="00C948F2"/>
    <w:rsid w:val="00CA0B26"/>
    <w:rsid w:val="00CA378D"/>
    <w:rsid w:val="00CE5EA0"/>
    <w:rsid w:val="00D00BFE"/>
    <w:rsid w:val="00D134B7"/>
    <w:rsid w:val="00D214ED"/>
    <w:rsid w:val="00D25AE1"/>
    <w:rsid w:val="00D34A87"/>
    <w:rsid w:val="00D47EE6"/>
    <w:rsid w:val="00D62B7D"/>
    <w:rsid w:val="00D92FC5"/>
    <w:rsid w:val="00DD0E7C"/>
    <w:rsid w:val="00DD680F"/>
    <w:rsid w:val="00DE298A"/>
    <w:rsid w:val="00E238C2"/>
    <w:rsid w:val="00E34C69"/>
    <w:rsid w:val="00E708EA"/>
    <w:rsid w:val="00E91DC6"/>
    <w:rsid w:val="00E94C0F"/>
    <w:rsid w:val="00EA7300"/>
    <w:rsid w:val="00EF0D80"/>
    <w:rsid w:val="00F35AA7"/>
    <w:rsid w:val="00F42F5E"/>
    <w:rsid w:val="00F474E7"/>
    <w:rsid w:val="00F8472C"/>
    <w:rsid w:val="00FC10A9"/>
    <w:rsid w:val="00FF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1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16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sz w:val="16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16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14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  <w:sz w:val="14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  <w:sz w:val="1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</w:rPr>
  </w:style>
  <w:style w:type="character" w:customStyle="1" w:styleId="NoSpacingChar">
    <w:name w:val="No Spacing Char"/>
    <w:rPr>
      <w:rFonts w:eastAsia="Times New Roman"/>
      <w:sz w:val="22"/>
      <w:szCs w:val="22"/>
      <w:lang w:val="en-US" w:eastAsia="ar-SA" w:bidi="ar-SA"/>
    </w:rPr>
  </w:style>
  <w:style w:type="character" w:customStyle="1" w:styleId="HeaderChar">
    <w:name w:val="Header Char"/>
    <w:basedOn w:val="DefaultParagraphFont1"/>
  </w:style>
  <w:style w:type="character" w:customStyle="1" w:styleId="FooterChar">
    <w:name w:val="Footer Char"/>
    <w:basedOn w:val="DefaultParagraphFont1"/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OCHeading">
    <w:name w:val="TOC Heading"/>
    <w:basedOn w:val="Heading1"/>
    <w:next w:val="Normal"/>
    <w:qFormat/>
    <w:pPr>
      <w:numPr>
        <w:numId w:val="0"/>
      </w:numPr>
      <w:outlineLvl w:val="9"/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WW-Default">
    <w:name w:val="WW-Default"/>
    <w:pPr>
      <w:suppressAutoHyphens/>
      <w:autoSpaceDE w:val="0"/>
    </w:pPr>
    <w:rPr>
      <w:rFonts w:ascii="TTE12AED98t00" w:eastAsia="Calibri" w:hAnsi="TTE12AED98t00" w:cs="TTE12AED98t00"/>
      <w:color w:val="000000"/>
      <w:sz w:val="24"/>
      <w:szCs w:val="24"/>
      <w:lang w:val="en-IN" w:eastAsia="ar-SA"/>
    </w:rPr>
  </w:style>
  <w:style w:type="paragraph" w:styleId="FootnoteText">
    <w:name w:val="footnote text"/>
    <w:basedOn w:val="Normal"/>
    <w:pPr>
      <w:spacing w:after="0" w:line="240" w:lineRule="auto"/>
    </w:pPr>
    <w:rPr>
      <w:szCs w:val="20"/>
    </w:rPr>
  </w:style>
  <w:style w:type="paragraph" w:styleId="TOC2">
    <w:name w:val="toc 2"/>
    <w:basedOn w:val="Normal"/>
    <w:next w:val="Normal"/>
    <w:pPr>
      <w:spacing w:after="0"/>
    </w:pPr>
    <w:rPr>
      <w:rFonts w:ascii="Cambria" w:hAnsi="Cambria" w:cs="Times New Roman"/>
      <w:kern w:val="1"/>
      <w:position w:val="-1"/>
      <w:sz w:val="22"/>
      <w:lang w:val="en-IN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D0931"/>
    <w:pPr>
      <w:suppressAutoHyphens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Namneet Singh</vt:lpstr>
    </vt:vector>
  </TitlesOfParts>
  <Company>Grizli777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Namneet Singh</dc:title>
  <dc:creator>eXPerience</dc:creator>
  <cp:lastModifiedBy>che</cp:lastModifiedBy>
  <cp:revision>2</cp:revision>
  <cp:lastPrinted>2015-10-13T06:30:00Z</cp:lastPrinted>
  <dcterms:created xsi:type="dcterms:W3CDTF">2016-05-06T13:28:00Z</dcterms:created>
  <dcterms:modified xsi:type="dcterms:W3CDTF">2016-05-06T13:28:00Z</dcterms:modified>
</cp:coreProperties>
</file>