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-444245</wp:posOffset>
            </wp:positionH>
            <wp:positionV relativeFrom="line">
              <wp:posOffset>883948</wp:posOffset>
            </wp:positionV>
            <wp:extent cx="2354379" cy="8156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op1proof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79" cy="815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-425239</wp:posOffset>
            </wp:positionH>
            <wp:positionV relativeFrom="line">
              <wp:posOffset>1699553</wp:posOffset>
            </wp:positionV>
            <wp:extent cx="2316366" cy="7309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NProof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366" cy="730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-444245</wp:posOffset>
            </wp:positionH>
            <wp:positionV relativeFrom="line">
              <wp:posOffset>2492523</wp:posOffset>
            </wp:positionV>
            <wp:extent cx="2039981" cy="12476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DSkylin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81" cy="1247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2063015</wp:posOffset>
            </wp:positionH>
            <wp:positionV relativeFrom="line">
              <wp:posOffset>2314723</wp:posOffset>
            </wp:positionV>
            <wp:extent cx="1853056" cy="14254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ividJoi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56" cy="1425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2172747</wp:posOffset>
            </wp:positionH>
            <wp:positionV relativeFrom="line">
              <wp:posOffset>1068686</wp:posOffset>
            </wp:positionV>
            <wp:extent cx="2037940" cy="9963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BS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940" cy="996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4369115</wp:posOffset>
            </wp:positionH>
            <wp:positionV relativeFrom="line">
              <wp:posOffset>2430471</wp:posOffset>
            </wp:positionV>
            <wp:extent cx="1862942" cy="4589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losestPairProof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942" cy="458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4369115</wp:posOffset>
            </wp:positionH>
            <wp:positionV relativeFrom="line">
              <wp:posOffset>2889391</wp:posOffset>
            </wp:positionV>
            <wp:extent cx="1935064" cy="8808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losestPairPath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064" cy="880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-343959</wp:posOffset>
            </wp:positionH>
            <wp:positionV relativeFrom="page">
              <wp:posOffset>452119</wp:posOffset>
            </wp:positionV>
            <wp:extent cx="2516707" cy="11593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plit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07" cy="11593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2172747</wp:posOffset>
            </wp:positionH>
            <wp:positionV relativeFrom="page">
              <wp:posOffset>452119</wp:posOffset>
            </wp:positionV>
            <wp:extent cx="2219181" cy="13294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bab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181" cy="1329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4505240</wp:posOffset>
            </wp:positionH>
            <wp:positionV relativeFrom="page">
              <wp:posOffset>424044</wp:posOffset>
            </wp:positionV>
            <wp:extent cx="2192591" cy="13575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BF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91" cy="1357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4456492</wp:posOffset>
            </wp:positionH>
            <wp:positionV relativeFrom="line">
              <wp:posOffset>957240</wp:posOffset>
            </wp:positionV>
            <wp:extent cx="2088088" cy="13574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ing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88" cy="1357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1891126</wp:posOffset>
            </wp:positionH>
            <wp:positionV relativeFrom="line">
              <wp:posOffset>3770278</wp:posOffset>
            </wp:positionV>
            <wp:extent cx="1697857" cy="4271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Rule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857" cy="427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1891126</wp:posOffset>
            </wp:positionH>
            <wp:positionV relativeFrom="line">
              <wp:posOffset>4170778</wp:posOffset>
            </wp:positionV>
            <wp:extent cx="1697857" cy="4390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Rule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857" cy="439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4386691</wp:posOffset>
            </wp:positionH>
            <wp:positionV relativeFrom="line">
              <wp:posOffset>3822596</wp:posOffset>
            </wp:positionV>
            <wp:extent cx="1899912" cy="7871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2pProof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12" cy="787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-444245</wp:posOffset>
            </wp:positionH>
            <wp:positionV relativeFrom="line">
              <wp:posOffset>3822596</wp:posOffset>
            </wp:positionV>
            <wp:extent cx="2029622" cy="14478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losePairpathProof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22" cy="1447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1891126</wp:posOffset>
            </wp:positionH>
            <wp:positionV relativeFrom="line">
              <wp:posOffset>240987</wp:posOffset>
            </wp:positionV>
            <wp:extent cx="1663875" cy="1008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N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875" cy="1008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4210686</wp:posOffset>
            </wp:positionH>
            <wp:positionV relativeFrom="line">
              <wp:posOffset>171226</wp:posOffset>
            </wp:positionV>
            <wp:extent cx="1958938" cy="11306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2pProof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38" cy="1130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-652706</wp:posOffset>
            </wp:positionH>
            <wp:positionV relativeFrom="line">
              <wp:posOffset>249382</wp:posOffset>
            </wp:positionV>
            <wp:extent cx="2543834" cy="3496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Ex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34" cy="349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-652706</wp:posOffset>
            </wp:positionH>
            <wp:positionV relativeFrom="line">
              <wp:posOffset>311248</wp:posOffset>
            </wp:positionV>
            <wp:extent cx="2389220" cy="10512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ex8.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20" cy="1051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2849403</wp:posOffset>
            </wp:positionH>
            <wp:positionV relativeFrom="line">
              <wp:posOffset>189527</wp:posOffset>
            </wp:positionV>
            <wp:extent cx="2921225" cy="6342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4"/>
                <wp:lineTo x="0" y="21664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Ex5.6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25" cy="634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-652706</wp:posOffset>
            </wp:positionH>
            <wp:positionV relativeFrom="line">
              <wp:posOffset>313258</wp:posOffset>
            </wp:positionV>
            <wp:extent cx="2543834" cy="2621143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21"/>
                <wp:lineTo x="0" y="21621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Ex5.5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34" cy="2621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sz w:val="12"/>
          <w:szCs w:val="12"/>
        </w:rPr>
      </w:pPr>
    </w:p>
    <w:p>
      <w:pPr>
        <w:pStyle w:val="Body"/>
        <w:rPr>
          <w:sz w:val="12"/>
          <w:szCs w:val="12"/>
        </w:rPr>
      </w:pPr>
      <w:r>
        <w:rPr>
          <w:sz w:val="12"/>
          <w:szCs w:val="12"/>
        </w:rPr>
        <w:tab/>
        <w:tab/>
      </w:r>
      <w:r>
        <w:rPr>
          <w:b w:val="1"/>
          <w:bCs w:val="1"/>
          <w:sz w:val="12"/>
          <w:szCs w:val="12"/>
          <w:rtl w:val="0"/>
          <w:lang w:val="zh-CN" w:eastAsia="zh-CN"/>
        </w:rPr>
        <w:t xml:space="preserve">Allow </w:t>
      </w:r>
      <w:r>
        <w:rPr>
          <w:b w:val="1"/>
          <w:bCs w:val="1"/>
          <w:sz w:val="12"/>
          <w:szCs w:val="12"/>
          <w:rtl w:val="0"/>
          <w:lang w:val="en-US"/>
        </w:rPr>
        <w:t>Outside of Domain</w:t>
      </w:r>
      <w:r>
        <w:rPr>
          <w:sz w:val="12"/>
          <w:szCs w:val="12"/>
        </w:rPr>
        <w:tab/>
        <w:tab/>
      </w:r>
      <w:r>
        <w:rPr>
          <w:b w:val="1"/>
          <w:bCs w:val="1"/>
          <w:sz w:val="12"/>
          <w:szCs w:val="12"/>
          <w:rtl w:val="0"/>
          <w:lang w:val="en-US"/>
        </w:rPr>
        <w:t>Only Allow within Domain</w:t>
      </w:r>
    </w:p>
    <w:p>
      <w:pPr>
        <w:pStyle w:val="Body"/>
        <w:rPr>
          <w:sz w:val="12"/>
          <w:szCs w:val="12"/>
        </w:rPr>
      </w:pPr>
      <w:r>
        <w:rPr>
          <w:sz w:val="12"/>
          <w:szCs w:val="12"/>
        </w:rPr>
        <w:tab/>
        <w:tab/>
      </w:r>
      <w:r>
        <w:rPr>
          <w:b w:val="1"/>
          <w:bCs w:val="1"/>
          <w:i w:val="1"/>
          <w:iCs w:val="1"/>
          <w:sz w:val="12"/>
          <w:szCs w:val="12"/>
          <w:u w:val="single"/>
          <w:rtl w:val="0"/>
          <w:lang w:val="en-US"/>
        </w:rPr>
        <w:t xml:space="preserve">Probability </w:t>
      </w:r>
      <w:r>
        <w:rPr>
          <w:sz w:val="12"/>
          <w:szCs w:val="12"/>
          <w:rtl w:val="0"/>
          <w:lang w:val="en-US"/>
        </w:rPr>
        <w:t xml:space="preserve"> </w:t>
        <w:tab/>
      </w:r>
      <m:oMath>
        <m:f>
          <m:fPr>
            <m:type m:val="bar"/>
          </m:fPr>
          <m:num>
            <m:r>
              <m:t>b-a+l</m:t>
            </m:r>
          </m:num>
          <m:den>
            <m:r>
              <m:t>1+l</m:t>
            </m:r>
          </m:den>
        </m:f>
      </m:oMath>
      <w:r>
        <w:rPr>
          <w:sz w:val="12"/>
          <w:szCs w:val="12"/>
        </w:rPr>
        <w:tab/>
      </w:r>
      <m:oMath>
        <m:f>
          <m:fPr>
            <m:type m:val="bar"/>
          </m:fPr>
          <m:num>
            <m:r>
              <m:t>(S1+l)(S2+l)</m:t>
            </m:r>
          </m:num>
          <m:den>
            <m:r>
              <m:t>(1+l</m:t>
            </m:r>
            <m:sSup>
              <m:e>
                <m:r>
                  <m:t>)</m:t>
                </m:r>
              </m:e>
              <m:sup>
                <m:r>
                  <m:t>2</m:t>
                </m:r>
              </m:sup>
            </m:sSup>
          </m:den>
        </m:f>
      </m:oMath>
      <w:r>
        <w:rPr>
          <w:sz w:val="12"/>
          <w:szCs w:val="12"/>
        </w:rPr>
        <w:tab/>
      </w:r>
      <m:oMath>
        <m:f>
          <m:fPr>
            <m:type m:val="bar"/>
          </m:fPr>
          <m:num>
            <m:r>
              <m:t>min{b+</m:t>
            </m:r>
            <m:f>
              <m:fPr>
                <m:type m:val="bar"/>
              </m:fPr>
              <m:num>
                <m:r>
                  <m:t>l</m:t>
                </m:r>
              </m:num>
              <m:den>
                <m:r>
                  <m:t>2</m:t>
                </m:r>
              </m:den>
            </m:f>
            <m:r>
              <m:t>,1-</m:t>
            </m:r>
            <m:f>
              <m:fPr>
                <m:type m:val="bar"/>
              </m:fPr>
              <m:num>
                <m:r>
                  <m:t>l</m:t>
                </m:r>
              </m:num>
              <m:den>
                <m:r>
                  <m:t>2</m:t>
                </m:r>
              </m:den>
            </m:f>
            <m:r>
              <m:t>}-max{a-</m:t>
            </m:r>
            <m:f>
              <m:fPr>
                <m:type m:val="bar"/>
              </m:fPr>
              <m:num>
                <m:r>
                  <m:t>l</m:t>
                </m:r>
              </m:num>
              <m:den>
                <m:r>
                  <m:t>2</m:t>
                </m:r>
              </m:den>
            </m:f>
            <m:r>
              <m:t>,</m:t>
            </m:r>
            <m:f>
              <m:fPr>
                <m:type m:val="bar"/>
              </m:fPr>
              <m:num>
                <m:r>
                  <m:t>l</m:t>
                </m:r>
              </m:num>
              <m:den>
                <m:r>
                  <m:t>2</m:t>
                </m:r>
              </m:den>
            </m:f>
            <m:r>
              <m:t>}</m:t>
            </m:r>
          </m:num>
          <m:den>
            <m:r>
              <m:t>1-l</m:t>
            </m:r>
          </m:den>
        </m:f>
      </m:oMath>
    </w:p>
    <w:p>
      <w:pPr>
        <w:pStyle w:val="Body"/>
        <w:rPr>
          <w:sz w:val="12"/>
          <w:szCs w:val="12"/>
        </w:rPr>
      </w:pPr>
    </w:p>
    <w:p>
      <w:pPr>
        <w:pStyle w:val="Body"/>
        <w:rPr>
          <w:sz w:val="12"/>
          <w:szCs w:val="12"/>
        </w:rPr>
      </w:pPr>
      <w:r>
        <w:rPr>
          <w:sz w:val="12"/>
          <w:szCs w:val="12"/>
        </w:rPr>
        <w:tab/>
        <w:tab/>
      </w:r>
      <w:r>
        <w:rPr>
          <w:b w:val="1"/>
          <w:bCs w:val="1"/>
          <w:i w:val="1"/>
          <w:iCs w:val="1"/>
          <w:sz w:val="12"/>
          <w:szCs w:val="12"/>
          <w:u w:val="single"/>
          <w:rtl w:val="0"/>
          <w:lang w:val="zh-CN" w:eastAsia="zh-CN"/>
        </w:rPr>
        <w:t>O</w:t>
      </w:r>
      <w:r>
        <w:rPr>
          <w:b w:val="1"/>
          <w:bCs w:val="1"/>
          <w:i w:val="1"/>
          <w:iCs w:val="1"/>
          <w:sz w:val="12"/>
          <w:szCs w:val="12"/>
          <w:u w:val="single"/>
          <w:rtl w:val="0"/>
          <w:lang w:val="en-US"/>
        </w:rPr>
        <w:t xml:space="preserve">ne MBR </w:t>
      </w:r>
      <w:r>
        <w:rPr>
          <w:sz w:val="12"/>
          <w:szCs w:val="12"/>
          <w:rtl w:val="0"/>
          <w:lang w:val="en-US"/>
        </w:rPr>
        <w:t xml:space="preserve"> </w:t>
        <w:tab/>
      </w:r>
      <m:oMath>
        <m:r>
          <m:t>↓Area,↓Perimiter→↓AccessProbability</m:t>
        </m:r>
      </m:oMath>
    </w:p>
    <w:p>
      <w:pPr>
        <w:pStyle w:val="Body"/>
        <w:rPr>
          <w:sz w:val="12"/>
          <w:szCs w:val="12"/>
        </w:rPr>
      </w:pPr>
    </w:p>
    <w:p>
      <w:pPr>
        <w:pStyle w:val="Body"/>
        <w:rPr>
          <w:sz w:val="12"/>
          <w:szCs w:val="12"/>
        </w:rPr>
      </w:pPr>
      <w:r>
        <w:rPr>
          <w:sz w:val="12"/>
          <w:szCs w:val="12"/>
        </w:rPr>
        <w:tab/>
      </w:r>
      <w:r>
        <w:rPr>
          <w:b w:val="1"/>
          <w:bCs w:val="1"/>
          <w:i w:val="1"/>
          <w:iCs w:val="1"/>
          <w:sz w:val="12"/>
          <w:szCs w:val="12"/>
          <w:u w:val="single"/>
          <w:rtl w:val="0"/>
          <w:lang w:val="en-US"/>
        </w:rPr>
        <w:t>2D</w:t>
      </w:r>
      <w:r>
        <w:rPr>
          <w:sz w:val="12"/>
          <w:szCs w:val="12"/>
          <w:rtl w:val="0"/>
          <w:lang w:val="en-US"/>
        </w:rPr>
        <w:t xml:space="preserve"> </w:t>
        <w:tab/>
      </w:r>
      <m:oMath>
        <m:nary>
          <m:naryPr>
            <m:chr m:val="∑"/>
            <m:limLoc m:val="undOvr"/>
            <m:grow m:val="1"/>
            <m:subHide m:val="off"/>
            <m:supHide m:val="on"/>
          </m:naryPr>
          <m:sub>
            <m:r>
              <m:t>u</m:t>
            </m:r>
          </m:sub>
          <m:sup/>
          <m:e>
            <m:r>
              <m:rPr>
                <m:sty m:val="p"/>
              </m:rPr>
              <m:t>(S1+l)(S2+l)(1+l1)(1+l2)</m:t>
            </m:r>
          </m:e>
        </m:nary>
      </m:oMath>
    </w:p>
    <w:p>
      <w:pPr>
        <w:pStyle w:val="Body"/>
        <w:rPr>
          <w:sz w:val="12"/>
          <w:szCs w:val="12"/>
        </w:rPr>
      </w:pPr>
      <w:r>
        <w:rPr>
          <w:sz w:val="12"/>
          <w:szCs w:val="12"/>
          <w:rtl w:val="0"/>
          <w:lang w:val="en-US"/>
        </w:rPr>
        <w:tab/>
        <w:tab/>
        <w:t xml:space="preserve">       </w:t>
        <w:tab/>
        <w:t xml:space="preserve">       </w:t>
      </w:r>
      <m:oMath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(1+l1)(1+l2)</m:t>
            </m:r>
          </m:den>
        </m:f>
        <m:r>
          <m:t>(VolSum+l</m:t>
        </m:r>
        <m:limLow>
          <m:e>
            <m:r>
              <m:t>∑</m:t>
            </m:r>
          </m:e>
          <m:lim>
            <m:r>
              <m:t>u</m:t>
            </m:r>
          </m:lim>
        </m:limLow>
        <m:r>
          <m:t>(pS1⋅+S2⋅)+NumNode⋅p</m:t>
        </m:r>
        <m:sSup>
          <m:e>
            <m:r>
              <m:t>l</m:t>
            </m:r>
          </m:e>
          <m:sup>
            <m:r>
              <m:t>2</m:t>
            </m:r>
          </m:sup>
        </m:sSup>
        <m:r>
          <m:t>)</m:t>
        </m:r>
      </m:oMath>
    </w:p>
    <w:p>
      <w:pPr>
        <w:pStyle w:val="Body"/>
        <w:rPr>
          <w:sz w:val="12"/>
          <w:szCs w:val="12"/>
        </w:rPr>
      </w:pPr>
      <w:r>
        <w:rPr>
          <w:b w:val="1"/>
          <w:bCs w:val="1"/>
          <w:i w:val="1"/>
          <w:iCs w:val="1"/>
          <w:sz w:val="12"/>
          <w:szCs w:val="12"/>
          <w:u w:val="single"/>
          <w:rtl w:val="0"/>
          <w:lang w:val="en-US"/>
        </w:rPr>
        <w:t>3D</w:t>
      </w:r>
      <w:r>
        <w:rPr>
          <w:sz w:val="12"/>
          <w:szCs w:val="12"/>
          <w:rtl w:val="0"/>
          <w:lang w:val="en-US"/>
        </w:rPr>
        <w:t xml:space="preserve">      </w:t>
      </w:r>
      <m:oMath>
        <m:nary>
          <m:naryPr>
            <m:chr m:val="∑"/>
            <m:limLoc m:val="undOvr"/>
            <m:grow m:val="1"/>
            <m:subHide m:val="off"/>
            <m:supHide m:val="on"/>
          </m:naryPr>
          <m:sub>
            <m:r>
              <m:t>u</m:t>
            </m:r>
          </m:sub>
          <m:sup/>
          <m:e>
            <m:r>
              <m:rPr>
                <m:sty m:val="p"/>
              </m:rPr>
              <m:t>(S1+l)(S2+l)(S3+l)(1+l)3</m:t>
            </m:r>
          </m:e>
        </m:nary>
      </m:oMath>
      <w:r>
        <w:rPr>
          <w:sz w:val="12"/>
          <w:szCs w:val="12"/>
          <w:rtl w:val="0"/>
          <w:lang w:val="en-US"/>
        </w:rPr>
        <w:t xml:space="preserve">                </w:t>
      </w:r>
    </w:p>
    <w:p>
      <w:pPr>
        <w:pStyle w:val="Body"/>
        <w:rPr>
          <w:sz w:val="12"/>
          <w:szCs w:val="12"/>
        </w:rPr>
      </w:pPr>
      <w:r>
        <w:rPr>
          <w:sz w:val="12"/>
          <w:szCs w:val="12"/>
          <w:rtl w:val="0"/>
          <w:lang w:val="en-US"/>
        </w:rPr>
        <w:t xml:space="preserve">                     </w:t>
        <w:tab/>
        <w:tab/>
      </w:r>
      <m:oMath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(1+l</m:t>
            </m:r>
            <m:sSup>
              <m:e>
                <m:r>
                  <m:t>)</m:t>
                </m:r>
              </m:e>
              <m:sup>
                <m:r>
                  <m:t>3</m:t>
                </m:r>
              </m:sup>
            </m:sSup>
          </m:den>
        </m:f>
        <m:r>
          <m:t>(VolSum+l</m:t>
        </m:r>
        <m:limLow>
          <m:e>
            <m:r>
              <m:t>∑</m:t>
            </m:r>
          </m:e>
          <m:lim>
            <m:r>
              <m:t>u</m:t>
            </m:r>
          </m:lim>
        </m:limLow>
        <m:r>
          <m:t>(S1⋅S3+S2⋅S3+S1⋅S2)+</m:t>
        </m:r>
        <m:sSup>
          <m:e>
            <m:r>
              <m:t>l</m:t>
            </m:r>
          </m:e>
          <m:sup>
            <m:r>
              <m:t>2</m:t>
            </m:r>
          </m:sup>
        </m:sSup>
        <m:r>
          <m:t>⋅</m:t>
        </m:r>
        <m:f>
          <m:fPr>
            <m:type m:val="bar"/>
          </m:fPr>
          <m:num>
            <m:r>
              <m:t>PeriSum</m:t>
            </m:r>
          </m:num>
          <m:den>
            <m:r>
              <m:t>4</m:t>
            </m:r>
          </m:den>
        </m:f>
        <m:r>
          <m:t>+</m:t>
        </m:r>
        <m:sSup>
          <m:e>
            <m:r>
              <m:t>l</m:t>
            </m:r>
          </m:e>
          <m:sup>
            <m:r>
              <m:t>3</m:t>
            </m:r>
          </m:sup>
        </m:sSup>
        <m:r>
          <m:t>⋅NumNodes</m:t>
        </m:r>
      </m:oMath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sz w:val="10"/>
          <w:szCs w:val="10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25"/>
      <w:footerReference w:type="default" r:id="rId2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