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A4F4" w14:textId="77777777" w:rsidR="002668C7" w:rsidRPr="002668C7" w:rsidRDefault="002668C7" w:rsidP="002668C7">
      <w:pPr>
        <w:spacing w:after="0" w:line="240" w:lineRule="auto"/>
        <w:rPr>
          <w:rFonts w:ascii="Calibri" w:eastAsia="MS Mincho" w:hAnsi="Calibri" w:cs="Arial"/>
        </w:rPr>
      </w:pPr>
      <w:r w:rsidRPr="002668C7">
        <w:rPr>
          <w:rFonts w:ascii="Cambria" w:eastAsia="MS Mincho" w:hAnsi="Cambria" w:cs="Times New Roman"/>
          <w:b/>
          <w:noProof/>
          <w:sz w:val="24"/>
          <w:szCs w:val="24"/>
          <w:lang w:val="en-GB" w:eastAsia="zh-CN"/>
        </w:rPr>
        <w:drawing>
          <wp:anchor distT="0" distB="0" distL="114300" distR="114300" simplePos="0" relativeHeight="251659264" behindDoc="0" locked="0" layoutInCell="1" allowOverlap="1" wp14:anchorId="1122A261" wp14:editId="78BC17AF">
            <wp:simplePos x="0" y="0"/>
            <wp:positionH relativeFrom="column">
              <wp:posOffset>-151765</wp:posOffset>
            </wp:positionH>
            <wp:positionV relativeFrom="paragraph">
              <wp:posOffset>18415</wp:posOffset>
            </wp:positionV>
            <wp:extent cx="1749425" cy="59817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F1EDA" w14:textId="77777777" w:rsidR="002668C7" w:rsidRPr="002668C7" w:rsidRDefault="002668C7" w:rsidP="002668C7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238F4E90" w14:textId="77777777" w:rsidR="002668C7" w:rsidRPr="002668C7" w:rsidRDefault="002668C7" w:rsidP="002668C7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4BC5BB16" w14:textId="77777777" w:rsidR="002668C7" w:rsidRPr="002668C7" w:rsidRDefault="009A6AE9" w:rsidP="002668C7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ENGN</w:t>
      </w:r>
      <w:r w:rsidR="00E3147E">
        <w:rPr>
          <w:rFonts w:ascii="Helvetica" w:eastAsia="MS Mincho" w:hAnsi="Helvetica" w:cs="Arial"/>
          <w:b/>
          <w:sz w:val="20"/>
          <w:szCs w:val="20"/>
          <w:lang w:val="en-US"/>
        </w:rPr>
        <w:t>625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0 /​ COMP</w:t>
      </w:r>
      <w:r w:rsidR="00E3147E">
        <w:rPr>
          <w:rFonts w:ascii="Helvetica" w:eastAsia="MS Mincho" w:hAnsi="Helvetica" w:cs="Arial"/>
          <w:b/>
          <w:sz w:val="20"/>
          <w:szCs w:val="20"/>
          <w:lang w:val="en-US"/>
        </w:rPr>
        <w:t>625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0 </w:t>
      </w:r>
      <w:r w:rsidR="002668C7" w:rsidRPr="002668C7">
        <w:rPr>
          <w:rFonts w:ascii="Helvetica" w:eastAsia="MS Mincho" w:hAnsi="Helvetica" w:cs="Arial"/>
          <w:b/>
          <w:sz w:val="20"/>
          <w:szCs w:val="20"/>
          <w:lang w:val="en-US"/>
        </w:rPr>
        <w:sym w:font="Symbol" w:char="F07C"/>
      </w:r>
      <w:r w:rsidR="002668C7" w:rsidRPr="002668C7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="002668C7" w:rsidRPr="002668C7">
        <w:rPr>
          <w:rFonts w:ascii="Helvetica" w:eastAsia="MS Mincho" w:hAnsi="Helvetica" w:cs="Arial"/>
          <w:sz w:val="20"/>
          <w:szCs w:val="20"/>
          <w:lang w:val="en-US"/>
        </w:rPr>
        <w:t xml:space="preserve">Professional </w:t>
      </w:r>
      <w:r>
        <w:rPr>
          <w:rFonts w:ascii="Helvetica" w:eastAsia="MS Mincho" w:hAnsi="Helvetica" w:cs="Arial"/>
          <w:sz w:val="20"/>
          <w:szCs w:val="20"/>
          <w:lang w:val="en-US"/>
        </w:rPr>
        <w:t xml:space="preserve">Practice </w:t>
      </w:r>
      <w:r w:rsidR="00E3147E">
        <w:rPr>
          <w:rFonts w:ascii="Helvetica" w:eastAsia="MS Mincho" w:hAnsi="Helvetica" w:cs="Arial"/>
          <w:sz w:val="20"/>
          <w:szCs w:val="20"/>
          <w:lang w:val="en-US"/>
        </w:rPr>
        <w:t>1</w:t>
      </w:r>
    </w:p>
    <w:p w14:paraId="7BA70D7C" w14:textId="77777777" w:rsidR="002668C7" w:rsidRPr="002668C7" w:rsidRDefault="002668C7" w:rsidP="002668C7">
      <w:pPr>
        <w:spacing w:after="0" w:line="240" w:lineRule="auto"/>
        <w:ind w:left="-360"/>
        <w:jc w:val="right"/>
        <w:rPr>
          <w:rFonts w:ascii="Helvetica" w:eastAsia="MS Mincho" w:hAnsi="Helvetica" w:cs="Times New Roman"/>
          <w:sz w:val="20"/>
          <w:szCs w:val="20"/>
          <w:lang w:val="en-US"/>
        </w:rPr>
      </w:pPr>
    </w:p>
    <w:p w14:paraId="52BD4DB9" w14:textId="77777777" w:rsidR="002668C7" w:rsidRPr="002668C7" w:rsidRDefault="002668C7" w:rsidP="002668C7">
      <w:pPr>
        <w:spacing w:after="0" w:line="240" w:lineRule="auto"/>
        <w:rPr>
          <w:rFonts w:ascii="Calibri" w:eastAsia="MS Mincho" w:hAnsi="Calibri" w:cs="Times New Roman"/>
          <w:b/>
          <w:sz w:val="24"/>
          <w:szCs w:val="24"/>
          <w:lang w:val="en-US"/>
        </w:rPr>
      </w:pPr>
    </w:p>
    <w:p w14:paraId="435B9FD4" w14:textId="77777777" w:rsidR="005C67C0" w:rsidRDefault="005C67C0" w:rsidP="002668C7">
      <w:pPr>
        <w:spacing w:after="0" w:line="240" w:lineRule="auto"/>
        <w:rPr>
          <w:rFonts w:ascii="Helvetica" w:eastAsia="MS Mincho" w:hAnsi="Helvetica" w:cs="Times New Roman"/>
          <w:sz w:val="40"/>
          <w:szCs w:val="40"/>
          <w:lang w:val="en-US"/>
        </w:rPr>
      </w:pPr>
    </w:p>
    <w:p w14:paraId="2D0F57E4" w14:textId="77777777" w:rsidR="002668C7" w:rsidRDefault="00E1234C" w:rsidP="002668C7">
      <w:pPr>
        <w:spacing w:after="0" w:line="240" w:lineRule="auto"/>
        <w:rPr>
          <w:rFonts w:ascii="Helvetica" w:eastAsia="MS Mincho" w:hAnsi="Helvetica" w:cs="Times New Roman"/>
          <w:b/>
          <w:sz w:val="40"/>
          <w:szCs w:val="40"/>
          <w:lang w:val="en-US"/>
        </w:rPr>
      </w:pPr>
      <w:r>
        <w:rPr>
          <w:rFonts w:ascii="Helvetica" w:eastAsia="MS Mincho" w:hAnsi="Helvetica" w:cs="Times New Roman"/>
          <w:sz w:val="40"/>
          <w:szCs w:val="40"/>
          <w:lang w:val="en-US"/>
        </w:rPr>
        <w:t xml:space="preserve">Week </w:t>
      </w:r>
      <w:r w:rsidR="00990064">
        <w:rPr>
          <w:rFonts w:ascii="Helvetica" w:eastAsia="MS Mincho" w:hAnsi="Helvetica" w:cs="Times New Roman"/>
          <w:sz w:val="40"/>
          <w:szCs w:val="40"/>
          <w:lang w:val="en-US"/>
        </w:rPr>
        <w:t>4</w:t>
      </w:r>
      <w:r w:rsidR="00ED4E9D">
        <w:rPr>
          <w:rFonts w:ascii="Helvetica" w:eastAsia="MS Mincho" w:hAnsi="Helvetica" w:cs="Times New Roman"/>
          <w:sz w:val="40"/>
          <w:szCs w:val="40"/>
          <w:lang w:val="en-US"/>
        </w:rPr>
        <w:t xml:space="preserve"> </w:t>
      </w:r>
      <w:r w:rsidR="00631384">
        <w:rPr>
          <w:rFonts w:ascii="Helvetica" w:eastAsia="MS Mincho" w:hAnsi="Helvetica" w:cs="Times New Roman"/>
          <w:b/>
          <w:sz w:val="40"/>
          <w:szCs w:val="40"/>
          <w:lang w:val="en-US"/>
        </w:rPr>
        <w:t>Tutorial</w:t>
      </w:r>
    </w:p>
    <w:p w14:paraId="40AB916E" w14:textId="77777777" w:rsidR="00ED4E9D" w:rsidRPr="002668C7" w:rsidRDefault="00ED4E9D" w:rsidP="002668C7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</w:p>
    <w:p w14:paraId="10F70D5E" w14:textId="77777777" w:rsidR="00E1234C" w:rsidRPr="002668C7" w:rsidRDefault="00631384" w:rsidP="002668C7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  <w:r>
        <w:rPr>
          <w:rFonts w:ascii="Helvetica" w:eastAsia="MS Mincho" w:hAnsi="Helvetica" w:cs="Times New Roman"/>
          <w:color w:val="948A54" w:themeColor="background2" w:themeShade="80"/>
          <w:sz w:val="28"/>
          <w:szCs w:val="28"/>
          <w:lang w:val="en-US"/>
        </w:rPr>
        <w:t>Team Skills</w:t>
      </w:r>
    </w:p>
    <w:p w14:paraId="70C891E8" w14:textId="77777777" w:rsidR="00646AB4" w:rsidRDefault="00646AB4" w:rsidP="00AA3DBC">
      <w:pPr>
        <w:spacing w:after="0"/>
        <w:rPr>
          <w:rFonts w:ascii="Helvetica" w:eastAsia="MS Mincho" w:hAnsi="Helvetica" w:cs="Times New Roman"/>
          <w:b/>
          <w:lang w:val="en-US"/>
        </w:rPr>
      </w:pPr>
    </w:p>
    <w:p w14:paraId="59926B6A" w14:textId="77777777" w:rsidR="005C67C0" w:rsidRDefault="005C67C0" w:rsidP="00AA3DBC">
      <w:pPr>
        <w:spacing w:after="0"/>
        <w:rPr>
          <w:rFonts w:ascii="Helvetica" w:eastAsia="MS Mincho" w:hAnsi="Helvetica" w:cs="Times New Roman"/>
          <w:b/>
          <w:lang w:val="en-US"/>
        </w:rPr>
      </w:pPr>
      <w:r>
        <w:rPr>
          <w:rFonts w:ascii="Helvetica" w:eastAsia="MS Mincho" w:hAnsi="Helvetica" w:cs="Times New Roman"/>
          <w:b/>
          <w:lang w:val="en-US"/>
        </w:rPr>
        <w:t>The Marshmallow Challenge</w:t>
      </w:r>
    </w:p>
    <w:p w14:paraId="612F9E58" w14:textId="77777777" w:rsidR="005C67C0" w:rsidRDefault="005C67C0" w:rsidP="00AA3DBC">
      <w:pPr>
        <w:spacing w:after="0"/>
        <w:rPr>
          <w:rFonts w:ascii="Helvetica" w:eastAsia="MS Mincho" w:hAnsi="Helvetica" w:cs="Times New Roman"/>
          <w:lang w:val="en-US"/>
        </w:rPr>
      </w:pPr>
      <w:r>
        <w:rPr>
          <w:rFonts w:ascii="Helvetica" w:eastAsia="MS Mincho" w:hAnsi="Helvetica" w:cs="Times New Roman"/>
          <w:lang w:val="en-US"/>
        </w:rPr>
        <w:t>Form teams of four members. Your team should follow either an agile or traditional (waterfall) approach to build the tallest freestanding structure in 18 minutes.</w:t>
      </w:r>
    </w:p>
    <w:p w14:paraId="7ADA71D4" w14:textId="77777777" w:rsidR="005C67C0" w:rsidRDefault="005C67C0" w:rsidP="00AA3DBC">
      <w:pPr>
        <w:spacing w:after="0"/>
        <w:rPr>
          <w:rFonts w:ascii="Helvetica" w:eastAsia="MS Mincho" w:hAnsi="Helvetica" w:cs="Times New Roman"/>
          <w:lang w:val="en-US"/>
        </w:rPr>
      </w:pPr>
    </w:p>
    <w:p w14:paraId="294DC662" w14:textId="77777777" w:rsidR="00631384" w:rsidRDefault="005C67C0" w:rsidP="00AA3DBC">
      <w:pPr>
        <w:spacing w:after="0"/>
        <w:rPr>
          <w:rFonts w:ascii="Helvetica" w:eastAsia="MS Mincho" w:hAnsi="Helvetica" w:cs="Times New Roman"/>
          <w:lang w:val="en-US"/>
        </w:rPr>
      </w:pPr>
      <w:r>
        <w:rPr>
          <w:rFonts w:ascii="Helvetica" w:eastAsia="MS Mincho" w:hAnsi="Helvetica" w:cs="Times New Roman"/>
          <w:lang w:val="en-US"/>
        </w:rPr>
        <w:t xml:space="preserve">If you are an agile team, observe a traditional team build their structure (and visa versa). Based on your reading and your observation compare the features </w:t>
      </w:r>
      <w:r w:rsidR="00631384">
        <w:rPr>
          <w:rFonts w:ascii="Helvetica" w:eastAsia="MS Mincho" w:hAnsi="Helvetica" w:cs="Times New Roman"/>
          <w:lang w:val="en-US"/>
        </w:rPr>
        <w:t xml:space="preserve">of </w:t>
      </w:r>
      <w:r>
        <w:rPr>
          <w:rFonts w:ascii="Helvetica" w:eastAsia="MS Mincho" w:hAnsi="Helvetica" w:cs="Times New Roman"/>
          <w:lang w:val="en-US"/>
        </w:rPr>
        <w:t>a</w:t>
      </w:r>
      <w:r w:rsidR="00631384">
        <w:rPr>
          <w:rFonts w:ascii="Helvetica" w:eastAsia="MS Mincho" w:hAnsi="Helvetica" w:cs="Times New Roman"/>
          <w:lang w:val="en-US"/>
        </w:rPr>
        <w:t xml:space="preserve">gile and </w:t>
      </w:r>
      <w:r>
        <w:rPr>
          <w:rFonts w:ascii="Helvetica" w:eastAsia="MS Mincho" w:hAnsi="Helvetica" w:cs="Times New Roman"/>
          <w:lang w:val="en-US"/>
        </w:rPr>
        <w:t>w</w:t>
      </w:r>
      <w:r w:rsidR="00631384">
        <w:rPr>
          <w:rFonts w:ascii="Helvetica" w:eastAsia="MS Mincho" w:hAnsi="Helvetica" w:cs="Times New Roman"/>
          <w:lang w:val="en-US"/>
        </w:rPr>
        <w:t>aterfall teams</w:t>
      </w:r>
      <w:r>
        <w:rPr>
          <w:rFonts w:ascii="Helvetica" w:eastAsia="MS Mincho" w:hAnsi="Helvetica" w:cs="Times New Roman"/>
          <w:lang w:val="en-US"/>
        </w:rPr>
        <w:t xml:space="preserve"> in action</w:t>
      </w:r>
      <w:r w:rsidR="00631384">
        <w:rPr>
          <w:rFonts w:ascii="Helvetica" w:eastAsia="MS Mincho" w:hAnsi="Helvetica" w:cs="Times New Roman"/>
          <w:lang w:val="en-US"/>
        </w:rPr>
        <w:t xml:space="preserve">. </w:t>
      </w:r>
    </w:p>
    <w:p w14:paraId="27C05487" w14:textId="77777777" w:rsidR="00631384" w:rsidRDefault="00631384" w:rsidP="00AA3DBC">
      <w:pPr>
        <w:spacing w:after="0"/>
        <w:rPr>
          <w:rFonts w:ascii="Helvetica" w:eastAsia="MS Mincho" w:hAnsi="Helvetic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3641"/>
        <w:gridCol w:w="3544"/>
      </w:tblGrid>
      <w:tr w:rsidR="00631384" w14:paraId="325C3F00" w14:textId="77777777" w:rsidTr="00156629">
        <w:tc>
          <w:tcPr>
            <w:tcW w:w="1831" w:type="dxa"/>
          </w:tcPr>
          <w:p w14:paraId="187777FE" w14:textId="77777777" w:rsidR="00631384" w:rsidRPr="00631384" w:rsidRDefault="00631384" w:rsidP="00AA3DBC">
            <w:pPr>
              <w:rPr>
                <w:rFonts w:ascii="Helvetica" w:eastAsia="MS Mincho" w:hAnsi="Helvetica" w:cs="Times New Roman"/>
                <w:b/>
              </w:rPr>
            </w:pPr>
            <w:r w:rsidRPr="00631384">
              <w:rPr>
                <w:rFonts w:ascii="Helvetica" w:eastAsia="MS Mincho" w:hAnsi="Helvetica" w:cs="Times New Roman"/>
                <w:b/>
              </w:rPr>
              <w:t>Feature</w:t>
            </w:r>
          </w:p>
        </w:tc>
        <w:tc>
          <w:tcPr>
            <w:tcW w:w="3641" w:type="dxa"/>
          </w:tcPr>
          <w:p w14:paraId="3A43008C" w14:textId="77777777" w:rsidR="00631384" w:rsidRPr="00631384" w:rsidRDefault="00631384" w:rsidP="00AA3DBC">
            <w:pPr>
              <w:rPr>
                <w:rFonts w:ascii="Helvetica" w:eastAsia="MS Mincho" w:hAnsi="Helvetica" w:cs="Times New Roman"/>
                <w:b/>
              </w:rPr>
            </w:pPr>
            <w:r w:rsidRPr="00631384">
              <w:rPr>
                <w:rFonts w:ascii="Helvetica" w:eastAsia="MS Mincho" w:hAnsi="Helvetica" w:cs="Times New Roman"/>
                <w:b/>
              </w:rPr>
              <w:t>Agile teams</w:t>
            </w:r>
          </w:p>
        </w:tc>
        <w:tc>
          <w:tcPr>
            <w:tcW w:w="3544" w:type="dxa"/>
          </w:tcPr>
          <w:p w14:paraId="3778DA52" w14:textId="77777777" w:rsidR="00631384" w:rsidRPr="00631384" w:rsidRDefault="00631384" w:rsidP="00AA3DBC">
            <w:pPr>
              <w:rPr>
                <w:rFonts w:ascii="Helvetica" w:eastAsia="MS Mincho" w:hAnsi="Helvetica" w:cs="Times New Roman"/>
                <w:b/>
              </w:rPr>
            </w:pPr>
            <w:r w:rsidRPr="00631384">
              <w:rPr>
                <w:rFonts w:ascii="Helvetica" w:eastAsia="MS Mincho" w:hAnsi="Helvetica" w:cs="Times New Roman"/>
                <w:b/>
              </w:rPr>
              <w:t>Waterfall teams</w:t>
            </w:r>
          </w:p>
        </w:tc>
      </w:tr>
      <w:tr w:rsidR="00631384" w14:paraId="097E746C" w14:textId="77777777" w:rsidTr="00156629">
        <w:tc>
          <w:tcPr>
            <w:tcW w:w="1831" w:type="dxa"/>
          </w:tcPr>
          <w:p w14:paraId="17E9BA38" w14:textId="77777777" w:rsidR="00631384" w:rsidRPr="00631384" w:rsidRDefault="00631384" w:rsidP="00AA3DBC">
            <w:pPr>
              <w:rPr>
                <w:rFonts w:ascii="Helvetica" w:eastAsia="MS Mincho" w:hAnsi="Helvetica" w:cs="Times New Roman"/>
                <w:i/>
              </w:rPr>
            </w:pPr>
            <w:r w:rsidRPr="00631384">
              <w:rPr>
                <w:rFonts w:ascii="Helvetica" w:eastAsia="MS Mincho" w:hAnsi="Helvetica" w:cs="Times New Roman"/>
                <w:i/>
              </w:rPr>
              <w:t>Similarities</w:t>
            </w:r>
          </w:p>
        </w:tc>
        <w:tc>
          <w:tcPr>
            <w:tcW w:w="7185" w:type="dxa"/>
            <w:gridSpan w:val="2"/>
          </w:tcPr>
          <w:p w14:paraId="3222F7A2" w14:textId="0282CA03" w:rsidR="00AE3E7E" w:rsidRDefault="00BF1687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Brainstorm</w:t>
            </w:r>
            <w:r w:rsidR="00AE3E7E">
              <w:rPr>
                <w:rFonts w:ascii="Helvetica" w:eastAsia="MS Mincho" w:hAnsi="Helvetica" w:cs="Times New Roman"/>
              </w:rPr>
              <w:t xml:space="preserve"> together</w:t>
            </w:r>
          </w:p>
          <w:p w14:paraId="499F37DC" w14:textId="51A134E2" w:rsidR="00AC66DC" w:rsidRDefault="00AC66DC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Plan &amp; design</w:t>
            </w:r>
          </w:p>
          <w:p w14:paraId="6E8C857E" w14:textId="00550D7A" w:rsidR="00AE3E7E" w:rsidRDefault="00CF73DD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 xml:space="preserve">Comply with </w:t>
            </w:r>
            <w:r w:rsidR="00AE3E7E">
              <w:rPr>
                <w:rFonts w:ascii="Helvetica" w:eastAsia="MS Mincho" w:hAnsi="Helvetica" w:cs="Times New Roman"/>
              </w:rPr>
              <w:t xml:space="preserve">the client’s </w:t>
            </w:r>
            <w:r>
              <w:rPr>
                <w:rFonts w:ascii="Helvetica" w:eastAsia="MS Mincho" w:hAnsi="Helvetica" w:cs="Times New Roman"/>
              </w:rPr>
              <w:t>requirements</w:t>
            </w:r>
            <w:r w:rsidR="00C018E7">
              <w:rPr>
                <w:rFonts w:ascii="Helvetica" w:eastAsia="MS Mincho" w:hAnsi="Helvetica" w:cs="Times New Roman"/>
              </w:rPr>
              <w:t xml:space="preserve"> and do the same project</w:t>
            </w:r>
            <w:r w:rsidR="003468F9">
              <w:rPr>
                <w:rFonts w:ascii="Helvetica" w:eastAsia="MS Mincho" w:hAnsi="Helvetica" w:cs="Times New Roman"/>
              </w:rPr>
              <w:t>: highest tree</w:t>
            </w:r>
          </w:p>
          <w:p w14:paraId="3D58C44D" w14:textId="291935C6" w:rsidR="00AE3E7E" w:rsidRPr="00CF73DD" w:rsidRDefault="00CF73DD" w:rsidP="00AA3DBC">
            <w:pPr>
              <w:rPr>
                <w:rFonts w:ascii="Helvetica" w:eastAsia="MS Mincho" w:hAnsi="Helvetica" w:cs="Times New Roman"/>
                <w:lang w:val="en-AU" w:eastAsia="zh-CN"/>
              </w:rPr>
            </w:pPr>
            <w:r>
              <w:rPr>
                <w:rFonts w:ascii="Helvetica" w:eastAsia="MS Mincho" w:hAnsi="Helvetica" w:cs="Times New Roman"/>
                <w:lang w:eastAsia="zh-CN"/>
              </w:rPr>
              <w:t>Divede</w:t>
            </w:r>
            <w:r>
              <w:rPr>
                <w:rFonts w:ascii="Helvetica" w:eastAsia="MS Mincho" w:hAnsi="Helvetica" w:cs="Times New Roman"/>
                <w:lang w:val="en-AU" w:eastAsia="zh-CN"/>
              </w:rPr>
              <w:t xml:space="preserve"> their jobs</w:t>
            </w:r>
          </w:p>
          <w:p w14:paraId="778A490C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0F215A1B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0D8A8452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1602EE58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</w:tc>
      </w:tr>
      <w:tr w:rsidR="00631384" w14:paraId="39413E1E" w14:textId="77777777" w:rsidTr="00156629">
        <w:trPr>
          <w:trHeight w:val="1932"/>
        </w:trPr>
        <w:tc>
          <w:tcPr>
            <w:tcW w:w="1831" w:type="dxa"/>
          </w:tcPr>
          <w:p w14:paraId="53450D87" w14:textId="116F8D1A" w:rsidR="00631384" w:rsidRPr="00631384" w:rsidRDefault="00631384" w:rsidP="00AA3DBC">
            <w:pPr>
              <w:rPr>
                <w:rFonts w:ascii="Helvetica" w:eastAsia="MS Mincho" w:hAnsi="Helvetica" w:cs="Times New Roman"/>
                <w:i/>
              </w:rPr>
            </w:pPr>
            <w:r w:rsidRPr="00631384">
              <w:rPr>
                <w:rFonts w:ascii="Helvetica" w:eastAsia="MS Mincho" w:hAnsi="Helvetica" w:cs="Times New Roman"/>
                <w:i/>
              </w:rPr>
              <w:t>Differences</w:t>
            </w:r>
          </w:p>
        </w:tc>
        <w:tc>
          <w:tcPr>
            <w:tcW w:w="3641" w:type="dxa"/>
          </w:tcPr>
          <w:p w14:paraId="1DF922F6" w14:textId="79BEECF0" w:rsidR="00C018E7" w:rsidRDefault="00CF73DD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Change design during the process</w:t>
            </w:r>
            <w:r w:rsidR="00C018E7">
              <w:rPr>
                <w:rFonts w:ascii="Helvetica" w:eastAsia="MS Mincho" w:hAnsi="Helvetica" w:cs="Times New Roman"/>
              </w:rPr>
              <w:t>(flexible)</w:t>
            </w:r>
          </w:p>
          <w:p w14:paraId="1FE70F9C" w14:textId="07847612" w:rsidR="00631384" w:rsidRDefault="00156629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Don’t get details at the beginning</w:t>
            </w:r>
          </w:p>
          <w:p w14:paraId="54090A59" w14:textId="79DED28B" w:rsidR="00C018E7" w:rsidRDefault="00C018E7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 xml:space="preserve">Design iteratively </w:t>
            </w:r>
          </w:p>
          <w:p w14:paraId="1A963132" w14:textId="0DB6244B" w:rsidR="00B34830" w:rsidRDefault="00B34830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Save cost</w:t>
            </w:r>
          </w:p>
          <w:p w14:paraId="74401302" w14:textId="77777777" w:rsidR="00C018E7" w:rsidRDefault="00C018E7" w:rsidP="00AA3DBC">
            <w:pPr>
              <w:rPr>
                <w:rFonts w:ascii="Helvetica" w:eastAsia="MS Mincho" w:hAnsi="Helvetica" w:cs="Times New Roman"/>
              </w:rPr>
            </w:pPr>
          </w:p>
          <w:p w14:paraId="2BFCFE77" w14:textId="7FAC0D4C" w:rsidR="00156629" w:rsidRDefault="008045CD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Adaptability</w:t>
            </w:r>
            <w:r w:rsidR="00156629">
              <w:rPr>
                <w:rFonts w:ascii="Helvetica" w:eastAsia="MS Mincho" w:hAnsi="Helvetica" w:cs="Times New Roman"/>
              </w:rPr>
              <w:t xml:space="preserve">, immediate </w:t>
            </w:r>
            <w:r>
              <w:rPr>
                <w:rFonts w:ascii="Helvetica" w:eastAsia="MS Mincho" w:hAnsi="Helvetica" w:cs="Times New Roman"/>
              </w:rPr>
              <w:t>feedback Fast</w:t>
            </w:r>
            <w:r w:rsidR="00156629">
              <w:rPr>
                <w:rFonts w:ascii="Helvetica" w:eastAsia="MS Mincho" w:hAnsi="Helvetica" w:cs="Times New Roman"/>
              </w:rPr>
              <w:t xml:space="preserve"> delivery, teamwork, test driven development</w:t>
            </w:r>
          </w:p>
          <w:p w14:paraId="7E4E91EF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6BFD95CC" w14:textId="0A82B134" w:rsidR="008045CD" w:rsidRDefault="008045CD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High time commitment, neglect documents, procrastination, each member needs to be skilled</w:t>
            </w:r>
          </w:p>
          <w:p w14:paraId="27417BDB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1639481E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2E906C49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</w:tc>
        <w:tc>
          <w:tcPr>
            <w:tcW w:w="3544" w:type="dxa"/>
          </w:tcPr>
          <w:p w14:paraId="065D127A" w14:textId="77777777" w:rsidR="00631384" w:rsidRDefault="002728E6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lastRenderedPageBreak/>
              <w:t>Plan ahead before doing</w:t>
            </w:r>
          </w:p>
          <w:p w14:paraId="13EF2F93" w14:textId="6407CED2" w:rsidR="00B34830" w:rsidRDefault="00B34830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Spend less on designing</w:t>
            </w:r>
          </w:p>
          <w:p w14:paraId="101B35A4" w14:textId="625D46C5" w:rsidR="0040691B" w:rsidRDefault="0040691B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More cost and risk</w:t>
            </w:r>
          </w:p>
          <w:p w14:paraId="2F70EEFA" w14:textId="77777777" w:rsidR="0040691B" w:rsidRDefault="0040691B" w:rsidP="00AA3DBC">
            <w:pPr>
              <w:rPr>
                <w:rFonts w:ascii="Helvetica" w:eastAsia="MS Mincho" w:hAnsi="Helvetica" w:cs="Times New Roman"/>
              </w:rPr>
            </w:pPr>
            <w:bookmarkStart w:id="0" w:name="_GoBack"/>
            <w:bookmarkEnd w:id="0"/>
          </w:p>
          <w:p w14:paraId="311A3FA5" w14:textId="14E71674" w:rsidR="00156629" w:rsidRDefault="00156629" w:rsidP="00AA3DBC">
            <w:pPr>
              <w:rPr>
                <w:rFonts w:ascii="Helvetica" w:eastAsia="MS Mincho" w:hAnsi="Helvetica" w:cs="Times New Roman"/>
                <w:i/>
              </w:rPr>
            </w:pPr>
            <w:r>
              <w:rPr>
                <w:rFonts w:ascii="Helvetica" w:eastAsia="MS Mincho" w:hAnsi="Helvetica" w:cs="Times New Roman"/>
                <w:i/>
              </w:rPr>
              <w:t xml:space="preserve">Clear </w:t>
            </w:r>
            <w:r w:rsidR="008045CD">
              <w:rPr>
                <w:rFonts w:ascii="Helvetica" w:eastAsia="MS Mincho" w:hAnsi="Helvetica" w:cs="Times New Roman"/>
                <w:i/>
              </w:rPr>
              <w:t>deadline</w:t>
            </w:r>
            <w:r>
              <w:rPr>
                <w:rFonts w:ascii="Helvetica" w:eastAsia="MS Mincho" w:hAnsi="Helvetica" w:cs="Times New Roman"/>
                <w:i/>
              </w:rPr>
              <w:t>, well document, clear communication</w:t>
            </w:r>
          </w:p>
          <w:p w14:paraId="5708773B" w14:textId="77777777" w:rsidR="00156629" w:rsidRDefault="00156629" w:rsidP="00AA3DBC">
            <w:pPr>
              <w:rPr>
                <w:rFonts w:ascii="Helvetica" w:eastAsia="MS Mincho" w:hAnsi="Helvetica" w:cs="Times New Roman"/>
                <w:i/>
              </w:rPr>
            </w:pPr>
          </w:p>
          <w:p w14:paraId="0045C820" w14:textId="77777777" w:rsidR="00156629" w:rsidRDefault="00156629" w:rsidP="00AA3DBC">
            <w:pPr>
              <w:rPr>
                <w:rFonts w:ascii="Helvetica" w:eastAsia="MS Mincho" w:hAnsi="Helvetica" w:cs="Times New Roman"/>
                <w:i/>
              </w:rPr>
            </w:pPr>
            <w:r>
              <w:rPr>
                <w:rFonts w:ascii="Helvetica" w:eastAsia="MS Mincho" w:hAnsi="Helvetica" w:cs="Times New Roman"/>
                <w:i/>
              </w:rPr>
              <w:t xml:space="preserve">Changes </w:t>
            </w:r>
            <w:r w:rsidR="008045CD">
              <w:rPr>
                <w:rFonts w:ascii="Helvetica" w:eastAsia="MS Mincho" w:hAnsi="Helvetica" w:cs="Times New Roman"/>
                <w:i/>
              </w:rPr>
              <w:t>costly</w:t>
            </w:r>
            <w:r>
              <w:rPr>
                <w:rFonts w:ascii="Helvetica" w:eastAsia="MS Mincho" w:hAnsi="Helvetica" w:cs="Times New Roman"/>
                <w:i/>
              </w:rPr>
              <w:t xml:space="preserve">. Slow delivery time, </w:t>
            </w:r>
            <w:r w:rsidR="008045CD">
              <w:rPr>
                <w:rFonts w:ascii="Helvetica" w:eastAsia="MS Mincho" w:hAnsi="Helvetica" w:cs="Times New Roman"/>
                <w:i/>
              </w:rPr>
              <w:t>gathering requirement too early too risk, tendency to neglect testing</w:t>
            </w:r>
          </w:p>
          <w:p w14:paraId="7596E7A3" w14:textId="65A0FDF6" w:rsidR="0040691B" w:rsidRDefault="0040691B" w:rsidP="00AA3DBC">
            <w:pPr>
              <w:rPr>
                <w:rFonts w:ascii="Helvetica" w:eastAsia="MS Mincho" w:hAnsi="Helvetica" w:cs="Times New Roman"/>
              </w:rPr>
            </w:pPr>
          </w:p>
        </w:tc>
      </w:tr>
      <w:tr w:rsidR="00156629" w14:paraId="32F2FBC5" w14:textId="77777777" w:rsidTr="00156629">
        <w:trPr>
          <w:trHeight w:val="1932"/>
        </w:trPr>
        <w:tc>
          <w:tcPr>
            <w:tcW w:w="1831" w:type="dxa"/>
          </w:tcPr>
          <w:p w14:paraId="07ED1F26" w14:textId="30249461" w:rsidR="00156629" w:rsidRPr="00631384" w:rsidRDefault="00156629" w:rsidP="00AA3DBC">
            <w:pPr>
              <w:rPr>
                <w:rFonts w:ascii="Helvetica" w:eastAsia="MS Mincho" w:hAnsi="Helvetica" w:cs="Times New Roman"/>
                <w:i/>
              </w:rPr>
            </w:pPr>
          </w:p>
        </w:tc>
        <w:tc>
          <w:tcPr>
            <w:tcW w:w="3641" w:type="dxa"/>
          </w:tcPr>
          <w:p w14:paraId="2ED0B2FF" w14:textId="77777777" w:rsidR="00156629" w:rsidRDefault="00156629" w:rsidP="00AA3DBC">
            <w:pPr>
              <w:rPr>
                <w:rFonts w:ascii="Helvetica" w:eastAsia="MS Mincho" w:hAnsi="Helvetica" w:cs="Times New Roman"/>
              </w:rPr>
            </w:pPr>
          </w:p>
        </w:tc>
        <w:tc>
          <w:tcPr>
            <w:tcW w:w="3544" w:type="dxa"/>
          </w:tcPr>
          <w:p w14:paraId="176FB156" w14:textId="77777777" w:rsidR="00156629" w:rsidRDefault="00156629" w:rsidP="00AA3DBC">
            <w:pPr>
              <w:rPr>
                <w:rFonts w:ascii="Helvetica" w:eastAsia="MS Mincho" w:hAnsi="Helvetica" w:cs="Times New Roman"/>
              </w:rPr>
            </w:pPr>
          </w:p>
        </w:tc>
      </w:tr>
      <w:tr w:rsidR="00631384" w14:paraId="3501AE0E" w14:textId="77777777" w:rsidTr="00156629">
        <w:trPr>
          <w:trHeight w:val="1932"/>
        </w:trPr>
        <w:tc>
          <w:tcPr>
            <w:tcW w:w="1831" w:type="dxa"/>
          </w:tcPr>
          <w:p w14:paraId="16F8DFF0" w14:textId="23BAE351" w:rsidR="00631384" w:rsidRPr="00631384" w:rsidRDefault="00631384" w:rsidP="00AA3DBC">
            <w:pPr>
              <w:rPr>
                <w:rFonts w:ascii="Helvetica" w:eastAsia="MS Mincho" w:hAnsi="Helvetica" w:cs="Times New Roman"/>
                <w:i/>
              </w:rPr>
            </w:pPr>
            <w:r w:rsidRPr="00631384">
              <w:rPr>
                <w:rFonts w:ascii="Helvetica" w:eastAsia="MS Mincho" w:hAnsi="Helvetica" w:cs="Times New Roman"/>
                <w:i/>
              </w:rPr>
              <w:t>Where to use</w:t>
            </w:r>
          </w:p>
        </w:tc>
        <w:tc>
          <w:tcPr>
            <w:tcW w:w="3641" w:type="dxa"/>
          </w:tcPr>
          <w:p w14:paraId="60169684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5D994089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5B4DA7E7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4D2F247B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24975B2D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</w:tc>
        <w:tc>
          <w:tcPr>
            <w:tcW w:w="3544" w:type="dxa"/>
          </w:tcPr>
          <w:p w14:paraId="5D9194AE" w14:textId="230DA7E0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</w:tc>
      </w:tr>
      <w:tr w:rsidR="00631384" w14:paraId="79889099" w14:textId="77777777" w:rsidTr="00156629">
        <w:trPr>
          <w:trHeight w:val="1932"/>
        </w:trPr>
        <w:tc>
          <w:tcPr>
            <w:tcW w:w="1831" w:type="dxa"/>
          </w:tcPr>
          <w:p w14:paraId="1C7F1692" w14:textId="77777777" w:rsidR="00631384" w:rsidRPr="00631384" w:rsidRDefault="00631384" w:rsidP="00AA3DBC">
            <w:pPr>
              <w:rPr>
                <w:rFonts w:ascii="Helvetica" w:eastAsia="MS Mincho" w:hAnsi="Helvetica" w:cs="Times New Roman"/>
                <w:i/>
              </w:rPr>
            </w:pPr>
            <w:r w:rsidRPr="00631384">
              <w:rPr>
                <w:rFonts w:ascii="Helvetica" w:eastAsia="MS Mincho" w:hAnsi="Helvetica" w:cs="Times New Roman"/>
                <w:i/>
              </w:rPr>
              <w:t>When to use</w:t>
            </w:r>
          </w:p>
        </w:tc>
        <w:tc>
          <w:tcPr>
            <w:tcW w:w="3641" w:type="dxa"/>
          </w:tcPr>
          <w:p w14:paraId="52919D74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375250BF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4FB76CBB" w14:textId="158182C7" w:rsidR="00CF73DD" w:rsidRDefault="00CF73DD" w:rsidP="00CF73DD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Small group: 4 people</w:t>
            </w:r>
            <w:r w:rsidR="007100BD">
              <w:rPr>
                <w:rFonts w:ascii="Helvetica" w:eastAsia="MS Mincho" w:hAnsi="Helvetica" w:cs="Times New Roman"/>
              </w:rPr>
              <w:t>(In the tutrorial)</w:t>
            </w:r>
          </w:p>
          <w:p w14:paraId="52D4D57B" w14:textId="1FA45905" w:rsidR="008045CD" w:rsidRDefault="008045CD" w:rsidP="00CF73DD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Uncertine world, need for speed id don’t have info</w:t>
            </w:r>
          </w:p>
          <w:p w14:paraId="7EF7E283" w14:textId="3B5811F3" w:rsidR="008045CD" w:rsidRDefault="008045CD" w:rsidP="00CF73DD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 xml:space="preserve">Enforcing strict requirement </w:t>
            </w:r>
            <w:r w:rsidR="00B71DE5">
              <w:rPr>
                <w:rFonts w:ascii="Helvetica" w:eastAsia="MS Mincho" w:hAnsi="Helvetica" w:cs="Times New Roman"/>
              </w:rPr>
              <w:t xml:space="preserve">and </w:t>
            </w:r>
          </w:p>
          <w:p w14:paraId="6BF06E8D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01CDF5C9" w14:textId="1A3A54F8" w:rsidR="00631384" w:rsidRDefault="00B67391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Need, cost, time, and tested result</w:t>
            </w:r>
          </w:p>
          <w:p w14:paraId="4ADA5F3F" w14:textId="77777777" w:rsidR="00B67391" w:rsidRDefault="00B67391" w:rsidP="00AA3DBC">
            <w:pPr>
              <w:rPr>
                <w:rFonts w:ascii="Helvetica" w:eastAsia="MS Mincho" w:hAnsi="Helvetica" w:cs="Times New Roman"/>
              </w:rPr>
            </w:pPr>
          </w:p>
          <w:p w14:paraId="555ADC7C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19C9714B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  <w:p w14:paraId="600C1878" w14:textId="77777777" w:rsidR="00631384" w:rsidRDefault="00631384" w:rsidP="00AA3DBC">
            <w:pPr>
              <w:rPr>
                <w:rFonts w:ascii="Helvetica" w:eastAsia="MS Mincho" w:hAnsi="Helvetica" w:cs="Times New Roman"/>
              </w:rPr>
            </w:pPr>
          </w:p>
        </w:tc>
        <w:tc>
          <w:tcPr>
            <w:tcW w:w="3544" w:type="dxa"/>
          </w:tcPr>
          <w:p w14:paraId="4B13A5B6" w14:textId="5DEE0248" w:rsidR="00631384" w:rsidRDefault="00CF73DD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Bigger group: 5 people</w:t>
            </w:r>
          </w:p>
          <w:p w14:paraId="43CAB0D6" w14:textId="77777777" w:rsidR="005C67C0" w:rsidRDefault="005C67C0" w:rsidP="00AA3DBC">
            <w:pPr>
              <w:rPr>
                <w:rFonts w:ascii="Helvetica" w:eastAsia="MS Mincho" w:hAnsi="Helvetica" w:cs="Times New Roman"/>
              </w:rPr>
            </w:pPr>
          </w:p>
          <w:p w14:paraId="4BC90318" w14:textId="51EECD32" w:rsidR="00B279A3" w:rsidRDefault="00B279A3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 xml:space="preserve">Clients know their things </w:t>
            </w:r>
          </w:p>
        </w:tc>
      </w:tr>
      <w:tr w:rsidR="005C67C0" w14:paraId="18943A48" w14:textId="77777777" w:rsidTr="00156629">
        <w:trPr>
          <w:trHeight w:val="1932"/>
        </w:trPr>
        <w:tc>
          <w:tcPr>
            <w:tcW w:w="1831" w:type="dxa"/>
          </w:tcPr>
          <w:p w14:paraId="07203878" w14:textId="06B9C9A8" w:rsidR="005C67C0" w:rsidRPr="00631384" w:rsidRDefault="005C67C0" w:rsidP="00AA3DBC">
            <w:pPr>
              <w:rPr>
                <w:rFonts w:ascii="Helvetica" w:eastAsia="MS Mincho" w:hAnsi="Helvetica" w:cs="Times New Roman"/>
                <w:i/>
              </w:rPr>
            </w:pPr>
            <w:r>
              <w:rPr>
                <w:rFonts w:ascii="Helvetica" w:eastAsia="MS Mincho" w:hAnsi="Helvetica" w:cs="Times New Roman"/>
                <w:i/>
              </w:rPr>
              <w:t>Team member roles</w:t>
            </w:r>
          </w:p>
        </w:tc>
        <w:tc>
          <w:tcPr>
            <w:tcW w:w="3641" w:type="dxa"/>
          </w:tcPr>
          <w:p w14:paraId="7A2302DF" w14:textId="15502126" w:rsidR="00CF73DD" w:rsidRDefault="00CF73DD" w:rsidP="00AA3DBC">
            <w:pPr>
              <w:rPr>
                <w:rFonts w:ascii="Helvetica" w:eastAsia="MS Mincho" w:hAnsi="Helvetica" w:cs="Times New Roman"/>
              </w:rPr>
            </w:pPr>
            <w:r>
              <w:rPr>
                <w:rFonts w:ascii="Helvetica" w:eastAsia="MS Mincho" w:hAnsi="Helvetica" w:cs="Times New Roman"/>
              </w:rPr>
              <w:t>Cooperate with each others</w:t>
            </w:r>
          </w:p>
        </w:tc>
        <w:tc>
          <w:tcPr>
            <w:tcW w:w="3544" w:type="dxa"/>
          </w:tcPr>
          <w:p w14:paraId="2C321674" w14:textId="77777777" w:rsidR="005C67C0" w:rsidRDefault="005C67C0" w:rsidP="00AA3DBC">
            <w:pPr>
              <w:rPr>
                <w:rFonts w:ascii="Helvetica" w:eastAsia="MS Mincho" w:hAnsi="Helvetica" w:cs="Times New Roman"/>
              </w:rPr>
            </w:pPr>
          </w:p>
        </w:tc>
      </w:tr>
    </w:tbl>
    <w:p w14:paraId="098CA357" w14:textId="23384CBE" w:rsidR="00631384" w:rsidRDefault="00631384" w:rsidP="00AA3DBC">
      <w:pPr>
        <w:spacing w:after="0"/>
        <w:rPr>
          <w:rFonts w:ascii="Helvetica" w:eastAsia="MS Mincho" w:hAnsi="Helvetica" w:cs="Times New Roman"/>
          <w:lang w:val="en-US"/>
        </w:rPr>
      </w:pPr>
    </w:p>
    <w:p w14:paraId="73630982" w14:textId="77777777" w:rsidR="0025370F" w:rsidRDefault="0025370F" w:rsidP="00AA3DBC">
      <w:pPr>
        <w:spacing w:after="0"/>
        <w:rPr>
          <w:rFonts w:ascii="Helvetica" w:eastAsia="MS Mincho" w:hAnsi="Helvetica" w:cs="Times New Roman"/>
          <w:b/>
          <w:lang w:val="en-US"/>
        </w:rPr>
      </w:pPr>
    </w:p>
    <w:p w14:paraId="3970B650" w14:textId="77777777" w:rsidR="00631384" w:rsidRPr="00CE05B0" w:rsidRDefault="00CE05B0" w:rsidP="00AA3DBC">
      <w:pPr>
        <w:spacing w:after="0"/>
        <w:rPr>
          <w:rFonts w:ascii="Helvetica" w:eastAsia="MS Mincho" w:hAnsi="Helvetica" w:cs="Times New Roman"/>
          <w:b/>
          <w:lang w:val="en-US"/>
        </w:rPr>
      </w:pPr>
      <w:r w:rsidRPr="00CE05B0">
        <w:rPr>
          <w:rFonts w:ascii="Helvetica" w:eastAsia="MS Mincho" w:hAnsi="Helvetica" w:cs="Times New Roman"/>
          <w:b/>
          <w:lang w:val="en-US"/>
        </w:rPr>
        <w:t>Discuss</w:t>
      </w:r>
      <w:r w:rsidR="0025370F">
        <w:rPr>
          <w:rFonts w:ascii="Helvetica" w:eastAsia="MS Mincho" w:hAnsi="Helvetica" w:cs="Times New Roman"/>
          <w:b/>
          <w:lang w:val="en-US"/>
        </w:rPr>
        <w:t xml:space="preserve"> (in project groups)</w:t>
      </w:r>
    </w:p>
    <w:p w14:paraId="340EFF18" w14:textId="77777777" w:rsidR="00CE05B0" w:rsidRDefault="00CE05B0" w:rsidP="00CE05B0">
      <w:pPr>
        <w:pStyle w:val="ListParagraph"/>
        <w:numPr>
          <w:ilvl w:val="0"/>
          <w:numId w:val="26"/>
        </w:numPr>
        <w:spacing w:after="0"/>
        <w:ind w:left="284" w:hanging="284"/>
        <w:rPr>
          <w:rFonts w:ascii="Helvetica" w:eastAsia="MS Mincho" w:hAnsi="Helvetica" w:cs="Times New Roman"/>
          <w:lang w:val="en-US"/>
        </w:rPr>
      </w:pPr>
      <w:r>
        <w:rPr>
          <w:rFonts w:ascii="Helvetica" w:eastAsia="MS Mincho" w:hAnsi="Helvetica" w:cs="Times New Roman"/>
          <w:lang w:val="en-US"/>
        </w:rPr>
        <w:t>Which type of team process will your project team use? Explain.</w:t>
      </w:r>
    </w:p>
    <w:p w14:paraId="3E5D0200" w14:textId="77777777" w:rsidR="00D101CF" w:rsidRPr="00DC7E96" w:rsidRDefault="00CE05B0" w:rsidP="00AA3DBC">
      <w:pPr>
        <w:pStyle w:val="ListParagraph"/>
        <w:numPr>
          <w:ilvl w:val="0"/>
          <w:numId w:val="26"/>
        </w:numPr>
        <w:spacing w:after="0"/>
        <w:ind w:left="284" w:hanging="284"/>
        <w:rPr>
          <w:rFonts w:ascii="Helvetica" w:eastAsia="MS Mincho" w:hAnsi="Helvetica" w:cs="Times New Roman"/>
          <w:lang w:val="en-US"/>
        </w:rPr>
      </w:pPr>
      <w:r>
        <w:rPr>
          <w:rFonts w:ascii="Helvetica" w:eastAsia="MS Mincho" w:hAnsi="Helvetica" w:cs="Times New Roman"/>
          <w:lang w:val="en-US"/>
        </w:rPr>
        <w:t xml:space="preserve">For your project team and Assignment 5, decide team roles and responsibilities, exchange contact details, schedule (SCRUM or Waterfall) meeting dates leading up to the due date </w:t>
      </w:r>
      <w:r w:rsidR="006A363B">
        <w:rPr>
          <w:rFonts w:ascii="Helvetica" w:eastAsia="MS Mincho" w:hAnsi="Helvetica" w:cs="Times New Roman"/>
          <w:lang w:val="en-US"/>
        </w:rPr>
        <w:t xml:space="preserve">in Week 11, </w:t>
      </w:r>
      <w:r w:rsidR="00721404">
        <w:rPr>
          <w:rFonts w:ascii="Helvetica" w:eastAsia="MS Mincho" w:hAnsi="Helvetica" w:cs="Times New Roman"/>
          <w:lang w:val="en-US"/>
        </w:rPr>
        <w:t>and project milestones.</w:t>
      </w:r>
    </w:p>
    <w:sectPr w:rsidR="00D101CF" w:rsidRPr="00DC7E96" w:rsidSect="00E1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DC92C" w14:textId="77777777" w:rsidR="009C1908" w:rsidRDefault="009C1908">
      <w:pPr>
        <w:spacing w:after="0" w:line="240" w:lineRule="auto"/>
      </w:pPr>
      <w:r>
        <w:separator/>
      </w:r>
    </w:p>
  </w:endnote>
  <w:endnote w:type="continuationSeparator" w:id="0">
    <w:p w14:paraId="62A3F73F" w14:textId="77777777" w:rsidR="009C1908" w:rsidRDefault="009C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656EA" w14:textId="77777777" w:rsidR="009C1908" w:rsidRDefault="009C1908">
      <w:pPr>
        <w:spacing w:after="0" w:line="240" w:lineRule="auto"/>
      </w:pPr>
      <w:r>
        <w:separator/>
      </w:r>
    </w:p>
  </w:footnote>
  <w:footnote w:type="continuationSeparator" w:id="0">
    <w:p w14:paraId="70A933C5" w14:textId="77777777" w:rsidR="009C1908" w:rsidRDefault="009C1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07E2"/>
    <w:multiLevelType w:val="hybridMultilevel"/>
    <w:tmpl w:val="53A455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6086B"/>
    <w:multiLevelType w:val="hybridMultilevel"/>
    <w:tmpl w:val="083C4196"/>
    <w:lvl w:ilvl="0" w:tplc="327870D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81CEA"/>
    <w:multiLevelType w:val="hybridMultilevel"/>
    <w:tmpl w:val="F8CEA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7072E"/>
    <w:multiLevelType w:val="hybridMultilevel"/>
    <w:tmpl w:val="396662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36BD6"/>
    <w:multiLevelType w:val="hybridMultilevel"/>
    <w:tmpl w:val="80A23A9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C7E1B"/>
    <w:multiLevelType w:val="hybridMultilevel"/>
    <w:tmpl w:val="2ECE08C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33BDD"/>
    <w:multiLevelType w:val="hybridMultilevel"/>
    <w:tmpl w:val="5C824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2031A"/>
    <w:multiLevelType w:val="hybridMultilevel"/>
    <w:tmpl w:val="1DEC59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D3A8C"/>
    <w:multiLevelType w:val="hybridMultilevel"/>
    <w:tmpl w:val="337C7BCC"/>
    <w:lvl w:ilvl="0" w:tplc="9CF4E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E1EE0"/>
    <w:multiLevelType w:val="hybridMultilevel"/>
    <w:tmpl w:val="53A455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94181"/>
    <w:multiLevelType w:val="hybridMultilevel"/>
    <w:tmpl w:val="83AE237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297905"/>
    <w:multiLevelType w:val="hybridMultilevel"/>
    <w:tmpl w:val="30244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430CC"/>
    <w:multiLevelType w:val="hybridMultilevel"/>
    <w:tmpl w:val="52E8E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16BF8"/>
    <w:multiLevelType w:val="hybridMultilevel"/>
    <w:tmpl w:val="AABEB5BE"/>
    <w:lvl w:ilvl="0" w:tplc="327870D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C4E0E"/>
    <w:multiLevelType w:val="hybridMultilevel"/>
    <w:tmpl w:val="47B67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D24FB"/>
    <w:multiLevelType w:val="hybridMultilevel"/>
    <w:tmpl w:val="D0140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73D0A"/>
    <w:multiLevelType w:val="hybridMultilevel"/>
    <w:tmpl w:val="11E877DA"/>
    <w:lvl w:ilvl="0" w:tplc="8F68F9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514D7"/>
    <w:multiLevelType w:val="hybridMultilevel"/>
    <w:tmpl w:val="78AE51D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E0291E"/>
    <w:multiLevelType w:val="hybridMultilevel"/>
    <w:tmpl w:val="F3C21F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0C4FD8"/>
    <w:multiLevelType w:val="hybridMultilevel"/>
    <w:tmpl w:val="BE5EB85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A6C1F"/>
    <w:multiLevelType w:val="hybridMultilevel"/>
    <w:tmpl w:val="60506F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50B94"/>
    <w:multiLevelType w:val="hybridMultilevel"/>
    <w:tmpl w:val="A2E6D7CE"/>
    <w:lvl w:ilvl="0" w:tplc="1454321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EA4564"/>
    <w:multiLevelType w:val="hybridMultilevel"/>
    <w:tmpl w:val="91E2F12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7D47FE3"/>
    <w:multiLevelType w:val="hybridMultilevel"/>
    <w:tmpl w:val="F432EE1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D04815"/>
    <w:multiLevelType w:val="hybridMultilevel"/>
    <w:tmpl w:val="22BE2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827BBA"/>
    <w:multiLevelType w:val="hybridMultilevel"/>
    <w:tmpl w:val="B5E0D4DA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C1D31EF"/>
    <w:multiLevelType w:val="hybridMultilevel"/>
    <w:tmpl w:val="A8EA9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17"/>
  </w:num>
  <w:num w:numId="5">
    <w:abstractNumId w:val="23"/>
  </w:num>
  <w:num w:numId="6">
    <w:abstractNumId w:val="4"/>
  </w:num>
  <w:num w:numId="7">
    <w:abstractNumId w:val="5"/>
  </w:num>
  <w:num w:numId="8">
    <w:abstractNumId w:val="19"/>
  </w:num>
  <w:num w:numId="9">
    <w:abstractNumId w:val="25"/>
  </w:num>
  <w:num w:numId="10">
    <w:abstractNumId w:val="12"/>
  </w:num>
  <w:num w:numId="11">
    <w:abstractNumId w:val="10"/>
  </w:num>
  <w:num w:numId="12">
    <w:abstractNumId w:val="22"/>
  </w:num>
  <w:num w:numId="13">
    <w:abstractNumId w:val="2"/>
  </w:num>
  <w:num w:numId="14">
    <w:abstractNumId w:val="0"/>
  </w:num>
  <w:num w:numId="15">
    <w:abstractNumId w:val="21"/>
  </w:num>
  <w:num w:numId="16">
    <w:abstractNumId w:val="9"/>
  </w:num>
  <w:num w:numId="17">
    <w:abstractNumId w:val="16"/>
  </w:num>
  <w:num w:numId="18">
    <w:abstractNumId w:val="13"/>
  </w:num>
  <w:num w:numId="19">
    <w:abstractNumId w:val="1"/>
  </w:num>
  <w:num w:numId="20">
    <w:abstractNumId w:val="7"/>
  </w:num>
  <w:num w:numId="21">
    <w:abstractNumId w:val="11"/>
  </w:num>
  <w:num w:numId="22">
    <w:abstractNumId w:val="26"/>
  </w:num>
  <w:num w:numId="23">
    <w:abstractNumId w:val="24"/>
  </w:num>
  <w:num w:numId="24">
    <w:abstractNumId w:val="3"/>
  </w:num>
  <w:num w:numId="25">
    <w:abstractNumId w:val="8"/>
  </w:num>
  <w:num w:numId="26">
    <w:abstractNumId w:val="2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64"/>
    <w:rsid w:val="00021D51"/>
    <w:rsid w:val="00025722"/>
    <w:rsid w:val="00082372"/>
    <w:rsid w:val="00093F49"/>
    <w:rsid w:val="000E7056"/>
    <w:rsid w:val="001053C9"/>
    <w:rsid w:val="00125D91"/>
    <w:rsid w:val="00140338"/>
    <w:rsid w:val="00156629"/>
    <w:rsid w:val="001C14A7"/>
    <w:rsid w:val="001E4BD0"/>
    <w:rsid w:val="002074CF"/>
    <w:rsid w:val="00246497"/>
    <w:rsid w:val="0025370F"/>
    <w:rsid w:val="0026085A"/>
    <w:rsid w:val="002668C7"/>
    <w:rsid w:val="00270858"/>
    <w:rsid w:val="002728E6"/>
    <w:rsid w:val="003052A4"/>
    <w:rsid w:val="003335FD"/>
    <w:rsid w:val="00335884"/>
    <w:rsid w:val="003468F9"/>
    <w:rsid w:val="00364875"/>
    <w:rsid w:val="003B128E"/>
    <w:rsid w:val="003D00F8"/>
    <w:rsid w:val="0040691B"/>
    <w:rsid w:val="004C16CB"/>
    <w:rsid w:val="004F0C61"/>
    <w:rsid w:val="00564004"/>
    <w:rsid w:val="005654D9"/>
    <w:rsid w:val="005C1C26"/>
    <w:rsid w:val="005C67C0"/>
    <w:rsid w:val="00631384"/>
    <w:rsid w:val="00631E33"/>
    <w:rsid w:val="00644AD6"/>
    <w:rsid w:val="00645602"/>
    <w:rsid w:val="00646AB4"/>
    <w:rsid w:val="00652F72"/>
    <w:rsid w:val="006622F7"/>
    <w:rsid w:val="00682C2D"/>
    <w:rsid w:val="006838F7"/>
    <w:rsid w:val="006A363B"/>
    <w:rsid w:val="007100BD"/>
    <w:rsid w:val="00721404"/>
    <w:rsid w:val="00773CBE"/>
    <w:rsid w:val="00775274"/>
    <w:rsid w:val="00795DD8"/>
    <w:rsid w:val="00797618"/>
    <w:rsid w:val="007F66AB"/>
    <w:rsid w:val="008045CD"/>
    <w:rsid w:val="00806EDA"/>
    <w:rsid w:val="00825BBD"/>
    <w:rsid w:val="008357C3"/>
    <w:rsid w:val="00914BBC"/>
    <w:rsid w:val="0094353B"/>
    <w:rsid w:val="00990064"/>
    <w:rsid w:val="009A1A3F"/>
    <w:rsid w:val="009A6AE9"/>
    <w:rsid w:val="009B676F"/>
    <w:rsid w:val="009C1908"/>
    <w:rsid w:val="009E1B26"/>
    <w:rsid w:val="009E54E4"/>
    <w:rsid w:val="00A643BB"/>
    <w:rsid w:val="00AA3DBC"/>
    <w:rsid w:val="00AC6009"/>
    <w:rsid w:val="00AC66DC"/>
    <w:rsid w:val="00AD51F6"/>
    <w:rsid w:val="00AE3E7E"/>
    <w:rsid w:val="00B279A3"/>
    <w:rsid w:val="00B32E40"/>
    <w:rsid w:val="00B34830"/>
    <w:rsid w:val="00B67391"/>
    <w:rsid w:val="00B71DE5"/>
    <w:rsid w:val="00B93C77"/>
    <w:rsid w:val="00BF1687"/>
    <w:rsid w:val="00C018E7"/>
    <w:rsid w:val="00C66474"/>
    <w:rsid w:val="00C840FD"/>
    <w:rsid w:val="00CC7275"/>
    <w:rsid w:val="00CE05B0"/>
    <w:rsid w:val="00CF73DD"/>
    <w:rsid w:val="00D06BC1"/>
    <w:rsid w:val="00D101CF"/>
    <w:rsid w:val="00D47437"/>
    <w:rsid w:val="00D501EF"/>
    <w:rsid w:val="00D66765"/>
    <w:rsid w:val="00D83D06"/>
    <w:rsid w:val="00D956A7"/>
    <w:rsid w:val="00D95A89"/>
    <w:rsid w:val="00DA0A0F"/>
    <w:rsid w:val="00DC7E96"/>
    <w:rsid w:val="00DD3A4F"/>
    <w:rsid w:val="00E1234C"/>
    <w:rsid w:val="00E3147E"/>
    <w:rsid w:val="00E9322F"/>
    <w:rsid w:val="00E97A4A"/>
    <w:rsid w:val="00EB507D"/>
    <w:rsid w:val="00EC5F69"/>
    <w:rsid w:val="00ED0FC4"/>
    <w:rsid w:val="00ED4E9D"/>
    <w:rsid w:val="00ED731C"/>
    <w:rsid w:val="00EE0564"/>
    <w:rsid w:val="00EE3ECC"/>
    <w:rsid w:val="00EF7334"/>
    <w:rsid w:val="00F0228B"/>
    <w:rsid w:val="00F12D55"/>
    <w:rsid w:val="00F23F14"/>
    <w:rsid w:val="00F66455"/>
    <w:rsid w:val="00F84F06"/>
    <w:rsid w:val="00F87065"/>
    <w:rsid w:val="00FD5579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6E67"/>
  <w15:docId w15:val="{7A789F9E-0EED-4DC9-936D-B9A7D7BB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4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D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705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7056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E7056"/>
    <w:rPr>
      <w:rFonts w:eastAsiaTheme="minorEastAsia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7056"/>
  </w:style>
  <w:style w:type="table" w:customStyle="1" w:styleId="TableGrid2">
    <w:name w:val="Table Grid2"/>
    <w:basedOn w:val="TableNormal"/>
    <w:next w:val="TableGrid"/>
    <w:uiPriority w:val="59"/>
    <w:rsid w:val="000E7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E70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Osborne</dc:creator>
  <cp:lastModifiedBy>Yangyang Xu</cp:lastModifiedBy>
  <cp:revision>13</cp:revision>
  <cp:lastPrinted>2018-01-03T05:53:00Z</cp:lastPrinted>
  <dcterms:created xsi:type="dcterms:W3CDTF">2018-01-11T02:52:00Z</dcterms:created>
  <dcterms:modified xsi:type="dcterms:W3CDTF">2018-03-13T00:17:00Z</dcterms:modified>
</cp:coreProperties>
</file>