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 xml:space="preserve">Yangyang </w:t>
      </w:r>
      <w:proofErr w:type="spellStart"/>
      <w:r>
        <w:rPr>
          <w:lang w:val="de-DE"/>
        </w:rPr>
        <w:t>Xu</w:t>
      </w:r>
      <w:proofErr w:type="spellEnd"/>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0FFB78F5" w:rsidR="000E4EF4" w:rsidRDefault="009B1D59" w:rsidP="00F86C0C">
      <w:pPr>
        <w:pStyle w:val="abstract"/>
      </w:pPr>
      <w:r>
        <w:rPr>
          <w:b/>
        </w:rPr>
        <w:t>Abstract.</w:t>
      </w:r>
      <w:r>
        <w:t xml:space="preserve"> </w:t>
      </w:r>
      <w:r w:rsidR="00D32CE4">
        <w:t xml:space="preserve">This paper </w:t>
      </w:r>
      <w:r w:rsidR="00786A13">
        <w:t>experiment</w:t>
      </w:r>
      <w:r w:rsidR="009C1355">
        <w:t>ed</w:t>
      </w:r>
      <w:r w:rsidR="00786A13">
        <w:t xml:space="preserve"> with basic Long Short-Term Memory (LSTM) recurrent neural network on </w:t>
      </w:r>
      <w:r w:rsidR="004D787F">
        <w:t>recognizing the</w:t>
      </w:r>
      <w:r w:rsidR="00786A13">
        <w:t xml:space="preserve"> </w:t>
      </w:r>
      <w:r w:rsidR="004D787F">
        <w:t>Grammatical Facial E</w:t>
      </w:r>
      <w:r w:rsidR="00786A13">
        <w:t>xpressions</w:t>
      </w:r>
      <w:r w:rsidR="004D787F">
        <w:t xml:space="preserve"> Data Set</w:t>
      </w:r>
      <w:r w:rsidR="00230B60">
        <w:t xml:space="preserve"> </w:t>
      </w:r>
      <w:r w:rsidR="00230B60">
        <w:fldChar w:fldCharType="begin"/>
      </w:r>
      <w:r w:rsidR="00230B60">
        <w:instrText xml:space="preserve"> ADDIN EN.CITE &lt;EndNote&gt;&lt;Cite&gt;&lt;Author&gt;Freitas&lt;/Author&gt;&lt;Year&gt;2014&lt;/Year&gt;&lt;RecNum&gt;28&lt;/RecNum&gt;&lt;DisplayText&gt;[1]&lt;/DisplayText&gt;&lt;record&gt;&lt;rec-number&gt;28&lt;/rec-number&gt;&lt;foreign-keys&gt;&lt;key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30B60">
        <w:fldChar w:fldCharType="separate"/>
      </w:r>
      <w:r w:rsidR="00230B60">
        <w:rPr>
          <w:noProof/>
        </w:rPr>
        <w:t>[1]</w:t>
      </w:r>
      <w:r w:rsidR="00230B60">
        <w:fldChar w:fldCharType="end"/>
      </w:r>
      <w:r w:rsidR="00A8258F">
        <w:t>.</w:t>
      </w:r>
      <w:r w:rsidR="00786A13">
        <w:t xml:space="preserve"> By using the data-preprocessing, it guarantees the</w:t>
      </w:r>
      <w:r w:rsidR="009C1355">
        <w:t xml:space="preserve"> LSTM</w:t>
      </w:r>
      <w:r w:rsidR="00786A13">
        <w:t xml:space="preserve"> model can have 90.84% average accuracy among 9 different facial expressions. “Affirmative” and “</w:t>
      </w:r>
      <w:proofErr w:type="spellStart"/>
      <w:r w:rsidR="00786A13">
        <w:t>Wh</w:t>
      </w:r>
      <w:proofErr w:type="spellEnd"/>
      <w:r w:rsidR="00786A13">
        <w:t xml:space="preserve"> Question” sig</w:t>
      </w:r>
      <w:r w:rsidR="009C1355">
        <w:t>n</w:t>
      </w:r>
      <w:r w:rsidR="00786A13">
        <w:t xml:space="preserve"> language gain better recognition via LST</w:t>
      </w:r>
      <w:r w:rsidR="00230B60">
        <w:t>M model described in this paper, by comparing to the re</w:t>
      </w:r>
      <w:r w:rsidR="00C90A70">
        <w:t>sult got by 1-hidden-layer neural network</w:t>
      </w:r>
      <w:r w:rsidR="009C1355">
        <w:t>.</w:t>
      </w:r>
    </w:p>
    <w:p w14:paraId="29717F67" w14:textId="77777777" w:rsidR="000E4EF4" w:rsidRPr="000E4EF4" w:rsidRDefault="000E4EF4" w:rsidP="00F86C0C">
      <w:pPr>
        <w:pStyle w:val="abstract"/>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0CD522BA" w:rsidR="009B1D59" w:rsidRDefault="00946D49" w:rsidP="00F86C0C">
      <w:pPr>
        <w:pStyle w:val="p1a"/>
      </w:pPr>
      <w:r>
        <w:t>Grammatical Fac</w:t>
      </w:r>
      <w:r w:rsidR="000A1FD0">
        <w:t>ial Expression (GFE), a kind of communication</w:t>
      </w:r>
      <w:r>
        <w:t xml:space="preserve"> sign language</w:t>
      </w:r>
      <w:r w:rsidR="000A1FD0">
        <w:t xml:space="preserve"> which often used by</w:t>
      </w:r>
      <w:r>
        <w:t xml:space="preserve"> </w:t>
      </w:r>
      <w:r w:rsidR="000A1FD0">
        <w:t>people with</w:t>
      </w:r>
      <w:r w:rsidR="008F4E62">
        <w:t xml:space="preserve"> impaired hearing </w:t>
      </w:r>
      <w:r w:rsidR="008F4E62">
        <w:fldChar w:fldCharType="begin">
          <w:fldData xml:space="preserve">PEVuZE5vdGU+PENpdGU+PEF1dGhvcj5XYWxhd2Fsa2FyPC9BdXRob3I+PFllYXI+MjAxNzwvWWVh
cj48UmVjTnVtPjE8L1JlY051bT48RGlzcGxheVRleHQ+WzIsIDNdPC9EaXNwbGF5VGV4dD48cmVj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230B60">
        <w:instrText xml:space="preserve"> ADDIN EN.CITE </w:instrText>
      </w:r>
      <w:r w:rsidR="00230B60">
        <w:fldChar w:fldCharType="begin">
          <w:fldData xml:space="preserve">PEVuZE5vdGU+PENpdGU+PEF1dGhvcj5XYWxhd2Fsa2FyPC9BdXRob3I+PFllYXI+MjAxNzwvWWVh
cj48UmVjTnVtPjE8L1JlY051bT48RGlzcGxheVRleHQ+WzIsIDNdPC9EaXNwbGF5VGV4dD48cmVj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230B60">
        <w:instrText xml:space="preserve"> ADDIN EN.CITE.DATA </w:instrText>
      </w:r>
      <w:r w:rsidR="00230B60">
        <w:fldChar w:fldCharType="end"/>
      </w:r>
      <w:r w:rsidR="008F4E62">
        <w:fldChar w:fldCharType="separate"/>
      </w:r>
      <w:r w:rsidR="00230B60">
        <w:rPr>
          <w:noProof/>
        </w:rPr>
        <w:t>[2, 3]</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w:t>
      </w:r>
      <w:r w:rsidR="000A1FD0">
        <w:t xml:space="preserve"> </w:t>
      </w:r>
      <w:r w:rsidR="000A1FD0">
        <w:fldChar w:fldCharType="begin"/>
      </w:r>
      <w:r w:rsidR="00230B60">
        <w:instrText xml:space="preserve"> ADDIN EN.CITE &lt;EndNote&gt;&lt;Cite&gt;&lt;Author&gt;Microsoft&lt;/Author&gt;&lt;Year&gt;2018&lt;/Year&gt;&lt;RecNum&gt;42&lt;/RecNum&gt;&lt;DisplayText&gt;[4]&lt;/DisplayText&gt;&lt;record&gt;&lt;rec-number&gt;42&lt;/rec-number&gt;&lt;foreign-keys&gt;&lt;key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0A1FD0">
        <w:fldChar w:fldCharType="separate"/>
      </w:r>
      <w:r w:rsidR="00230B60">
        <w:rPr>
          <w:noProof/>
        </w:rPr>
        <w:t>[4]</w:t>
      </w:r>
      <w:r w:rsidR="000A1FD0">
        <w:fldChar w:fldCharType="end"/>
      </w:r>
      <w:r w:rsidR="00BF029B">
        <w:t>, as known as a motion sensor device produced by the Microsoft, it can capture the facial expressions</w:t>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230B60">
        <w:instrText xml:space="preserve"> ADDIN EN.CITE &lt;EndNote&gt;&lt;Cite&gt;&lt;Author&gt;Microsoft&lt;/Author&gt;&lt;Year&gt;2018&lt;/Year&gt;&lt;RecNum&gt;42&lt;/RecNum&gt;&lt;DisplayText&gt;[4]&lt;/DisplayText&gt;&lt;record&gt;&lt;rec-number&gt;42&lt;/rec-number&gt;&lt;foreign-keys&gt;&lt;key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230B60">
        <w:rPr>
          <w:noProof/>
        </w:rPr>
        <w:t>[4]</w:t>
      </w:r>
      <w:r w:rsidR="00F56A05">
        <w:fldChar w:fldCharType="end"/>
      </w:r>
      <w:r w:rsidR="00BF029B">
        <w:t>.</w:t>
      </w:r>
      <w:r w:rsidR="005C3C79">
        <w:t xml:space="preserve"> The bio-inspired deep le</w:t>
      </w:r>
      <w:r w:rsidR="000A1FD0">
        <w:t xml:space="preserve">arning algorithms can be applied to these landmarks and </w:t>
      </w:r>
      <w:proofErr w:type="spellStart"/>
      <w:r w:rsidR="000A1FD0">
        <w:t>recognis</w:t>
      </w:r>
      <w:r w:rsidR="005C3C79">
        <w:t>e</w:t>
      </w:r>
      <w:proofErr w:type="spellEnd"/>
      <w:r w:rsidR="005C3C79">
        <w:t xml:space="preserve"> some patterns among them.</w:t>
      </w:r>
    </w:p>
    <w:p w14:paraId="18CD7E68" w14:textId="70401BC1" w:rsidR="00E525A5" w:rsidRDefault="00AD45DE" w:rsidP="00EE3C09">
      <w:r>
        <w:t>D</w:t>
      </w:r>
      <w:r w:rsidR="00F65CC6">
        <w:t>eep learning can help with</w:t>
      </w:r>
      <w:r>
        <w:t xml:space="preserve"> classifying a facial expression from a time-series-based recording</w:t>
      </w:r>
      <w:r w:rsidR="00F65CC6">
        <w:t xml:space="preserve">. </w:t>
      </w:r>
      <w:r w:rsidR="00F367A6">
        <w:t xml:space="preserve">In </w:t>
      </w:r>
      <w:r w:rsidR="00F65CC6">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t xml:space="preserve">can </w:t>
      </w:r>
      <w:proofErr w:type="spellStart"/>
      <w:r>
        <w:t>memorise</w:t>
      </w:r>
      <w:proofErr w:type="spellEnd"/>
      <w:r w:rsidR="006315B2">
        <w:t xml:space="preserve"> data during a sequence of time</w:t>
      </w:r>
      <w:r w:rsidR="006F6EA3">
        <w:t xml:space="preserve"> and </w:t>
      </w:r>
      <w:r>
        <w:t>process</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230B60">
        <w:instrText xml:space="preserve"> ADDIN EN.CITE &lt;EndNote&gt;&lt;Cite&gt;&lt;Author&gt;Rius&lt;/Author&gt;&lt;Year&gt;1998&lt;/Year&gt;&lt;RecNum&gt;41&lt;/RecNum&gt;&lt;DisplayText&gt;[5]&lt;/DisplayText&gt;&lt;record&gt;&lt;rec-number&gt;41&lt;/rec-number&gt;&lt;foreign-keys&gt;&lt;key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230B60">
        <w:rPr>
          <w:noProof/>
        </w:rPr>
        <w:t>[5]</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rsidR="00F65CC6">
        <w:t xml:space="preserve"> </w:t>
      </w:r>
      <w:r w:rsidR="003D5B66">
        <w:t xml:space="preserve">the </w:t>
      </w:r>
      <w:r w:rsidR="00F65CC6">
        <w:t>influence</w:t>
      </w:r>
      <w:r w:rsidR="00BD1A6F">
        <w:t xml:space="preserve"> of the gradient that</w:t>
      </w:r>
      <w:r w:rsidR="00F65CC6">
        <w:t xml:space="preserve"> vanished</w:t>
      </w:r>
      <w:r w:rsidR="00B93745">
        <w:t xml:space="preserve"> or exploded</w:t>
      </w:r>
      <w:r w:rsidR="00BD1A6F">
        <w:t xml:space="preserve"> in further steps </w:t>
      </w:r>
      <w:r w:rsidR="00BD1A6F">
        <w:fldChar w:fldCharType="begin"/>
      </w:r>
      <w:r w:rsidR="00230B60">
        <w:instrText xml:space="preserve"> ADDIN EN.CITE &lt;EndNote&gt;&lt;Cite&gt;&lt;Author&gt;Hochreiter&lt;/Author&gt;&lt;Year&gt;1997&lt;/Year&gt;&lt;RecNum&gt;38&lt;/RecNum&gt;&lt;DisplayText&gt;[6]&lt;/DisplayText&gt;&lt;record&gt;&lt;rec-number&gt;38&lt;/rec-number&gt;&lt;foreign-keys&gt;&lt;key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230B60">
        <w:rPr>
          <w:noProof/>
        </w:rPr>
        <w:t>[6]</w:t>
      </w:r>
      <w:r w:rsidR="00BD1A6F">
        <w:fldChar w:fldCharType="end"/>
      </w:r>
      <w:r w:rsidR="00BD1A6F">
        <w:t>.</w:t>
      </w:r>
      <w:r w:rsidR="00870DD5">
        <w:t xml:space="preserve"> </w:t>
      </w:r>
    </w:p>
    <w:p w14:paraId="29F5E5F1" w14:textId="553DEF34" w:rsidR="00F65CC6" w:rsidRPr="000003B1" w:rsidRDefault="00AD45DE" w:rsidP="00F65CC6">
      <w:r>
        <w:t xml:space="preserve">This paper is structured as follows: 1.1 describes the data used in this paper; 1.2 examines related work of same data and LSTM model; The </w:t>
      </w:r>
      <w:r w:rsidR="00873226">
        <w:t xml:space="preserve">implementation of </w:t>
      </w:r>
      <w:r>
        <w:t>data pre-processing showed in the 2.1 section;</w:t>
      </w:r>
      <w:r w:rsidR="00873226">
        <w:t xml:space="preserve"> 2.2 defines the LSTM model and describes </w:t>
      </w:r>
      <w:r w:rsidR="00873226">
        <w:lastRenderedPageBreak/>
        <w:t>training methods; 2.3 briefly describes the testing and validation approaches; Section 3 includes analysis of results and comparison with results yield from Multiple Layer Perceptron. The conclusion of this paper and further work will be in Section 4.</w:t>
      </w:r>
    </w:p>
    <w:p w14:paraId="598307B8" w14:textId="006DAB24" w:rsidR="0043198F" w:rsidRPr="00FA134A" w:rsidRDefault="000034B2" w:rsidP="000034B2">
      <w:pPr>
        <w:pStyle w:val="heading20"/>
        <w:rPr>
          <w:lang w:val="en-AU" w:eastAsia="zh-CN"/>
        </w:rPr>
      </w:pPr>
      <w:r>
        <w:t>1.1</w:t>
      </w:r>
      <w:r w:rsidR="00FA134A">
        <w:t xml:space="preserve">   D</w:t>
      </w:r>
      <w:r w:rsidR="00FA134A">
        <w:rPr>
          <w:rFonts w:hint="eastAsia"/>
          <w:lang w:eastAsia="zh-CN"/>
        </w:rPr>
        <w:t>a</w:t>
      </w:r>
      <w:r w:rsidR="00FA134A">
        <w:rPr>
          <w:lang w:val="en-AU" w:eastAsia="zh-CN"/>
        </w:rPr>
        <w:t>ta</w:t>
      </w:r>
    </w:p>
    <w:p w14:paraId="12CC0E64" w14:textId="35B3D83D" w:rsidR="00DE143C" w:rsidRPr="00DE143C" w:rsidRDefault="0043198F" w:rsidP="00F86C0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30B60">
        <w:instrText xml:space="preserve"> ADDIN EN.CITE &lt;EndNote&gt;&lt;Cite&gt;&lt;Author&gt;Freitas&lt;/Author&gt;&lt;Year&gt;2014&lt;/Year&gt;&lt;RecNum&gt;28&lt;/RecNum&gt;&lt;DisplayText&gt;[1]&lt;/DisplayText&gt;&lt;record&gt;&lt;rec-number&gt;28&lt;/rec-number&gt;&lt;foreign-keys&gt;&lt;key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30B60">
        <w:rPr>
          <w:noProof/>
        </w:rPr>
        <w:t>[1]</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t>
      </w:r>
      <w:proofErr w:type="spellStart"/>
      <w:r w:rsidR="00690C37">
        <w:t>Wh</w:t>
      </w:r>
      <w:proofErr w:type="spellEnd"/>
      <w:r w:rsidR="00690C37">
        <w:t xml:space="preserve">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w:t>
      </w:r>
      <w:r w:rsidR="00873226">
        <w:t>s (columns). The labels are contained</w:t>
      </w:r>
      <w:r w:rsidR="00BB2659">
        <w:t xml:space="preserve"> in each row for each instance.  </w:t>
      </w:r>
      <w:r w:rsidR="00DE143C">
        <w:t xml:space="preserve">  </w:t>
      </w:r>
    </w:p>
    <w:p w14:paraId="3950BF10" w14:textId="2152AE41" w:rsidR="00552B94" w:rsidRPr="000003B1" w:rsidRDefault="00DE143C" w:rsidP="00600440">
      <w:r>
        <w:t>The quality and qua</w:t>
      </w:r>
      <w:r w:rsidR="00FE0AF5">
        <w:t>ntity of data are the reasons</w:t>
      </w:r>
      <w:r>
        <w:t xml:space="preserve"> to choose this repository.</w:t>
      </w:r>
      <w:r w:rsidR="005B3E4B">
        <w:t xml:space="preserve"> For the quality</w:t>
      </w:r>
      <w:r w:rsidR="00873226">
        <w:t xml:space="preserve"> part, this dataset is complete;</w:t>
      </w:r>
      <w:r w:rsidR="005B3E4B">
        <w:t xml:space="preserve"> the</w:t>
      </w:r>
      <w:r w:rsidR="00873226">
        <w:t>re is no need to clean data set. T</w:t>
      </w:r>
      <w:r w:rsidR="005B3E4B">
        <w:t xml:space="preserve">hese landmarks </w:t>
      </w:r>
      <w:r w:rsidR="00552B94">
        <w:t>can be used to represent an expression</w:t>
      </w:r>
      <w:r w:rsidR="00600440">
        <w:t xml:space="preserve"> dur</w:t>
      </w:r>
      <w:r w:rsidR="00873226">
        <w:t>ing a</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w:t>
      </w:r>
      <w:r w:rsidR="00873226">
        <w:t xml:space="preserve"> facial</w:t>
      </w:r>
      <w:r w:rsidR="00552B94">
        <w:t xml:space="preserve"> expression, the 300 attributes also make the deep learning get sufficient exploration on features.</w:t>
      </w:r>
    </w:p>
    <w:p w14:paraId="69BE8D25" w14:textId="799E60F9" w:rsidR="0043198F" w:rsidRPr="009A3755" w:rsidRDefault="000034B2" w:rsidP="000034B2">
      <w:pPr>
        <w:pStyle w:val="heading20"/>
      </w:pPr>
      <w:r>
        <w:t>1.2</w:t>
      </w:r>
      <w:r w:rsidR="00690C37">
        <w:t xml:space="preserve">   Related Work</w:t>
      </w:r>
    </w:p>
    <w:p w14:paraId="622D599C" w14:textId="77777777" w:rsidR="00B97530" w:rsidRDefault="00E25E38" w:rsidP="00794305">
      <w:pPr>
        <w:ind w:firstLine="0"/>
        <w:jc w:val="left"/>
        <w:rPr>
          <w:rStyle w:val="p1aZchn"/>
        </w:rPr>
      </w:pPr>
      <w:r>
        <w:t>There are some</w:t>
      </w:r>
      <w:r w:rsidR="00C23EA1">
        <w:t xml:space="preserve"> recent papers used</w:t>
      </w:r>
      <w:r w:rsidR="00BB2659">
        <w:t xml:space="preserve"> the same data repo</w:t>
      </w:r>
      <w:r w:rsidR="004846C7">
        <w:t>sitory as this paper</w:t>
      </w:r>
      <w:r w:rsidR="0043198F" w:rsidRPr="009B1D59">
        <w:t>.</w:t>
      </w:r>
      <w:r w:rsidR="00C23EA1">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30B60">
        <w:instrText xml:space="preserve"> ADDIN EN.CITE &lt;EndNote&gt;&lt;Cite&gt;&lt;Author&gt;Freitas&lt;/Author&gt;&lt;Year&gt;2014&lt;/Year&gt;&lt;RecNum&gt;17&lt;/RecNum&gt;&lt;DisplayText&gt;[3, 7]&lt;/DisplayText&gt;&lt;record&gt;&lt;rec-number&gt;17&lt;/rec-number&gt;&lt;foreign-keys&gt;&lt;key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Cite&gt;&lt;Author&gt;Freitas&lt;/Author&gt;&lt;Year&gt;2017&lt;/Year&gt;&lt;RecNum&gt;8&lt;/RecNum&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255F66">
        <w:fldChar w:fldCharType="separate"/>
      </w:r>
      <w:r w:rsidR="00230B60">
        <w:rPr>
          <w:noProof/>
        </w:rPr>
        <w:t>[3, 7]</w:t>
      </w:r>
      <w:r w:rsidR="00255F66">
        <w:fldChar w:fldCharType="end"/>
      </w:r>
      <w:r w:rsidR="00184AAA">
        <w:t xml:space="preserve">, they did not get very high F-score on “Negative” and “Relative” expressions, most of </w:t>
      </w:r>
      <w:r>
        <w:t xml:space="preserve">facial expressions can be </w:t>
      </w:r>
      <w:proofErr w:type="spellStart"/>
      <w:r>
        <w:t>recognis</w:t>
      </w:r>
      <w:r w:rsidR="00184AAA">
        <w:t>ed</w:t>
      </w:r>
      <w:proofErr w:type="spellEnd"/>
      <w:r w:rsidR="00184AAA">
        <w:t xml:space="preserve"> above 0.75 (F-score). In 2016, </w:t>
      </w:r>
      <w:r>
        <w:t>by extracting the essential</w:t>
      </w:r>
      <w:r w:rsidR="00113A2E">
        <w:t xml:space="preserve"> facial points, </w:t>
      </w:r>
      <w:proofErr w:type="spellStart"/>
      <w:r w:rsidR="004A4504">
        <w:t>Bhuvan</w:t>
      </w:r>
      <w:proofErr w:type="spellEnd"/>
      <w:r w:rsidR="004A4504">
        <w:t xml:space="preserve"> et al</w:t>
      </w:r>
      <w:r>
        <w:t>.</w:t>
      </w:r>
      <w:r w:rsidR="004A4504">
        <w:t xml:space="preserve"> </w:t>
      </w:r>
      <w:r w:rsidR="004A4504">
        <w:fldChar w:fldCharType="begin"/>
      </w:r>
      <w:r w:rsidR="00C016AF">
        <w:instrText xml:space="preserve"> ADDIN EN.CITE &lt;EndNote&gt;&lt;Cite&gt;&lt;Author&gt;Bhuvan&lt;/Author&gt;&lt;Year&gt;2016&lt;/Year&gt;&lt;RecNum&gt;3&lt;/RecNum&gt;&lt;DisplayText&gt;[8]&lt;/DisplayText&gt;&lt;record&gt;&lt;rec-number&gt;3&lt;/rec-number&gt;&lt;foreign-keys&gt;&lt;key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C016AF">
        <w:rPr>
          <w:noProof/>
        </w:rPr>
        <w:t>[8]</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 xml:space="preserve">deep learning architecture, Convolutional Neural Network (CNN) is used by </w:t>
      </w:r>
      <w:proofErr w:type="spellStart"/>
      <w:r w:rsidR="004A4504">
        <w:t>Walawalkar</w:t>
      </w:r>
      <w:proofErr w:type="spellEnd"/>
      <w:r w:rsidR="004A4504">
        <w:t xml:space="preserve"> and Devesh</w:t>
      </w:r>
      <w:r w:rsidR="007C6CE4">
        <w:t xml:space="preserve"> </w:t>
      </w:r>
      <w:r w:rsidR="007C6CE4">
        <w:fldChar w:fldCharType="begin"/>
      </w:r>
      <w:r w:rsidR="00230B60">
        <w:instrText xml:space="preserve"> ADDIN EN.CITE &lt;EndNote&gt;&lt;Cite&gt;&lt;Author&gt;Walawalkar&lt;/Author&gt;&lt;Year&gt;2017&lt;/Year&gt;&lt;RecNum&gt;1&lt;/RecNum&gt;&lt;DisplayText&gt;[2]&lt;/DisplayText&gt;&lt;record&gt;&lt;rec-number&gt;1&lt;/rec-number&gt;&lt;foreign-keys&gt;&lt;key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230B60">
        <w:rPr>
          <w:noProof/>
        </w:rPr>
        <w:t>[2]</w:t>
      </w:r>
      <w:r w:rsidR="007C6CE4">
        <w:fldChar w:fldCharType="end"/>
      </w:r>
      <w:r w:rsidR="007C6CE4">
        <w:t xml:space="preserve">; their model has </w:t>
      </w:r>
      <w:r w:rsidRPr="00794305">
        <w:rPr>
          <w:rStyle w:val="p1aZchn"/>
        </w:rPr>
        <w:t>excellent</w:t>
      </w:r>
      <w:r w:rsidR="007C6CE4" w:rsidRPr="00794305">
        <w:rPr>
          <w:rStyle w:val="p1aZchn"/>
        </w:rPr>
        <w:t xml:space="preserve"> performance on each facial expression, all of </w:t>
      </w:r>
      <w:r w:rsidRPr="00794305">
        <w:rPr>
          <w:rStyle w:val="p1aZchn"/>
        </w:rPr>
        <w:t xml:space="preserve">facial </w:t>
      </w:r>
      <w:r w:rsidR="007C6CE4" w:rsidRPr="00794305">
        <w:rPr>
          <w:rStyle w:val="p1aZchn"/>
        </w:rPr>
        <w:t>e</w:t>
      </w:r>
      <w:r w:rsidRPr="00794305">
        <w:rPr>
          <w:rStyle w:val="p1aZchn"/>
        </w:rPr>
        <w:t>xpressions can have over 0.94</w:t>
      </w:r>
      <w:r w:rsidR="007C6CE4" w:rsidRPr="00794305">
        <w:rPr>
          <w:rStyle w:val="p1aZchn"/>
        </w:rPr>
        <w:t xml:space="preserve"> F-score.</w:t>
      </w:r>
      <w:r w:rsidR="00794305" w:rsidRPr="00794305">
        <w:rPr>
          <w:rStyle w:val="p1aZchn"/>
        </w:rPr>
        <w:t xml:space="preserve"> </w:t>
      </w:r>
    </w:p>
    <w:p w14:paraId="4E39B775" w14:textId="131B95D5" w:rsidR="0043198F" w:rsidRPr="00794305" w:rsidRDefault="00794305" w:rsidP="00B97530">
      <w:pPr>
        <w:rPr>
          <w:rFonts w:ascii="Times New Roman" w:eastAsia="Times New Roman" w:hAnsi="Times New Roman"/>
          <w:sz w:val="24"/>
          <w:szCs w:val="24"/>
          <w:lang w:val="en-AU" w:eastAsia="zh-CN"/>
        </w:rPr>
      </w:pPr>
      <w:r w:rsidRPr="00794305">
        <w:rPr>
          <w:rStyle w:val="p1aZchn"/>
        </w:rPr>
        <w:t xml:space="preserve">The </w:t>
      </w:r>
      <w:r w:rsidRPr="00794305">
        <w:rPr>
          <w:rStyle w:val="p1aZchn"/>
          <w:lang w:val="en-AU" w:eastAsia="zh-CN"/>
        </w:rPr>
        <w:t>preliminary experiment</w:t>
      </w:r>
      <w:r>
        <w:rPr>
          <w:rStyle w:val="p1aZchn"/>
        </w:rPr>
        <w:t xml:space="preserve"> of this paper used two methods; The first one used</w:t>
      </w:r>
      <w:r w:rsidRPr="00794305">
        <w:rPr>
          <w:rStyle w:val="p1aZchn"/>
        </w:rPr>
        <w:t xml:space="preserve"> the simplest neural network, the final average accuracy for 9 grammatical facial expressions is about 93.44%</w:t>
      </w:r>
      <w:r>
        <w:rPr>
          <w:rStyle w:val="p1aZchn"/>
        </w:rPr>
        <w:t>; The second one used the same model as first one, but with distinctiveness pruning strategy</w:t>
      </w:r>
      <w:r w:rsidR="008C426D">
        <w:rPr>
          <w:rStyle w:val="p1aZchn"/>
        </w:rPr>
        <w:t xml:space="preserve"> </w:t>
      </w:r>
      <w:r w:rsidR="008C426D">
        <w:rPr>
          <w:rStyle w:val="p1aZchn"/>
        </w:rPr>
        <w:fldChar w:fldCharType="begin"/>
      </w:r>
      <w:r w:rsidR="008C426D">
        <w:rPr>
          <w:rStyle w:val="p1aZchn"/>
        </w:rPr>
        <w:instrText xml:space="preserve"> ADDIN EN.CITE &lt;EndNote&gt;&lt;Cite&gt;&lt;Author&gt;Gedeon&lt;/Author&gt;&lt;Year&gt;1991&lt;/Year&gt;&lt;RecNum&gt;31&lt;/RecNum&gt;&lt;DisplayText&gt;[9]&lt;/DisplayText&gt;&lt;record&gt;&lt;rec-number&gt;31&lt;/rec-number&gt;&lt;foreign-keys&gt;&lt;key app="EN" db-id="wrp5zvp05zppzueewsvxvp95d5r5xpvp20wd" timestamp="1525005495"&gt;31&lt;/key&gt;&lt;/foreign-keys&gt;&lt;ref-type name="Journal Article"&gt;17&lt;/ref-type&gt;&lt;contributors&gt;&lt;authors&gt;&lt;author&gt;Gedeon, TD&lt;/author&gt;&lt;author&gt;Harris, D&lt;/author&gt;&lt;/authors&gt;&lt;/contributors&gt;&lt;titles&gt;&lt;title&gt;Network Reduction Techniques&lt;/title&gt;&lt;secondary-title&gt;Proceedings International Conference on Neural Networks Methodologies and Applications&lt;/secondary-title&gt;&lt;/titles&gt;&lt;periodical&gt;&lt;full-title&gt;Proceedings International Conference on Neural Networks Methodologies and Applications&lt;/full-title&gt;&lt;/periodical&gt;&lt;pages&gt;119-126&lt;/pages&gt;&lt;volume&gt;1&lt;/volume&gt;&lt;dates&gt;&lt;year&gt;1991&lt;/year&gt;&lt;/dates&gt;&lt;orig-pub&gt;AMSE&lt;/orig-pub&gt;&lt;urls&gt;&lt;/urls&gt;&lt;/record&gt;&lt;/Cite&gt;&lt;/EndNote&gt;</w:instrText>
      </w:r>
      <w:r w:rsidR="008C426D">
        <w:rPr>
          <w:rStyle w:val="p1aZchn"/>
        </w:rPr>
        <w:fldChar w:fldCharType="separate"/>
      </w:r>
      <w:r w:rsidR="008C426D">
        <w:rPr>
          <w:rStyle w:val="p1aZchn"/>
          <w:noProof/>
        </w:rPr>
        <w:t>[9]</w:t>
      </w:r>
      <w:r w:rsidR="008C426D">
        <w:rPr>
          <w:rStyle w:val="p1aZchn"/>
        </w:rPr>
        <w:fldChar w:fldCharType="end"/>
      </w:r>
      <w:r>
        <w:rPr>
          <w:rStyle w:val="p1aZchn"/>
        </w:rPr>
        <w:t xml:space="preserve">, the </w:t>
      </w:r>
      <w:r w:rsidR="008C426D">
        <w:rPr>
          <w:rStyle w:val="p1aZchn"/>
        </w:rPr>
        <w:t xml:space="preserve">final average accuracy is lower than 93.44%, thereby, this paper adopts the </w:t>
      </w:r>
      <w:r w:rsidR="008C426D">
        <w:rPr>
          <w:rStyle w:val="p1aZchn"/>
          <w:lang w:val="en-AU" w:eastAsia="zh-CN"/>
        </w:rPr>
        <w:t>extension(LSTM) assumed in previous work to show if LSTM can have better recognition</w:t>
      </w:r>
      <w:r w:rsidR="005531D3">
        <w:rPr>
          <w:rStyle w:val="p1aZchn"/>
          <w:lang w:val="en-AU" w:eastAsia="zh-CN"/>
        </w:rPr>
        <w:t xml:space="preserve"> </w:t>
      </w:r>
      <w:r w:rsidR="005531D3">
        <w:rPr>
          <w:rStyle w:val="p1aZchn"/>
          <w:rFonts w:hint="eastAsia"/>
          <w:lang w:val="en-AU" w:eastAsia="zh-CN"/>
        </w:rPr>
        <w:t>tha</w:t>
      </w:r>
      <w:r w:rsidR="005531D3">
        <w:rPr>
          <w:rStyle w:val="p1aZchn"/>
          <w:lang w:val="en-AU" w:eastAsia="zh-CN"/>
        </w:rPr>
        <w:t xml:space="preserve">n </w:t>
      </w:r>
      <w:r w:rsidR="00264AF2">
        <w:rPr>
          <w:rStyle w:val="p1aZchn"/>
          <w:lang w:val="en-AU" w:eastAsia="zh-CN"/>
        </w:rPr>
        <w:t>1-layer-hidden neural network (first method)</w:t>
      </w:r>
      <w:r w:rsidR="008C426D">
        <w:rPr>
          <w:rStyle w:val="p1aZchn"/>
          <w:lang w:val="en-AU" w:eastAsia="zh-CN"/>
        </w:rPr>
        <w:t>.</w:t>
      </w:r>
      <w:r w:rsidR="004A4504">
        <w:t xml:space="preserve"> </w:t>
      </w:r>
    </w:p>
    <w:p w14:paraId="173FD661" w14:textId="51175530" w:rsidR="0043198F" w:rsidRDefault="007C6CE4" w:rsidP="0043198F">
      <w:r>
        <w:t>There is no paper found that used the LSTM</w:t>
      </w:r>
      <w:r w:rsidR="00152CDB">
        <w:t>/RNN</w:t>
      </w:r>
      <w:r w:rsidR="00E25E38">
        <w:t xml:space="preserve"> to </w:t>
      </w:r>
      <w:proofErr w:type="spellStart"/>
      <w:r w:rsidR="00E25E38">
        <w:t>recognis</w:t>
      </w:r>
      <w:r w:rsidR="006B4B5F">
        <w:t>e</w:t>
      </w:r>
      <w:proofErr w:type="spellEnd"/>
      <w:r w:rsidR="006B4B5F">
        <w:t xml:space="preserve"> </w:t>
      </w:r>
      <w:r>
        <w:t>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E25E38">
        <w:t xml:space="preserve"> </w:t>
      </w:r>
      <w:r w:rsidR="00FE0AF5">
        <w:t>marks</w:t>
      </w:r>
      <w:r w:rsidR="0043198F" w:rsidRPr="000003B1">
        <w:t>.</w:t>
      </w:r>
      <w:r>
        <w:t xml:space="preserve"> In </w:t>
      </w:r>
      <w:proofErr w:type="spellStart"/>
      <w:r>
        <w:t>Behzed</w:t>
      </w:r>
      <w:proofErr w:type="spellEnd"/>
      <w:r>
        <w:t xml:space="preserve"> and Mohammad’s research</w:t>
      </w:r>
      <w:r w:rsidR="00FE0AF5">
        <w:fldChar w:fldCharType="begin"/>
      </w:r>
      <w:r w:rsidR="008C426D">
        <w:instrText xml:space="preserve"> ADDIN EN.CITE &lt;EndNote&gt;&lt;Cite&gt;&lt;Author&gt;Hasani&lt;/Author&gt;&lt;Year&gt;2017&lt;/Year&gt;&lt;RecNum&gt;34&lt;/RecNum&gt;&lt;DisplayText&gt;[10]&lt;/DisplayText&gt;&lt;record&gt;&lt;rec-number&gt;34&lt;/rec-number&gt;&lt;foreign-keys&gt;&lt;key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8C426D">
        <w:rPr>
          <w:noProof/>
        </w:rPr>
        <w:t>[10]</w:t>
      </w:r>
      <w:r w:rsidR="00FE0AF5">
        <w:fldChar w:fldCharType="end"/>
      </w:r>
      <w:r>
        <w:t>, they used the CNN to extract landmarks from videos, then they used LSTM to memories</w:t>
      </w:r>
      <w:r w:rsidR="001A4F6B">
        <w:t xml:space="preserve"> and train</w:t>
      </w:r>
      <w:r>
        <w:t xml:space="preserve"> the landmarks</w:t>
      </w:r>
      <w:r w:rsidR="00FE0AF5">
        <w:t>; their final</w:t>
      </w:r>
      <w:r w:rsidR="00E25E38">
        <w:t xml:space="preserve"> model can successfully </w:t>
      </w:r>
      <w:proofErr w:type="spellStart"/>
      <w:r w:rsidR="00E25E38">
        <w:t>recognis</w:t>
      </w:r>
      <w:r w:rsidR="00FE0AF5">
        <w:t>e</w:t>
      </w:r>
      <w:proofErr w:type="spellEnd"/>
      <w:r w:rsidR="00FE0AF5">
        <w:t xml:space="preserve"> variety facial expressions from 4 data repositories. </w:t>
      </w:r>
      <w:r w:rsidR="00C1659C">
        <w:t>Alex</w:t>
      </w:r>
      <w:r w:rsidR="00152CDB">
        <w:t xml:space="preserve"> et al</w:t>
      </w:r>
      <w:r w:rsidR="00E25E38">
        <w:t>.</w:t>
      </w:r>
      <w:r w:rsidR="004846C7">
        <w:t xml:space="preserve"> </w:t>
      </w:r>
      <w:r w:rsidR="00BD20F4">
        <w:fldChar w:fldCharType="begin"/>
      </w:r>
      <w:r w:rsidR="008C426D">
        <w:instrText xml:space="preserve"> ADDIN EN.CITE &lt;EndNote&gt;&lt;Cite&gt;&lt;Author&gt;Graves&lt;/Author&gt;&lt;Year&gt;2008&lt;/Year&gt;&lt;RecNum&gt;33&lt;/RecNum&gt;&lt;DisplayText&gt;[11]&lt;/DisplayText&gt;&lt;record&gt;&lt;rec-number&gt;33&lt;/rec-number&gt;&lt;foreign-keys&gt;&lt;key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8C426D">
        <w:rPr>
          <w:noProof/>
        </w:rPr>
        <w:t>[11]</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70FF6AC" w14:textId="256290F7" w:rsidR="009B1D59" w:rsidRPr="009A3755" w:rsidRDefault="00EA6BA2" w:rsidP="00E85A60">
      <w:pPr>
        <w:pStyle w:val="heading10"/>
        <w:outlineLvl w:val="0"/>
      </w:pPr>
      <w:r>
        <w:lastRenderedPageBreak/>
        <w:t>2</w:t>
      </w:r>
      <w:r w:rsidR="009B1D59" w:rsidRPr="009A3755">
        <w:t xml:space="preserve">   </w:t>
      </w:r>
      <w:r w:rsidR="00833F6C">
        <w:t>Methods</w:t>
      </w:r>
    </w:p>
    <w:p w14:paraId="0A76D724" w14:textId="1FA49BCD" w:rsidR="00833F6C" w:rsidRPr="009A3755" w:rsidRDefault="00EA6BA2" w:rsidP="00E85A60">
      <w:pPr>
        <w:pStyle w:val="heading20"/>
        <w:outlineLvl w:val="0"/>
      </w:pPr>
      <w:r>
        <w:t>2</w:t>
      </w:r>
      <w:r w:rsidR="002C7046">
        <w:t>.1   Data Pre</w:t>
      </w:r>
      <w:r w:rsidR="00AD45DE">
        <w:t>-P</w:t>
      </w:r>
      <w:r w:rsidR="002C7046">
        <w:t>rocessing</w:t>
      </w:r>
      <w:r w:rsidR="00833F6C" w:rsidRPr="009A3755">
        <w:t xml:space="preserve"> </w:t>
      </w:r>
    </w:p>
    <w:p w14:paraId="0C282B77" w14:textId="7FFC11E7" w:rsidR="00255F66" w:rsidRDefault="00E25E38" w:rsidP="00833F6C">
      <w:pPr>
        <w:ind w:firstLine="0"/>
      </w:pPr>
      <w:r>
        <w:t>Reconstructing instance</w:t>
      </w:r>
      <w:r w:rsidR="00F26A39">
        <w:t xml:space="preserve"> by 11 distances, 7 angles and 100 (whole) of z-coordinators</w:t>
      </w:r>
      <w:r>
        <w:t xml:space="preserve"> can help classifier find the patterns;</w:t>
      </w:r>
      <w:r w:rsidR="00971AD8">
        <w:t xml:space="preserve">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stance and angles</w:t>
      </w:r>
      <w:r w:rsidR="006B4B5F">
        <w:t xml:space="preserve"> showed in Table 1</w:t>
      </w:r>
      <w:r w:rsidR="00FA0E05">
        <w:t xml:space="preserve"> </w:t>
      </w:r>
      <w:r w:rsidR="006B4B5F">
        <w:t>and Figure 1</w:t>
      </w:r>
      <w:r>
        <w:t>,</w:t>
      </w:r>
      <w:r w:rsidR="006B4B5F">
        <w:t xml:space="preserve"> </w:t>
      </w:r>
      <w:r w:rsidR="00FA0E05">
        <w:t xml:space="preserve">are specified </w:t>
      </w:r>
      <w:r w:rsidR="00F26A39">
        <w:t>in Freitas et al</w:t>
      </w:r>
      <w:r>
        <w:t>.</w:t>
      </w:r>
      <w:r w:rsidR="00F26A39">
        <w:t xml:space="preserve">’s paper </w:t>
      </w:r>
      <w:r w:rsidR="00F26A39">
        <w:fldChar w:fldCharType="begin"/>
      </w:r>
      <w:r w:rsidR="00230B60">
        <w:instrText xml:space="preserve"> ADDIN EN.CITE &lt;EndNote&gt;&lt;Cite&gt;&lt;Author&gt;Freitas&lt;/Author&gt;&lt;Year&gt;2014&lt;/Year&gt;&lt;RecNum&gt;17&lt;/RecNum&gt;&lt;DisplayText&gt;[3]&lt;/DisplayText&gt;&lt;record&gt;&lt;rec-number&gt;17&lt;/rec-number&gt;&lt;foreign-keys&gt;&lt;key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230B60">
        <w:rPr>
          <w:noProof/>
        </w:rPr>
        <w:t>[3]</w:t>
      </w:r>
      <w:r w:rsidR="00F26A39">
        <w:fldChar w:fldCharType="end"/>
      </w:r>
      <w:r w:rsidR="00F26A39">
        <w:t>.</w:t>
      </w:r>
      <w:r w:rsidR="00255F66">
        <w:t xml:space="preserve"> </w:t>
      </w:r>
      <w:r w:rsidR="00FA0E05">
        <w:t>Since there are two signers, each signer performed 9 facial expressions, the two data files of both signers should be combin</w:t>
      </w:r>
      <w:r>
        <w:t xml:space="preserve">ed as one data file and </w:t>
      </w:r>
      <w:proofErr w:type="spellStart"/>
      <w:r>
        <w:t>normalis</w:t>
      </w:r>
      <w:r w:rsidR="00FA0E05">
        <w:t>ed</w:t>
      </w:r>
      <w:proofErr w:type="spellEnd"/>
      <w:r w:rsidR="00FA0E05">
        <w:t xml:space="preserve"> by Z-score method</w:t>
      </w:r>
      <w:r w:rsidR="00C23B00">
        <w:t xml:space="preserve"> </w:t>
      </w:r>
      <w:r w:rsidR="00C23B00">
        <w:fldChar w:fldCharType="begin"/>
      </w:r>
      <w:r w:rsidR="00230B60">
        <w:instrText xml:space="preserve"> ADDIN EN.CITE &lt;EndNote&gt;&lt;Cite&gt;&lt;Author&gt;Walawalkar&lt;/Author&gt;&lt;Year&gt;2017&lt;/Year&gt;&lt;RecNum&gt;1&lt;/RecNum&gt;&lt;DisplayText&gt;[2]&lt;/DisplayText&gt;&lt;record&gt;&lt;rec-number&gt;1&lt;/rec-number&gt;&lt;foreign-keys&gt;&lt;key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230B60">
        <w:rPr>
          <w:noProof/>
        </w:rPr>
        <w:t>[2]</w:t>
      </w:r>
      <w:r w:rsidR="00C23B00">
        <w:fldChar w:fldCharType="end"/>
      </w:r>
      <w:r w:rsidR="00FA0E05">
        <w:t>.</w:t>
      </w:r>
    </w:p>
    <w:p w14:paraId="49C14C97" w14:textId="77777777" w:rsidR="006B4B5F" w:rsidRDefault="006B4B5F" w:rsidP="00833F6C">
      <w:pPr>
        <w:ind w:firstLine="0"/>
      </w:pPr>
    </w:p>
    <w:p w14:paraId="52C10D8A" w14:textId="22B62C38" w:rsidR="006B4B5F" w:rsidRPr="006B4B5F" w:rsidRDefault="006B4B5F" w:rsidP="006B4B5F">
      <w:pPr>
        <w:ind w:firstLine="0"/>
        <w:jc w:val="center"/>
        <w:rPr>
          <w:sz w:val="18"/>
          <w:szCs w:val="18"/>
        </w:rPr>
      </w:pPr>
      <w:r>
        <w:rPr>
          <w:b/>
          <w:sz w:val="18"/>
          <w:szCs w:val="18"/>
        </w:rPr>
        <w:t>Table</w:t>
      </w:r>
      <w:r w:rsidRPr="00A54DE9">
        <w:rPr>
          <w:b/>
          <w:sz w:val="18"/>
          <w:szCs w:val="18"/>
        </w:rPr>
        <w:t xml:space="preserve">. </w:t>
      </w:r>
      <w:r>
        <w:rPr>
          <w:b/>
          <w:sz w:val="18"/>
          <w:szCs w:val="18"/>
        </w:rPr>
        <w:t>1</w:t>
      </w:r>
      <w:r>
        <w:rPr>
          <w:b/>
        </w:rPr>
        <w:t xml:space="preserve"> </w:t>
      </w:r>
      <w:r>
        <w:rPr>
          <w:sz w:val="18"/>
          <w:szCs w:val="18"/>
        </w:rPr>
        <w:t>Summary of</w:t>
      </w:r>
      <w:r w:rsidRPr="00EE3C09">
        <w:rPr>
          <w:sz w:val="18"/>
          <w:szCs w:val="18"/>
        </w:rPr>
        <w:t xml:space="preserve"> </w:t>
      </w:r>
      <w:r>
        <w:rPr>
          <w:sz w:val="18"/>
          <w:szCs w:val="18"/>
        </w:rPr>
        <w:t>accuracies from three experiments</w:t>
      </w:r>
    </w:p>
    <w:tbl>
      <w:tblPr>
        <w:tblStyle w:val="TableGrid"/>
        <w:tblpPr w:leftFromText="180" w:rightFromText="180" w:vertAnchor="text" w:horzAnchor="margin" w:tblpXSpec="center" w:tblpY="173"/>
        <w:tblW w:w="6627" w:type="dxa"/>
        <w:tblLook w:val="04A0" w:firstRow="1" w:lastRow="0" w:firstColumn="1" w:lastColumn="0" w:noHBand="0" w:noVBand="1"/>
      </w:tblPr>
      <w:tblGrid>
        <w:gridCol w:w="1019"/>
        <w:gridCol w:w="1019"/>
        <w:gridCol w:w="1019"/>
        <w:gridCol w:w="1031"/>
        <w:gridCol w:w="843"/>
        <w:gridCol w:w="848"/>
        <w:gridCol w:w="848"/>
      </w:tblGrid>
      <w:tr w:rsidR="006B4B5F" w:rsidRPr="00BC506B" w14:paraId="180E4BDA" w14:textId="77777777" w:rsidTr="00A0258C">
        <w:trPr>
          <w:gridAfter w:val="3"/>
          <w:wAfter w:w="2539" w:type="dxa"/>
        </w:trPr>
        <w:tc>
          <w:tcPr>
            <w:tcW w:w="1019" w:type="dxa"/>
          </w:tcPr>
          <w:p w14:paraId="3EFF2329" w14:textId="77777777" w:rsidR="006B4B5F" w:rsidRPr="00BB7A29" w:rsidRDefault="006B4B5F" w:rsidP="00A0258C">
            <w:pPr>
              <w:pStyle w:val="1para"/>
              <w:rPr>
                <w:b/>
                <w:sz w:val="18"/>
                <w:szCs w:val="18"/>
              </w:rPr>
            </w:pPr>
            <w:r w:rsidRPr="00BB7A29">
              <w:rPr>
                <w:b/>
                <w:sz w:val="18"/>
                <w:szCs w:val="18"/>
              </w:rPr>
              <w:t>A1</w:t>
            </w:r>
          </w:p>
        </w:tc>
        <w:tc>
          <w:tcPr>
            <w:tcW w:w="1019" w:type="dxa"/>
          </w:tcPr>
          <w:p w14:paraId="5CF49F67" w14:textId="77777777" w:rsidR="006B4B5F" w:rsidRPr="00BB7A29" w:rsidRDefault="006B4B5F" w:rsidP="00A0258C">
            <w:pPr>
              <w:pStyle w:val="1para"/>
              <w:rPr>
                <w:b/>
                <w:sz w:val="18"/>
                <w:szCs w:val="18"/>
              </w:rPr>
            </w:pPr>
            <w:r w:rsidRPr="00BB7A29">
              <w:rPr>
                <w:b/>
                <w:sz w:val="18"/>
                <w:szCs w:val="18"/>
              </w:rPr>
              <w:t>A2</w:t>
            </w:r>
          </w:p>
        </w:tc>
        <w:tc>
          <w:tcPr>
            <w:tcW w:w="1019" w:type="dxa"/>
          </w:tcPr>
          <w:p w14:paraId="2F942582" w14:textId="77777777" w:rsidR="006B4B5F" w:rsidRPr="00BB7A29" w:rsidRDefault="006B4B5F" w:rsidP="00A0258C">
            <w:pPr>
              <w:pStyle w:val="1para"/>
              <w:rPr>
                <w:b/>
                <w:sz w:val="18"/>
                <w:szCs w:val="18"/>
              </w:rPr>
            </w:pPr>
            <w:r w:rsidRPr="00BB7A29">
              <w:rPr>
                <w:b/>
                <w:sz w:val="18"/>
                <w:szCs w:val="18"/>
              </w:rPr>
              <w:t>A3</w:t>
            </w:r>
          </w:p>
        </w:tc>
        <w:tc>
          <w:tcPr>
            <w:tcW w:w="1031" w:type="dxa"/>
          </w:tcPr>
          <w:p w14:paraId="616FC610" w14:textId="77777777" w:rsidR="006B4B5F" w:rsidRPr="00BB7A29" w:rsidRDefault="006B4B5F" w:rsidP="00A0258C">
            <w:pPr>
              <w:pStyle w:val="1para"/>
              <w:rPr>
                <w:b/>
                <w:sz w:val="18"/>
                <w:szCs w:val="18"/>
              </w:rPr>
            </w:pPr>
            <w:r w:rsidRPr="00BB7A29">
              <w:rPr>
                <w:b/>
                <w:sz w:val="18"/>
                <w:szCs w:val="18"/>
              </w:rPr>
              <w:t>A4</w:t>
            </w:r>
          </w:p>
        </w:tc>
      </w:tr>
      <w:tr w:rsidR="006B4B5F" w:rsidRPr="00BC506B" w14:paraId="73802FE7" w14:textId="77777777" w:rsidTr="00A0258C">
        <w:trPr>
          <w:gridAfter w:val="3"/>
          <w:wAfter w:w="2539" w:type="dxa"/>
        </w:trPr>
        <w:tc>
          <w:tcPr>
            <w:tcW w:w="1019" w:type="dxa"/>
          </w:tcPr>
          <w:p w14:paraId="77809D38" w14:textId="77777777" w:rsidR="006B4B5F" w:rsidRPr="00BC506B" w:rsidRDefault="006B4B5F" w:rsidP="00A0258C">
            <w:pPr>
              <w:pStyle w:val="1para"/>
              <w:rPr>
                <w:sz w:val="18"/>
                <w:szCs w:val="18"/>
              </w:rPr>
            </w:pPr>
            <w:r w:rsidRPr="00BC506B">
              <w:rPr>
                <w:sz w:val="18"/>
                <w:szCs w:val="18"/>
              </w:rPr>
              <w:t>{27,2,10}</w:t>
            </w:r>
          </w:p>
        </w:tc>
        <w:tc>
          <w:tcPr>
            <w:tcW w:w="1019" w:type="dxa"/>
          </w:tcPr>
          <w:p w14:paraId="1C1C61EF" w14:textId="77777777" w:rsidR="006B4B5F" w:rsidRPr="00BC506B" w:rsidRDefault="006B4B5F" w:rsidP="00A0258C">
            <w:pPr>
              <w:pStyle w:val="1para"/>
              <w:rPr>
                <w:sz w:val="18"/>
                <w:szCs w:val="18"/>
              </w:rPr>
            </w:pPr>
            <w:r w:rsidRPr="00BC506B">
              <w:rPr>
                <w:sz w:val="18"/>
                <w:szCs w:val="18"/>
              </w:rPr>
              <w:t>{17,10,2}</w:t>
            </w:r>
          </w:p>
        </w:tc>
        <w:tc>
          <w:tcPr>
            <w:tcW w:w="1019" w:type="dxa"/>
          </w:tcPr>
          <w:p w14:paraId="07E5D995" w14:textId="77777777" w:rsidR="006B4B5F" w:rsidRPr="00BC506B" w:rsidRDefault="006B4B5F" w:rsidP="00A0258C">
            <w:pPr>
              <w:pStyle w:val="1para"/>
              <w:rPr>
                <w:sz w:val="18"/>
                <w:szCs w:val="18"/>
              </w:rPr>
            </w:pPr>
            <w:r w:rsidRPr="00BC506B">
              <w:rPr>
                <w:sz w:val="18"/>
                <w:szCs w:val="18"/>
              </w:rPr>
              <w:t>{48,89,54}</w:t>
            </w:r>
          </w:p>
        </w:tc>
        <w:tc>
          <w:tcPr>
            <w:tcW w:w="1031" w:type="dxa"/>
          </w:tcPr>
          <w:p w14:paraId="17D8CEBF" w14:textId="77777777" w:rsidR="006B4B5F" w:rsidRPr="00BC506B" w:rsidRDefault="006B4B5F" w:rsidP="00A0258C">
            <w:pPr>
              <w:pStyle w:val="1para"/>
              <w:rPr>
                <w:sz w:val="18"/>
                <w:szCs w:val="18"/>
              </w:rPr>
            </w:pPr>
            <w:r w:rsidRPr="00BC506B">
              <w:rPr>
                <w:sz w:val="18"/>
                <w:szCs w:val="18"/>
              </w:rPr>
              <w:t>{89,48,51}</w:t>
            </w:r>
          </w:p>
        </w:tc>
      </w:tr>
      <w:tr w:rsidR="006B4B5F" w:rsidRPr="00BC506B" w14:paraId="61CC669F" w14:textId="77777777" w:rsidTr="00A0258C">
        <w:trPr>
          <w:gridAfter w:val="3"/>
          <w:wAfter w:w="2539" w:type="dxa"/>
        </w:trPr>
        <w:tc>
          <w:tcPr>
            <w:tcW w:w="1019" w:type="dxa"/>
          </w:tcPr>
          <w:p w14:paraId="17BAABCE" w14:textId="77777777" w:rsidR="006B4B5F" w:rsidRPr="00BB7A29" w:rsidRDefault="006B4B5F" w:rsidP="00A0258C">
            <w:pPr>
              <w:pStyle w:val="1para"/>
              <w:rPr>
                <w:b/>
                <w:sz w:val="18"/>
                <w:szCs w:val="18"/>
              </w:rPr>
            </w:pPr>
            <w:r w:rsidRPr="00BB7A29">
              <w:rPr>
                <w:b/>
                <w:sz w:val="18"/>
                <w:szCs w:val="18"/>
              </w:rPr>
              <w:t>A5</w:t>
            </w:r>
          </w:p>
        </w:tc>
        <w:tc>
          <w:tcPr>
            <w:tcW w:w="1019" w:type="dxa"/>
          </w:tcPr>
          <w:p w14:paraId="6F5DAD1D" w14:textId="77777777" w:rsidR="006B4B5F" w:rsidRPr="00BB7A29" w:rsidRDefault="006B4B5F" w:rsidP="00A0258C">
            <w:pPr>
              <w:pStyle w:val="1para"/>
              <w:rPr>
                <w:b/>
                <w:sz w:val="18"/>
                <w:szCs w:val="18"/>
              </w:rPr>
            </w:pPr>
            <w:r w:rsidRPr="00BB7A29">
              <w:rPr>
                <w:b/>
                <w:sz w:val="18"/>
                <w:szCs w:val="18"/>
              </w:rPr>
              <w:t>A6</w:t>
            </w:r>
          </w:p>
        </w:tc>
        <w:tc>
          <w:tcPr>
            <w:tcW w:w="1019" w:type="dxa"/>
          </w:tcPr>
          <w:p w14:paraId="77C722F9" w14:textId="77777777" w:rsidR="006B4B5F" w:rsidRPr="00BB7A29" w:rsidRDefault="006B4B5F" w:rsidP="00A0258C">
            <w:pPr>
              <w:pStyle w:val="1para"/>
              <w:rPr>
                <w:b/>
                <w:sz w:val="18"/>
                <w:szCs w:val="18"/>
              </w:rPr>
            </w:pPr>
            <w:r w:rsidRPr="00BB7A29">
              <w:rPr>
                <w:b/>
                <w:sz w:val="18"/>
                <w:szCs w:val="18"/>
              </w:rPr>
              <w:t>A7</w:t>
            </w:r>
          </w:p>
        </w:tc>
        <w:tc>
          <w:tcPr>
            <w:tcW w:w="1031" w:type="dxa"/>
            <w:vMerge w:val="restart"/>
          </w:tcPr>
          <w:p w14:paraId="2D95AAF6" w14:textId="77777777" w:rsidR="006B4B5F" w:rsidRPr="00BC506B" w:rsidRDefault="006B4B5F" w:rsidP="00A0258C">
            <w:pPr>
              <w:pStyle w:val="1para"/>
              <w:rPr>
                <w:sz w:val="18"/>
                <w:szCs w:val="18"/>
              </w:rPr>
            </w:pPr>
          </w:p>
        </w:tc>
      </w:tr>
      <w:tr w:rsidR="006B4B5F" w:rsidRPr="00BC506B" w14:paraId="32E6B02A" w14:textId="77777777" w:rsidTr="00A0258C">
        <w:trPr>
          <w:gridAfter w:val="3"/>
          <w:wAfter w:w="2539" w:type="dxa"/>
        </w:trPr>
        <w:tc>
          <w:tcPr>
            <w:tcW w:w="1019" w:type="dxa"/>
          </w:tcPr>
          <w:p w14:paraId="7989D7FF" w14:textId="77777777" w:rsidR="006B4B5F" w:rsidRPr="00BC506B" w:rsidRDefault="006B4B5F" w:rsidP="00A0258C">
            <w:pPr>
              <w:pStyle w:val="1para"/>
              <w:rPr>
                <w:sz w:val="18"/>
                <w:szCs w:val="18"/>
              </w:rPr>
            </w:pPr>
            <w:r w:rsidRPr="00BC506B">
              <w:rPr>
                <w:sz w:val="18"/>
                <w:szCs w:val="18"/>
              </w:rPr>
              <w:t>{89,54,51}</w:t>
            </w:r>
          </w:p>
        </w:tc>
        <w:tc>
          <w:tcPr>
            <w:tcW w:w="1019" w:type="dxa"/>
          </w:tcPr>
          <w:p w14:paraId="3830439A" w14:textId="77777777" w:rsidR="006B4B5F" w:rsidRPr="00BC506B" w:rsidRDefault="006B4B5F" w:rsidP="00A0258C">
            <w:pPr>
              <w:pStyle w:val="1para"/>
              <w:rPr>
                <w:sz w:val="18"/>
                <w:szCs w:val="18"/>
              </w:rPr>
            </w:pPr>
            <w:r w:rsidRPr="00BC506B">
              <w:rPr>
                <w:sz w:val="18"/>
                <w:szCs w:val="18"/>
              </w:rPr>
              <w:t>{51,48,57}</w:t>
            </w:r>
          </w:p>
        </w:tc>
        <w:tc>
          <w:tcPr>
            <w:tcW w:w="1019" w:type="dxa"/>
          </w:tcPr>
          <w:p w14:paraId="2E9E4F6D" w14:textId="77777777" w:rsidR="006B4B5F" w:rsidRPr="00BC506B" w:rsidRDefault="006B4B5F" w:rsidP="00A0258C">
            <w:pPr>
              <w:pStyle w:val="1para"/>
              <w:rPr>
                <w:sz w:val="18"/>
                <w:szCs w:val="18"/>
              </w:rPr>
            </w:pPr>
            <w:r w:rsidRPr="00BC506B">
              <w:rPr>
                <w:sz w:val="18"/>
                <w:szCs w:val="18"/>
              </w:rPr>
              <w:t>{51,54,57}</w:t>
            </w:r>
          </w:p>
        </w:tc>
        <w:tc>
          <w:tcPr>
            <w:tcW w:w="1031" w:type="dxa"/>
            <w:vMerge/>
          </w:tcPr>
          <w:p w14:paraId="0A59D255" w14:textId="77777777" w:rsidR="006B4B5F" w:rsidRPr="00BC506B" w:rsidRDefault="006B4B5F" w:rsidP="00A0258C">
            <w:pPr>
              <w:pStyle w:val="1para"/>
              <w:rPr>
                <w:sz w:val="18"/>
                <w:szCs w:val="18"/>
              </w:rPr>
            </w:pPr>
          </w:p>
        </w:tc>
      </w:tr>
      <w:tr w:rsidR="006B4B5F" w14:paraId="58387EEE" w14:textId="77777777" w:rsidTr="00A0258C">
        <w:tc>
          <w:tcPr>
            <w:tcW w:w="1019" w:type="dxa"/>
          </w:tcPr>
          <w:p w14:paraId="57011851" w14:textId="77777777" w:rsidR="006B4B5F" w:rsidRPr="00BB7A29" w:rsidRDefault="006B4B5F" w:rsidP="00A0258C">
            <w:pPr>
              <w:pStyle w:val="1para"/>
              <w:rPr>
                <w:b/>
                <w:sz w:val="18"/>
                <w:szCs w:val="18"/>
              </w:rPr>
            </w:pPr>
            <w:r w:rsidRPr="00BB7A29">
              <w:rPr>
                <w:b/>
                <w:sz w:val="18"/>
                <w:szCs w:val="18"/>
              </w:rPr>
              <w:t>D1</w:t>
            </w:r>
          </w:p>
        </w:tc>
        <w:tc>
          <w:tcPr>
            <w:tcW w:w="1019" w:type="dxa"/>
          </w:tcPr>
          <w:p w14:paraId="600ECC31" w14:textId="77777777" w:rsidR="006B4B5F" w:rsidRPr="00BB7A29" w:rsidRDefault="006B4B5F" w:rsidP="00A0258C">
            <w:pPr>
              <w:pStyle w:val="1para"/>
              <w:rPr>
                <w:b/>
                <w:sz w:val="18"/>
                <w:szCs w:val="18"/>
              </w:rPr>
            </w:pPr>
            <w:r w:rsidRPr="00BB7A29">
              <w:rPr>
                <w:b/>
                <w:sz w:val="18"/>
                <w:szCs w:val="18"/>
              </w:rPr>
              <w:t>D2</w:t>
            </w:r>
          </w:p>
        </w:tc>
        <w:tc>
          <w:tcPr>
            <w:tcW w:w="1019" w:type="dxa"/>
          </w:tcPr>
          <w:p w14:paraId="32BC5BCD" w14:textId="77777777" w:rsidR="006B4B5F" w:rsidRPr="00BB7A29" w:rsidRDefault="006B4B5F" w:rsidP="00A0258C">
            <w:pPr>
              <w:pStyle w:val="1para"/>
              <w:rPr>
                <w:b/>
                <w:sz w:val="18"/>
                <w:szCs w:val="18"/>
              </w:rPr>
            </w:pPr>
            <w:r w:rsidRPr="00BB7A29">
              <w:rPr>
                <w:b/>
                <w:sz w:val="18"/>
                <w:szCs w:val="18"/>
              </w:rPr>
              <w:t>D3</w:t>
            </w:r>
          </w:p>
        </w:tc>
        <w:tc>
          <w:tcPr>
            <w:tcW w:w="1031" w:type="dxa"/>
          </w:tcPr>
          <w:p w14:paraId="7F1AA5CE" w14:textId="77777777" w:rsidR="006B4B5F" w:rsidRPr="00BB7A29" w:rsidRDefault="006B4B5F" w:rsidP="00A0258C">
            <w:pPr>
              <w:pStyle w:val="1para"/>
              <w:rPr>
                <w:b/>
                <w:sz w:val="18"/>
                <w:szCs w:val="18"/>
              </w:rPr>
            </w:pPr>
            <w:r w:rsidRPr="00BB7A29">
              <w:rPr>
                <w:b/>
                <w:sz w:val="18"/>
                <w:szCs w:val="18"/>
              </w:rPr>
              <w:t>D4</w:t>
            </w:r>
          </w:p>
        </w:tc>
        <w:tc>
          <w:tcPr>
            <w:tcW w:w="843" w:type="dxa"/>
          </w:tcPr>
          <w:p w14:paraId="3C57C3FA" w14:textId="77777777" w:rsidR="006B4B5F" w:rsidRPr="00BB7A29" w:rsidRDefault="006B4B5F" w:rsidP="00A0258C">
            <w:pPr>
              <w:pStyle w:val="1para"/>
              <w:rPr>
                <w:b/>
                <w:sz w:val="18"/>
                <w:szCs w:val="18"/>
              </w:rPr>
            </w:pPr>
            <w:r w:rsidRPr="00BB7A29">
              <w:rPr>
                <w:b/>
                <w:sz w:val="18"/>
                <w:szCs w:val="18"/>
              </w:rPr>
              <w:t>D5</w:t>
            </w:r>
          </w:p>
        </w:tc>
        <w:tc>
          <w:tcPr>
            <w:tcW w:w="848" w:type="dxa"/>
          </w:tcPr>
          <w:p w14:paraId="0E061648" w14:textId="77777777" w:rsidR="006B4B5F" w:rsidRPr="00BB7A29" w:rsidRDefault="006B4B5F" w:rsidP="00A0258C">
            <w:pPr>
              <w:pStyle w:val="1para"/>
              <w:rPr>
                <w:b/>
                <w:sz w:val="18"/>
                <w:szCs w:val="18"/>
              </w:rPr>
            </w:pPr>
            <w:r w:rsidRPr="00BB7A29">
              <w:rPr>
                <w:b/>
                <w:sz w:val="18"/>
                <w:szCs w:val="18"/>
              </w:rPr>
              <w:t>D6</w:t>
            </w:r>
          </w:p>
        </w:tc>
        <w:tc>
          <w:tcPr>
            <w:tcW w:w="848" w:type="dxa"/>
          </w:tcPr>
          <w:p w14:paraId="1A916E13" w14:textId="77777777" w:rsidR="006B4B5F" w:rsidRPr="00BB7A29" w:rsidRDefault="006B4B5F" w:rsidP="00A0258C">
            <w:pPr>
              <w:pStyle w:val="1para"/>
              <w:rPr>
                <w:b/>
                <w:sz w:val="18"/>
                <w:szCs w:val="18"/>
              </w:rPr>
            </w:pPr>
            <w:r w:rsidRPr="00BB7A29">
              <w:rPr>
                <w:b/>
                <w:sz w:val="18"/>
                <w:szCs w:val="18"/>
              </w:rPr>
              <w:t>D7</w:t>
            </w:r>
          </w:p>
        </w:tc>
      </w:tr>
      <w:tr w:rsidR="006B4B5F" w14:paraId="499E50BA" w14:textId="77777777" w:rsidTr="00A0258C">
        <w:tc>
          <w:tcPr>
            <w:tcW w:w="1019" w:type="dxa"/>
          </w:tcPr>
          <w:p w14:paraId="0A6A5ADD" w14:textId="77777777" w:rsidR="006B4B5F" w:rsidRPr="00BC506B" w:rsidRDefault="006B4B5F" w:rsidP="00A0258C">
            <w:pPr>
              <w:pStyle w:val="1para"/>
              <w:rPr>
                <w:sz w:val="18"/>
                <w:szCs w:val="18"/>
              </w:rPr>
            </w:pPr>
            <w:r w:rsidRPr="00BC506B">
              <w:rPr>
                <w:sz w:val="18"/>
                <w:szCs w:val="18"/>
              </w:rPr>
              <w:t>{17,27}</w:t>
            </w:r>
          </w:p>
        </w:tc>
        <w:tc>
          <w:tcPr>
            <w:tcW w:w="1019" w:type="dxa"/>
          </w:tcPr>
          <w:p w14:paraId="2D2C8111" w14:textId="77777777" w:rsidR="006B4B5F" w:rsidRPr="00BC506B" w:rsidRDefault="006B4B5F" w:rsidP="00A0258C">
            <w:pPr>
              <w:pStyle w:val="1para"/>
              <w:rPr>
                <w:sz w:val="18"/>
                <w:szCs w:val="18"/>
              </w:rPr>
            </w:pPr>
            <w:r w:rsidRPr="00BC506B">
              <w:rPr>
                <w:sz w:val="18"/>
                <w:szCs w:val="18"/>
              </w:rPr>
              <w:t>{17,2}</w:t>
            </w:r>
          </w:p>
        </w:tc>
        <w:tc>
          <w:tcPr>
            <w:tcW w:w="1019" w:type="dxa"/>
          </w:tcPr>
          <w:p w14:paraId="1F60262B" w14:textId="77777777" w:rsidR="006B4B5F" w:rsidRPr="00BC506B" w:rsidRDefault="006B4B5F" w:rsidP="00A0258C">
            <w:pPr>
              <w:pStyle w:val="1para"/>
              <w:rPr>
                <w:sz w:val="18"/>
                <w:szCs w:val="18"/>
              </w:rPr>
            </w:pPr>
            <w:r w:rsidRPr="00BC506B">
              <w:rPr>
                <w:sz w:val="18"/>
                <w:szCs w:val="18"/>
              </w:rPr>
              <w:t>{2,89}</w:t>
            </w:r>
          </w:p>
        </w:tc>
        <w:tc>
          <w:tcPr>
            <w:tcW w:w="1031" w:type="dxa"/>
          </w:tcPr>
          <w:p w14:paraId="46A513EA" w14:textId="77777777" w:rsidR="006B4B5F" w:rsidRPr="00BC506B" w:rsidRDefault="006B4B5F" w:rsidP="00A0258C">
            <w:pPr>
              <w:pStyle w:val="1para"/>
              <w:rPr>
                <w:sz w:val="18"/>
                <w:szCs w:val="18"/>
              </w:rPr>
            </w:pPr>
            <w:r w:rsidRPr="00BC506B">
              <w:rPr>
                <w:sz w:val="18"/>
                <w:szCs w:val="18"/>
              </w:rPr>
              <w:t>{89,39}</w:t>
            </w:r>
          </w:p>
        </w:tc>
        <w:tc>
          <w:tcPr>
            <w:tcW w:w="843" w:type="dxa"/>
          </w:tcPr>
          <w:p w14:paraId="45F9DF1C" w14:textId="77777777" w:rsidR="006B4B5F" w:rsidRPr="00BC506B" w:rsidRDefault="006B4B5F" w:rsidP="00A0258C">
            <w:pPr>
              <w:pStyle w:val="1para"/>
              <w:rPr>
                <w:sz w:val="18"/>
                <w:szCs w:val="18"/>
              </w:rPr>
            </w:pPr>
            <w:r w:rsidRPr="00BC506B">
              <w:rPr>
                <w:sz w:val="18"/>
                <w:szCs w:val="18"/>
              </w:rPr>
              <w:t>{39,57}</w:t>
            </w:r>
          </w:p>
        </w:tc>
        <w:tc>
          <w:tcPr>
            <w:tcW w:w="848" w:type="dxa"/>
          </w:tcPr>
          <w:p w14:paraId="1DF10C9E" w14:textId="77777777" w:rsidR="006B4B5F" w:rsidRPr="00BC506B" w:rsidRDefault="006B4B5F" w:rsidP="00A0258C">
            <w:pPr>
              <w:pStyle w:val="1para"/>
              <w:rPr>
                <w:sz w:val="18"/>
                <w:szCs w:val="18"/>
              </w:rPr>
            </w:pPr>
            <w:r w:rsidRPr="00BC506B">
              <w:rPr>
                <w:sz w:val="18"/>
                <w:szCs w:val="18"/>
              </w:rPr>
              <w:t>{51,57}</w:t>
            </w:r>
          </w:p>
        </w:tc>
        <w:tc>
          <w:tcPr>
            <w:tcW w:w="848" w:type="dxa"/>
          </w:tcPr>
          <w:p w14:paraId="437DBBE6" w14:textId="77777777" w:rsidR="006B4B5F" w:rsidRPr="00BC506B" w:rsidRDefault="006B4B5F" w:rsidP="00A0258C">
            <w:pPr>
              <w:pStyle w:val="1para"/>
              <w:rPr>
                <w:sz w:val="18"/>
                <w:szCs w:val="18"/>
              </w:rPr>
            </w:pPr>
            <w:r w:rsidRPr="00BC506B">
              <w:rPr>
                <w:sz w:val="18"/>
                <w:szCs w:val="18"/>
              </w:rPr>
              <w:t>{48,54}</w:t>
            </w:r>
          </w:p>
        </w:tc>
      </w:tr>
      <w:tr w:rsidR="006B4B5F" w14:paraId="30BE03C8" w14:textId="77777777" w:rsidTr="00A0258C">
        <w:tc>
          <w:tcPr>
            <w:tcW w:w="1019" w:type="dxa"/>
          </w:tcPr>
          <w:p w14:paraId="598BD82B" w14:textId="77777777" w:rsidR="006B4B5F" w:rsidRPr="00BB7A29" w:rsidRDefault="006B4B5F" w:rsidP="00A0258C">
            <w:pPr>
              <w:pStyle w:val="1para"/>
              <w:rPr>
                <w:b/>
                <w:sz w:val="18"/>
                <w:szCs w:val="18"/>
              </w:rPr>
            </w:pPr>
            <w:r w:rsidRPr="00BB7A29">
              <w:rPr>
                <w:b/>
                <w:sz w:val="18"/>
                <w:szCs w:val="18"/>
              </w:rPr>
              <w:t>D8</w:t>
            </w:r>
          </w:p>
        </w:tc>
        <w:tc>
          <w:tcPr>
            <w:tcW w:w="1019" w:type="dxa"/>
          </w:tcPr>
          <w:p w14:paraId="64F0D956" w14:textId="77777777" w:rsidR="006B4B5F" w:rsidRPr="00BB7A29" w:rsidRDefault="006B4B5F" w:rsidP="00A0258C">
            <w:pPr>
              <w:pStyle w:val="1para"/>
              <w:rPr>
                <w:b/>
                <w:sz w:val="18"/>
                <w:szCs w:val="18"/>
              </w:rPr>
            </w:pPr>
            <w:r w:rsidRPr="00BB7A29">
              <w:rPr>
                <w:b/>
                <w:sz w:val="18"/>
                <w:szCs w:val="18"/>
              </w:rPr>
              <w:t>D9</w:t>
            </w:r>
          </w:p>
        </w:tc>
        <w:tc>
          <w:tcPr>
            <w:tcW w:w="1019" w:type="dxa"/>
          </w:tcPr>
          <w:p w14:paraId="06CEB1C8" w14:textId="77777777" w:rsidR="006B4B5F" w:rsidRPr="00BB7A29" w:rsidRDefault="006B4B5F" w:rsidP="00A0258C">
            <w:pPr>
              <w:pStyle w:val="1para"/>
              <w:rPr>
                <w:b/>
                <w:sz w:val="18"/>
                <w:szCs w:val="18"/>
              </w:rPr>
            </w:pPr>
            <w:r w:rsidRPr="00BB7A29">
              <w:rPr>
                <w:b/>
                <w:sz w:val="18"/>
                <w:szCs w:val="18"/>
              </w:rPr>
              <w:t>D10</w:t>
            </w:r>
          </w:p>
        </w:tc>
        <w:tc>
          <w:tcPr>
            <w:tcW w:w="1031" w:type="dxa"/>
          </w:tcPr>
          <w:p w14:paraId="4286EA99" w14:textId="77777777" w:rsidR="006B4B5F" w:rsidRPr="00BB7A29" w:rsidRDefault="006B4B5F" w:rsidP="00A0258C">
            <w:pPr>
              <w:pStyle w:val="1para"/>
              <w:rPr>
                <w:b/>
                <w:sz w:val="18"/>
                <w:szCs w:val="18"/>
              </w:rPr>
            </w:pPr>
            <w:r w:rsidRPr="00BB7A29">
              <w:rPr>
                <w:b/>
                <w:sz w:val="18"/>
                <w:szCs w:val="18"/>
              </w:rPr>
              <w:t>D11</w:t>
            </w:r>
          </w:p>
        </w:tc>
        <w:tc>
          <w:tcPr>
            <w:tcW w:w="2539" w:type="dxa"/>
            <w:gridSpan w:val="3"/>
            <w:vMerge w:val="restart"/>
          </w:tcPr>
          <w:p w14:paraId="4CE2B81D" w14:textId="77777777" w:rsidR="006B4B5F" w:rsidRPr="00BC506B" w:rsidRDefault="006B4B5F" w:rsidP="00A0258C">
            <w:pPr>
              <w:pStyle w:val="1para"/>
              <w:rPr>
                <w:sz w:val="18"/>
                <w:szCs w:val="18"/>
              </w:rPr>
            </w:pPr>
          </w:p>
        </w:tc>
      </w:tr>
      <w:tr w:rsidR="006B4B5F" w14:paraId="6B8DFE07" w14:textId="77777777" w:rsidTr="00A0258C">
        <w:tc>
          <w:tcPr>
            <w:tcW w:w="1019" w:type="dxa"/>
          </w:tcPr>
          <w:p w14:paraId="04A3E1EE" w14:textId="77777777" w:rsidR="006B4B5F" w:rsidRPr="00BC506B" w:rsidRDefault="006B4B5F" w:rsidP="00A0258C">
            <w:pPr>
              <w:pStyle w:val="1para"/>
              <w:rPr>
                <w:sz w:val="18"/>
                <w:szCs w:val="18"/>
              </w:rPr>
            </w:pPr>
            <w:r w:rsidRPr="00BC506B">
              <w:rPr>
                <w:sz w:val="18"/>
                <w:szCs w:val="18"/>
              </w:rPr>
              <w:t>{44,57}</w:t>
            </w:r>
          </w:p>
        </w:tc>
        <w:tc>
          <w:tcPr>
            <w:tcW w:w="1019" w:type="dxa"/>
          </w:tcPr>
          <w:p w14:paraId="1E1F2BDF" w14:textId="77777777" w:rsidR="006B4B5F" w:rsidRPr="00BC506B" w:rsidRDefault="006B4B5F" w:rsidP="00A0258C">
            <w:pPr>
              <w:pStyle w:val="1para"/>
              <w:rPr>
                <w:sz w:val="18"/>
                <w:szCs w:val="18"/>
              </w:rPr>
            </w:pPr>
            <w:r w:rsidRPr="00BC506B">
              <w:rPr>
                <w:sz w:val="18"/>
                <w:szCs w:val="18"/>
              </w:rPr>
              <w:t>{44,89}</w:t>
            </w:r>
          </w:p>
        </w:tc>
        <w:tc>
          <w:tcPr>
            <w:tcW w:w="1019" w:type="dxa"/>
          </w:tcPr>
          <w:p w14:paraId="2CE2DDA2" w14:textId="77777777" w:rsidR="006B4B5F" w:rsidRPr="00BC506B" w:rsidRDefault="006B4B5F" w:rsidP="00A0258C">
            <w:pPr>
              <w:pStyle w:val="1para"/>
              <w:rPr>
                <w:sz w:val="18"/>
                <w:szCs w:val="18"/>
              </w:rPr>
            </w:pPr>
            <w:r w:rsidRPr="00BC506B">
              <w:rPr>
                <w:sz w:val="18"/>
                <w:szCs w:val="18"/>
              </w:rPr>
              <w:t>{89,10}</w:t>
            </w:r>
          </w:p>
        </w:tc>
        <w:tc>
          <w:tcPr>
            <w:tcW w:w="1031" w:type="dxa"/>
          </w:tcPr>
          <w:p w14:paraId="165D5E9B" w14:textId="77777777" w:rsidR="006B4B5F" w:rsidRPr="00BC506B" w:rsidRDefault="006B4B5F" w:rsidP="00A0258C">
            <w:pPr>
              <w:pStyle w:val="1para"/>
              <w:rPr>
                <w:sz w:val="18"/>
                <w:szCs w:val="18"/>
              </w:rPr>
            </w:pPr>
            <w:r w:rsidRPr="00BC506B">
              <w:rPr>
                <w:sz w:val="18"/>
                <w:szCs w:val="18"/>
              </w:rPr>
              <w:t>{10,27}</w:t>
            </w:r>
          </w:p>
        </w:tc>
        <w:tc>
          <w:tcPr>
            <w:tcW w:w="2539" w:type="dxa"/>
            <w:gridSpan w:val="3"/>
            <w:vMerge/>
          </w:tcPr>
          <w:p w14:paraId="1703101E" w14:textId="77777777" w:rsidR="006B4B5F" w:rsidRPr="00BC506B" w:rsidRDefault="006B4B5F" w:rsidP="00A0258C">
            <w:pPr>
              <w:pStyle w:val="1para"/>
              <w:rPr>
                <w:sz w:val="18"/>
                <w:szCs w:val="18"/>
              </w:rPr>
            </w:pPr>
          </w:p>
        </w:tc>
      </w:tr>
    </w:tbl>
    <w:p w14:paraId="7BB5A18B" w14:textId="77777777" w:rsidR="006B4B5F" w:rsidRDefault="006B4B5F" w:rsidP="006B4B5F">
      <w:pPr>
        <w:ind w:firstLine="0"/>
        <w:jc w:val="center"/>
        <w:rPr>
          <w:noProof/>
        </w:rPr>
      </w:pPr>
    </w:p>
    <w:p w14:paraId="51EF1301" w14:textId="2D00331D" w:rsidR="006B4B5F" w:rsidRDefault="006B4B5F" w:rsidP="006B4B5F">
      <w:pPr>
        <w:ind w:firstLine="0"/>
        <w:jc w:val="center"/>
        <w:rPr>
          <w:noProof/>
        </w:rPr>
      </w:pPr>
      <w:r>
        <w:rPr>
          <w:noProof/>
        </w:rPr>
        <w:drawing>
          <wp:inline distT="0" distB="0" distL="0" distR="0" wp14:anchorId="5665CDDC" wp14:editId="4DFEC0F2">
            <wp:extent cx="2165299" cy="24332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099" cy="2439776"/>
                    </a:xfrm>
                    <a:prstGeom prst="rect">
                      <a:avLst/>
                    </a:prstGeom>
                  </pic:spPr>
                </pic:pic>
              </a:graphicData>
            </a:graphic>
          </wp:inline>
        </w:drawing>
      </w:r>
    </w:p>
    <w:p w14:paraId="08A6E5B4" w14:textId="77777777" w:rsidR="006B4B5F" w:rsidRDefault="006B4B5F" w:rsidP="006B4B5F">
      <w:pPr>
        <w:ind w:firstLine="0"/>
        <w:jc w:val="center"/>
        <w:rPr>
          <w:noProof/>
        </w:rPr>
      </w:pPr>
    </w:p>
    <w:p w14:paraId="7D772483" w14:textId="45726DE7" w:rsidR="006B4B5F" w:rsidRDefault="006B4B5F" w:rsidP="006B4B5F">
      <w:pPr>
        <w:ind w:firstLine="0"/>
        <w:jc w:val="center"/>
        <w:rPr>
          <w:b/>
          <w:sz w:val="18"/>
          <w:szCs w:val="18"/>
        </w:rPr>
      </w:pPr>
      <w:r>
        <w:rPr>
          <w:noProof/>
        </w:rPr>
        <w:lastRenderedPageBreak/>
        <w:drawing>
          <wp:inline distT="0" distB="0" distL="0" distR="0" wp14:anchorId="0E1CEA31" wp14:editId="0EBA5788">
            <wp:extent cx="2148175" cy="2414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447" cy="2443540"/>
                    </a:xfrm>
                    <a:prstGeom prst="rect">
                      <a:avLst/>
                    </a:prstGeom>
                  </pic:spPr>
                </pic:pic>
              </a:graphicData>
            </a:graphic>
          </wp:inline>
        </w:drawing>
      </w:r>
    </w:p>
    <w:p w14:paraId="41CB21E8" w14:textId="518ACA11" w:rsidR="006B4B5F" w:rsidRDefault="006B4B5F" w:rsidP="006B4B5F">
      <w:pPr>
        <w:ind w:firstLine="0"/>
        <w:jc w:val="center"/>
        <w:rPr>
          <w:sz w:val="18"/>
          <w:szCs w:val="18"/>
        </w:rPr>
      </w:pPr>
      <w:r w:rsidRPr="00A54DE9">
        <w:rPr>
          <w:b/>
          <w:sz w:val="18"/>
          <w:szCs w:val="18"/>
        </w:rPr>
        <w:t xml:space="preserve">Fig. </w:t>
      </w:r>
      <w:r>
        <w:rPr>
          <w:b/>
          <w:sz w:val="18"/>
          <w:szCs w:val="18"/>
        </w:rPr>
        <w:t>1</w:t>
      </w:r>
      <w:r>
        <w:rPr>
          <w:b/>
        </w:rPr>
        <w:t xml:space="preserve"> </w:t>
      </w:r>
      <w:r>
        <w:rPr>
          <w:sz w:val="18"/>
          <w:szCs w:val="18"/>
        </w:rPr>
        <w:t>Top image: 7 angles; Bottom image: 11 distances</w:t>
      </w:r>
    </w:p>
    <w:p w14:paraId="4216C1FF" w14:textId="77777777" w:rsidR="006B4B5F" w:rsidRDefault="006B4B5F" w:rsidP="00833F6C">
      <w:pPr>
        <w:ind w:firstLine="0"/>
      </w:pPr>
    </w:p>
    <w:p w14:paraId="7C182E39" w14:textId="10E421E3"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w:t>
      </w:r>
      <w:r w:rsidR="00BB6A26">
        <w:t xml:space="preserve"> (D)</w:t>
      </w:r>
      <w:r w:rsidR="00D14F9A">
        <w:t xml:space="preserve"> is calculated by</w:t>
      </w:r>
      <w:r w:rsidR="00445C33">
        <w:t xml:space="preserve"> </w:t>
      </w:r>
      <w:r w:rsidR="00445C33">
        <w:fldChar w:fldCharType="begin"/>
      </w:r>
      <w:r w:rsidR="008C426D">
        <w:instrText xml:space="preserve"> ADDIN EN.CITE &lt;EndNote&gt;&lt;Cite&gt;&lt;Author&gt;Evan&lt;/Author&gt;&lt;Year&gt;2017&lt;/Year&gt;&lt;RecNum&gt;45&lt;/RecNum&gt;&lt;DisplayText&gt;[12]&lt;/DisplayText&gt;&lt;record&gt;&lt;rec-number&gt;45&lt;/rec-number&gt;&lt;foreign-keys&gt;&lt;key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8C426D">
        <w:rPr>
          <w:noProof/>
        </w:rPr>
        <w:t>[12]</w:t>
      </w:r>
      <w:r w:rsidR="00445C33">
        <w:fldChar w:fldCharType="end"/>
      </w:r>
      <w:r w:rsidR="00D14F9A">
        <w:t xml:space="preserve">:  </w:t>
      </w:r>
      <w:r w:rsidR="008965AF">
        <w:t xml:space="preserve"> </w:t>
      </w:r>
    </w:p>
    <w:p w14:paraId="719192A7" w14:textId="77777777" w:rsidR="00D14F9A" w:rsidRDefault="00D14F9A" w:rsidP="00D14F9A"/>
    <w:p w14:paraId="2C451F66" w14:textId="52DC994B" w:rsidR="003A1A6D" w:rsidRDefault="00BB6A26" w:rsidP="00D14F9A">
      <w:pPr>
        <w:ind w:firstLine="0"/>
        <w:jc w:val="right"/>
      </w:pPr>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rsidR="00D14F9A">
        <w:t xml:space="preserve">            </w:t>
      </w:r>
      <w:r w:rsidR="00D14F9A" w:rsidRPr="006661A2">
        <w:rPr>
          <w:b/>
        </w:rPr>
        <w:t>(1)</w:t>
      </w:r>
    </w:p>
    <w:p w14:paraId="7FC2DB02" w14:textId="7158DA94" w:rsidR="008965AF" w:rsidRDefault="008965AF" w:rsidP="006661A2"/>
    <w:p w14:paraId="78C64D88" w14:textId="3EB966CE"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Because the Z-score</w:t>
      </w:r>
      <w:r w:rsidR="0072116F">
        <w:t xml:space="preserve"> </w:t>
      </w:r>
      <w:r w:rsidR="0072116F">
        <w:fldChar w:fldCharType="begin"/>
      </w:r>
      <w:r w:rsidR="00230B60">
        <w:instrText xml:space="preserve"> ADDIN EN.CITE &lt;EndNote&gt;&lt;Cite&gt;&lt;Author&gt;Walawalkar&lt;/Author&gt;&lt;Year&gt;2017&lt;/Year&gt;&lt;RecNum&gt;1&lt;/RecNum&gt;&lt;DisplayText&gt;[2]&lt;/DisplayText&gt;&lt;record&gt;&lt;rec-number&gt;1&lt;/rec-number&gt;&lt;foreign-keys&gt;&lt;key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2116F">
        <w:fldChar w:fldCharType="separate"/>
      </w:r>
      <w:r w:rsidR="00230B60">
        <w:rPr>
          <w:noProof/>
        </w:rPr>
        <w:t>[2]</w:t>
      </w:r>
      <w:r w:rsidR="0072116F">
        <w:fldChar w:fldCharType="end"/>
      </w:r>
      <w:r w:rsidRPr="006661A2">
        <w:t xml:space="preserv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w:t>
      </w:r>
      <w:r w:rsidR="00BB6A26">
        <w:t xml:space="preserve"> the</w:t>
      </w:r>
      <w:r w:rsidR="0051671F" w:rsidRPr="006661A2">
        <w:t xml:space="preserve">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w:t>
      </w:r>
      <w:r w:rsidR="00BB6A26">
        <w:t>an of the 1D distance matrix,</w:t>
      </w:r>
      <w:r w:rsidR="006661A2" w:rsidRPr="006661A2">
        <w:t xml:space="preserve">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55F700C" w:rsidR="00833F6C" w:rsidRDefault="006661A2" w:rsidP="00833F6C">
      <w:r>
        <w:t>The angle</w:t>
      </w:r>
      <w:r w:rsidR="00BB6A26">
        <w:t xml:space="preserve"> A</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587AB429" w14:textId="7F530DBE" w:rsidR="006B4B5F" w:rsidRDefault="00230B60" w:rsidP="006B4B5F">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51F0E889" w14:textId="77777777" w:rsidR="00E04B68" w:rsidRPr="006F7CA0" w:rsidRDefault="00E04B68" w:rsidP="00E04B68">
      <w:pPr>
        <w:pStyle w:val="2para"/>
        <w:rPr>
          <w:rFonts w:ascii="Times" w:hAnsi="Times"/>
          <w:sz w:val="20"/>
          <w:szCs w:val="20"/>
        </w:rPr>
      </w:pPr>
      <w:r w:rsidRPr="006F7CA0">
        <w:rPr>
          <w:rFonts w:ascii="Times" w:hAnsi="Times"/>
          <w:sz w:val="20"/>
          <w:szCs w:val="20"/>
        </w:rPr>
        <w:t xml:space="preserve">The input vector </w:t>
      </w:r>
      <m:oMath>
        <m:r>
          <w:rPr>
            <w:rFonts w:ascii="Cambria Math" w:hAnsi="Cambria Math"/>
            <w:sz w:val="20"/>
            <w:szCs w:val="20"/>
          </w:rPr>
          <m:t>v</m:t>
        </m:r>
      </m:oMath>
      <w:r w:rsidRPr="006F7CA0">
        <w:rPr>
          <w:rFonts w:ascii="Times" w:hAnsi="Times"/>
          <w:sz w:val="20"/>
          <w:szCs w:val="20"/>
        </w:rPr>
        <w:t xml:space="preserve"> for neu</w:t>
      </w:r>
      <w:proofErr w:type="spellStart"/>
      <w:r w:rsidRPr="006F7CA0">
        <w:rPr>
          <w:rFonts w:ascii="Times" w:hAnsi="Times"/>
          <w:sz w:val="20"/>
          <w:szCs w:val="20"/>
        </w:rPr>
        <w:t>ral</w:t>
      </w:r>
      <w:proofErr w:type="spellEnd"/>
      <w:r w:rsidRPr="006F7CA0">
        <w:rPr>
          <w:rFonts w:ascii="Times" w:hAnsi="Times"/>
          <w:sz w:val="20"/>
          <w:szCs w:val="20"/>
        </w:rPr>
        <w:t xml:space="preserve"> network will be 1D, it has 118 attributes: 11 distances, 7 angles, all Z coordinators (100), each input vector represents one frame of recording:</w:t>
      </w:r>
    </w:p>
    <w:p w14:paraId="2215AD6F" w14:textId="77777777" w:rsidR="00E04B68" w:rsidRPr="006F7CA0" w:rsidRDefault="00E04B68" w:rsidP="00E04B68">
      <w:pPr>
        <w:pStyle w:val="2para"/>
        <w:jc w:val="right"/>
        <w:rPr>
          <w:rFonts w:ascii="Times" w:hAnsi="Times"/>
          <w:sz w:val="20"/>
          <w:szCs w:val="20"/>
        </w:rPr>
      </w:pP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7</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100</m:t>
            </m:r>
          </m:sub>
        </m:sSub>
        <m:r>
          <w:rPr>
            <w:rFonts w:ascii="Cambria Math" w:hAnsi="Cambria Math"/>
            <w:sz w:val="20"/>
            <w:szCs w:val="20"/>
          </w:rPr>
          <m:t>}</m:t>
        </m:r>
      </m:oMath>
      <w:r w:rsidRPr="006F7CA0">
        <w:rPr>
          <w:rFonts w:ascii="Times" w:hAnsi="Times"/>
          <w:sz w:val="20"/>
          <w:szCs w:val="20"/>
        </w:rPr>
        <w:t xml:space="preserve">                  (</w:t>
      </w:r>
      <w:r w:rsidRPr="003E6ED3">
        <w:rPr>
          <w:rFonts w:ascii="Times" w:hAnsi="Times"/>
          <w:b/>
          <w:sz w:val="20"/>
          <w:szCs w:val="20"/>
        </w:rPr>
        <w:t>4</w:t>
      </w:r>
      <w:r w:rsidRPr="006F7CA0">
        <w:rPr>
          <w:rFonts w:ascii="Times" w:hAnsi="Times"/>
          <w:sz w:val="20"/>
          <w:szCs w:val="20"/>
        </w:rPr>
        <w:t>)</w:t>
      </w:r>
    </w:p>
    <w:p w14:paraId="78CDF1D2" w14:textId="77777777" w:rsidR="00E04B68" w:rsidRDefault="00E04B68" w:rsidP="006B4B5F">
      <w:pPr>
        <w:jc w:val="right"/>
      </w:pPr>
    </w:p>
    <w:p w14:paraId="20162777" w14:textId="54A8D848" w:rsidR="00833F6C" w:rsidRPr="009A3755" w:rsidRDefault="00EA6BA2" w:rsidP="00E85A60">
      <w:pPr>
        <w:pStyle w:val="heading20"/>
        <w:outlineLvl w:val="0"/>
      </w:pPr>
      <w:r>
        <w:lastRenderedPageBreak/>
        <w:t>2</w:t>
      </w:r>
      <w:r w:rsidR="00833F6C">
        <w:t xml:space="preserve">.2   </w:t>
      </w:r>
      <w:r w:rsidR="005C0E9A">
        <w:t>Deep L</w:t>
      </w:r>
      <w:r w:rsidR="002C7046">
        <w:t>earning</w:t>
      </w:r>
      <w:r w:rsidR="00833F6C">
        <w:t xml:space="preserve"> Model</w:t>
      </w:r>
      <w:r w:rsidR="002F1EF9">
        <w:t xml:space="preserve"> for training</w:t>
      </w:r>
      <w:r w:rsidR="00833F6C" w:rsidRPr="009A3755">
        <w:t xml:space="preserve"> </w:t>
      </w:r>
    </w:p>
    <w:p w14:paraId="0CF4B0B6" w14:textId="1B4CF874" w:rsidR="00833F6C" w:rsidRPr="00F86C0C" w:rsidRDefault="00B96484" w:rsidP="00F86C0C">
      <w:pPr>
        <w:pStyle w:val="p1a"/>
      </w:pPr>
      <w:r w:rsidRPr="00F86C0C">
        <w:t>The aim of this experiment is using supervised binary classifier with LSTM architecture to classify if a frame of facial landmark belongs to a category of grammatical facial expression</w:t>
      </w:r>
      <w:r w:rsidR="00833F6C" w:rsidRPr="00F86C0C">
        <w:t xml:space="preserve">. </w:t>
      </w:r>
      <w:r w:rsidRPr="00F86C0C">
        <w:t>As</w:t>
      </w:r>
      <w:r w:rsidR="00866A61" w:rsidRPr="00F86C0C">
        <w:t xml:space="preserve"> the Fig.</w:t>
      </w:r>
      <w:r w:rsidR="00232F5D">
        <w:t xml:space="preserve"> 2</w:t>
      </w:r>
      <w:r w:rsidRPr="00F86C0C">
        <w:t xml:space="preserve"> displayed, </w:t>
      </w:r>
      <w:r w:rsidR="00BB6A26">
        <w:t>there is</w:t>
      </w:r>
      <w:r w:rsidR="00614FE4" w:rsidRPr="00F86C0C">
        <w:t xml:space="preserve"> </w:t>
      </w:r>
      <w:r w:rsidR="002F1EF9" w:rsidRPr="00F86C0C">
        <w:t xml:space="preserve">only </w:t>
      </w:r>
      <w:r w:rsidR="00533532" w:rsidRPr="00F86C0C">
        <w:t>one</w:t>
      </w:r>
      <w:r w:rsidR="00614FE4" w:rsidRPr="00F86C0C">
        <w:t xml:space="preserve"> hidden</w:t>
      </w:r>
      <w:r w:rsidR="00026CCF" w:rsidRPr="00F86C0C">
        <w:t xml:space="preserve"> layer</w:t>
      </w:r>
      <w:r w:rsidR="00866A61" w:rsidRPr="00F86C0C">
        <w:t>, LSTM layer</w:t>
      </w:r>
      <w:r w:rsidR="00533532" w:rsidRPr="00F86C0C">
        <w:t xml:space="preserve">. </w:t>
      </w:r>
      <w:r w:rsidR="00866A61" w:rsidRPr="00F86C0C">
        <w:t>Fully Connected (FC) layer</w:t>
      </w:r>
      <w:r w:rsidR="00533532" w:rsidRPr="00F86C0C">
        <w:t xml:space="preserve"> is used as </w:t>
      </w:r>
      <w:r w:rsidR="004846C7" w:rsidRPr="00F86C0C">
        <w:t xml:space="preserve">an </w:t>
      </w:r>
      <w:r w:rsidR="00866A61" w:rsidRPr="00F86C0C">
        <w:t>output layer</w:t>
      </w:r>
      <w:r w:rsidR="00614FE4" w:rsidRPr="00F86C0C">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drawing>
          <wp:inline distT="0" distB="0" distL="0" distR="0" wp14:anchorId="68DD03F2" wp14:editId="4E4FFF33">
            <wp:extent cx="2852928" cy="11605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10">
                      <a:extLst>
                        <a:ext uri="{28A0092B-C50C-407E-A947-70E740481C1C}">
                          <a14:useLocalDpi xmlns:a14="http://schemas.microsoft.com/office/drawing/2010/main" val="0"/>
                        </a:ext>
                      </a:extLst>
                    </a:blip>
                    <a:stretch>
                      <a:fillRect/>
                    </a:stretch>
                  </pic:blipFill>
                  <pic:spPr>
                    <a:xfrm>
                      <a:off x="0" y="0"/>
                      <a:ext cx="2901732" cy="1180365"/>
                    </a:xfrm>
                    <a:prstGeom prst="rect">
                      <a:avLst/>
                    </a:prstGeom>
                  </pic:spPr>
                </pic:pic>
              </a:graphicData>
            </a:graphic>
          </wp:inline>
        </w:drawing>
      </w:r>
    </w:p>
    <w:p w14:paraId="14AE9554" w14:textId="1B6EDD96" w:rsidR="00866A61" w:rsidRDefault="00866A61" w:rsidP="00866A61">
      <w:pPr>
        <w:ind w:firstLine="0"/>
        <w:jc w:val="center"/>
        <w:rPr>
          <w:sz w:val="18"/>
          <w:szCs w:val="18"/>
        </w:rPr>
      </w:pPr>
      <w:r w:rsidRPr="00A54DE9">
        <w:rPr>
          <w:b/>
          <w:sz w:val="18"/>
          <w:szCs w:val="18"/>
        </w:rPr>
        <w:t xml:space="preserve">Fig. </w:t>
      </w:r>
      <w:r w:rsidR="006B4B5F">
        <w:rPr>
          <w:b/>
          <w:sz w:val="18"/>
          <w:szCs w:val="18"/>
        </w:rPr>
        <w:t>2</w:t>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392C3CF9" w:rsidR="00EE3C09" w:rsidRDefault="00614FE4" w:rsidP="00026CCF">
      <w:r>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232F5D">
        <w:t xml:space="preserve"> which given by the section 2</w:t>
      </w:r>
      <w:r w:rsidR="00E62AEF">
        <w:t xml:space="preserve">.1,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xml:space="preserve">), new memory cell </w:t>
      </w:r>
      <w:r w:rsidR="00EE3C09" w:rsidRPr="00E04B68">
        <w:t>(</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rsidRPr="00E04B68">
        <w:t xml:space="preserve">) </w:t>
      </w:r>
      <w:r w:rsidR="00EE3C09">
        <w:t>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230B60">
        <w:instrText xml:space="preserve"> ADDIN EN.CITE &lt;EndNote&gt;&lt;Cite&gt;&lt;Author&gt;Hochreiter&lt;/Author&gt;&lt;Year&gt;1997&lt;/Year&gt;&lt;RecNum&gt;38&lt;/RecNum&gt;&lt;DisplayText&gt;[6]&lt;/DisplayText&gt;&lt;record&gt;&lt;rec-number&gt;38&lt;/rec-number&gt;&lt;foreign-keys&gt;&lt;key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230B60">
        <w:rPr>
          <w:noProof/>
        </w:rPr>
        <w:t>[6]</w:t>
      </w:r>
      <w:r w:rsidR="00EE3C09">
        <w:fldChar w:fldCharType="end"/>
      </w:r>
      <w:r w:rsidR="00EE3C09">
        <w:t>; In the following formulas</w:t>
      </w:r>
      <w:r w:rsidR="001F3840">
        <w:t xml:space="preserve"> </w:t>
      </w:r>
      <w:r w:rsidR="001F3840">
        <w:fldChar w:fldCharType="begin"/>
      </w:r>
      <w:r w:rsidR="008C426D">
        <w:instrText xml:space="preserve"> ADDIN EN.CITE &lt;EndNote&gt;&lt;Cite&gt;&lt;Author&gt;Hasani&lt;/Author&gt;&lt;Year&gt;2017&lt;/Year&gt;&lt;RecNum&gt;34&lt;/RecNum&gt;&lt;DisplayText&gt;[10]&lt;/DisplayText&gt;&lt;record&gt;&lt;rec-number&gt;34&lt;/rec-number&gt;&lt;foreign-keys&gt;&lt;key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1F3840">
        <w:fldChar w:fldCharType="separate"/>
      </w:r>
      <w:r w:rsidR="008C426D">
        <w:rPr>
          <w:noProof/>
        </w:rPr>
        <w:t>[10]</w:t>
      </w:r>
      <w:r w:rsidR="001F3840">
        <w:fldChar w:fldCharType="end"/>
      </w:r>
      <w:r w:rsidR="00EE3C09">
        <w:t>,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p>
    <w:p w14:paraId="7CE953FD" w14:textId="77777777" w:rsidR="00EE3C09" w:rsidRDefault="00EE3C09" w:rsidP="00EE3C09"/>
    <w:p w14:paraId="1E47FCE2" w14:textId="30E365FD" w:rsidR="00EE3C09" w:rsidRDefault="00230B60"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04B68">
        <w:rPr>
          <w:b/>
        </w:rPr>
        <w:t>(5</w:t>
      </w:r>
      <w:r w:rsidR="00EE3C09" w:rsidRPr="0014574D">
        <w:rPr>
          <w:b/>
        </w:rPr>
        <w:t>)</w:t>
      </w:r>
    </w:p>
    <w:p w14:paraId="61E8B527" w14:textId="77777777" w:rsidR="00EE3C09" w:rsidRDefault="00EE3C09" w:rsidP="00EE3C09">
      <w:pPr>
        <w:jc w:val="right"/>
      </w:pPr>
    </w:p>
    <w:p w14:paraId="4ABD3A33" w14:textId="0CEDA05C" w:rsidR="00EE3C09" w:rsidRDefault="00230B60"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04B68">
        <w:rPr>
          <w:b/>
        </w:rPr>
        <w:t>(6</w:t>
      </w:r>
      <w:r w:rsidR="00EE3C09" w:rsidRPr="000973E2">
        <w:rPr>
          <w:b/>
        </w:rPr>
        <w:t>)</w:t>
      </w:r>
    </w:p>
    <w:p w14:paraId="586E9709" w14:textId="0EE48219"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00E04B68">
        <w:rPr>
          <w:b/>
        </w:rPr>
        <w:t>(7</w:t>
      </w:r>
      <w:r w:rsidRPr="000973E2">
        <w:rPr>
          <w:b/>
        </w:rPr>
        <w:t>)</w:t>
      </w:r>
    </w:p>
    <w:p w14:paraId="749CEBB7" w14:textId="77777777" w:rsidR="00EE3C09" w:rsidRPr="00E525A5" w:rsidRDefault="00EE3C09" w:rsidP="00EE3C09">
      <w:pPr>
        <w:jc w:val="right"/>
      </w:pPr>
    </w:p>
    <w:p w14:paraId="25A50C50" w14:textId="44CFC04E"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r w:rsidR="00E04B68">
        <w:rPr>
          <w:b/>
        </w:rPr>
        <w:t>(8</w:t>
      </w:r>
      <w:r w:rsidRPr="000973E2">
        <w:rPr>
          <w:b/>
        </w:rPr>
        <w:t>)</w:t>
      </w:r>
    </w:p>
    <w:p w14:paraId="3704C526" w14:textId="77777777" w:rsidR="00EE3C09" w:rsidRPr="00E525A5" w:rsidRDefault="00EE3C09" w:rsidP="00EE3C09">
      <w:pPr>
        <w:jc w:val="right"/>
      </w:pPr>
    </w:p>
    <w:p w14:paraId="47D61CF3" w14:textId="778F1272"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00E04B68">
        <w:rPr>
          <w:b/>
        </w:rPr>
        <w:t>(9</w:t>
      </w:r>
      <w:r w:rsidRPr="000973E2">
        <w:rPr>
          <w:b/>
        </w:rPr>
        <w:t>)</w:t>
      </w:r>
    </w:p>
    <w:p w14:paraId="63F8E004" w14:textId="77777777" w:rsidR="00EE3C09" w:rsidRPr="00ED10ED" w:rsidRDefault="00EE3C09" w:rsidP="00EE3C09">
      <w:pPr>
        <w:jc w:val="right"/>
      </w:pPr>
    </w:p>
    <w:p w14:paraId="7C215F7B" w14:textId="330FD5C3" w:rsidR="00EE3C09" w:rsidRPr="000973E2" w:rsidRDefault="00230B60"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04B68">
        <w:rPr>
          <w:b/>
        </w:rPr>
        <w:t>(10</w:t>
      </w:r>
      <w:r w:rsidR="00EE3C09" w:rsidRPr="000973E2">
        <w:rPr>
          <w:b/>
        </w:rPr>
        <w:t>)</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2EEDDC3E"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N×1×105</m:t>
        </m:r>
      </m:oMath>
      <w:r w:rsidR="00CA64AB">
        <w:t>)</w:t>
      </w:r>
      <w:r>
        <w:t>. As a standard logistic function, sigmoid function</w:t>
      </w:r>
      <w:r w:rsidR="00BB6A26">
        <w:t xml:space="preserve"> (</w:t>
      </w:r>
      <m:oMath>
        <m:r>
          <w:rPr>
            <w:rFonts w:ascii="Cambria Math" w:hAnsi="Cambria Math"/>
          </w:rPr>
          <m:t>σ</m:t>
        </m:r>
      </m:oMath>
      <w:r w:rsidR="00BB6A26">
        <w:t>)</w:t>
      </w:r>
      <w:r>
        <w:t xml:space="preserve"> can only result in 0 or 1 when the input is not 0. Thus, it </w:t>
      </w:r>
      <w:r w:rsidR="00CA64AB">
        <w:t>can be used</w:t>
      </w:r>
      <w:r w:rsidR="00BB6A26">
        <w:t xml:space="preserve"> in the output gate of LSTM,</w:t>
      </w:r>
      <w:r w:rsidR="00CA64AB">
        <w:t xml:space="preserve"> to </w:t>
      </w:r>
      <w:r w:rsidR="00533532">
        <w:t>indicate the target facial expression</w:t>
      </w:r>
      <w:r w:rsidR="00BB6A26">
        <w:t xml:space="preserve"> conveniently</w:t>
      </w:r>
      <w:r w:rsidR="00533532">
        <w:t>.</w:t>
      </w:r>
      <w:r>
        <w:t xml:space="preserve"> </w:t>
      </w:r>
    </w:p>
    <w:p w14:paraId="75585DA8" w14:textId="770DD4BC" w:rsidR="000968D1" w:rsidRDefault="002826B0" w:rsidP="00833F6C">
      <w:r>
        <w:t>T</w:t>
      </w:r>
      <w:r w:rsidR="000968D1">
        <w:t>o keep the balance between training and testing</w:t>
      </w:r>
      <w:r w:rsidR="00D419F0">
        <w:t xml:space="preserve"> sets</w:t>
      </w:r>
      <w:r w:rsidR="000968D1">
        <w:t>, 80%</w:t>
      </w:r>
      <w:r w:rsidR="00D419F0">
        <w:t xml:space="preserve"> of</w:t>
      </w:r>
      <w:r w:rsidR="000968D1">
        <w:t xml:space="preserve"> data will be used in the training process. </w:t>
      </w:r>
      <w:r w:rsidR="00681D1C">
        <w:t>However, LSTM ne</w:t>
      </w:r>
      <w:r>
        <w:t>eds time-series data sequences;</w:t>
      </w:r>
      <w:r w:rsidR="00681D1C">
        <w:t xml:space="preserve"> the input data will be in timestamp order. </w:t>
      </w:r>
      <w:r w:rsidR="005666AD">
        <w:t>After several times of</w:t>
      </w:r>
      <w:r w:rsidR="00EC6C7B">
        <w:t xml:space="preserve"> the </w:t>
      </w:r>
      <w:r w:rsidR="000968D1">
        <w:t>experiments</w:t>
      </w:r>
      <w:r w:rsidR="00140D43">
        <w:t xml:space="preserve"> in the “Value Range </w:t>
      </w:r>
      <w:r w:rsidR="00140D43">
        <w:lastRenderedPageBreak/>
        <w:t>Tried”</w:t>
      </w:r>
      <w:r w:rsidR="00EC6C7B">
        <w:t xml:space="preserve">, </w:t>
      </w:r>
      <w:r w:rsidR="00140D43">
        <w:t>as Table 2 displayed.</w:t>
      </w:r>
      <w:r w:rsidR="00681D1C">
        <w:t xml:space="preserve"> </w:t>
      </w:r>
      <w:r w:rsidR="00140D43">
        <w:t>T</w:t>
      </w:r>
      <w:r w:rsidR="000968D1">
        <w:t>his paper choose</w:t>
      </w:r>
      <w:r w:rsidR="00A3268C">
        <w:t>s</w:t>
      </w:r>
      <w:r w:rsidR="000968D1">
        <w:t xml:space="preserve"> </w:t>
      </w:r>
      <w:r w:rsidR="00D419F0">
        <w:t xml:space="preserve">the </w:t>
      </w:r>
      <w:r w:rsidR="00A3268C">
        <w:t>parameter</w:t>
      </w:r>
      <w:r w:rsidR="00681D1C">
        <w:t>s</w:t>
      </w:r>
      <w:r w:rsidR="00BB6A26">
        <w:t xml:space="preserve"> that</w:t>
      </w:r>
      <w:r w:rsidR="00681D1C">
        <w:t xml:space="preserve"> make high final accuracy</w:t>
      </w:r>
      <w:r w:rsidR="00140D43">
        <w:t xml:space="preserve"> as “Best Value” shown</w:t>
      </w:r>
      <w:r w:rsidR="00A3268C">
        <w:t>.</w:t>
      </w:r>
    </w:p>
    <w:p w14:paraId="4941A6C8" w14:textId="77777777" w:rsidR="008F0DF0" w:rsidRDefault="008F0DF0" w:rsidP="00833F6C"/>
    <w:p w14:paraId="6E7A0936" w14:textId="78347914"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006B4B5F">
        <w:rPr>
          <w:b/>
          <w:sz w:val="18"/>
          <w:szCs w:val="18"/>
        </w:rPr>
        <w:t>2</w:t>
      </w:r>
      <w:r>
        <w:rPr>
          <w:b/>
        </w:rPr>
        <w:t xml:space="preserve"> </w:t>
      </w:r>
      <w:r w:rsidR="00E62AEF">
        <w:rPr>
          <w:sz w:val="18"/>
          <w:szCs w:val="18"/>
        </w:rPr>
        <w:t>Summary of</w:t>
      </w:r>
      <w:r w:rsidRPr="00EE3C09">
        <w:rPr>
          <w:sz w:val="18"/>
          <w:szCs w:val="18"/>
        </w:rPr>
        <w:t xml:space="preserve"> </w:t>
      </w:r>
      <w:r>
        <w:rPr>
          <w:sz w:val="18"/>
          <w:szCs w:val="18"/>
        </w:rPr>
        <w:t>parameters</w:t>
      </w:r>
      <w:r w:rsidR="00E62AEF">
        <w:rPr>
          <w:sz w:val="18"/>
          <w:szCs w:val="18"/>
        </w:rPr>
        <w:t xml:space="preserve"> in Training</w:t>
      </w:r>
    </w:p>
    <w:tbl>
      <w:tblPr>
        <w:tblStyle w:val="TableGrid"/>
        <w:tblW w:w="6917" w:type="dxa"/>
        <w:jc w:val="center"/>
        <w:tblBorders>
          <w:left w:val="none" w:sz="0" w:space="0" w:color="auto"/>
        </w:tblBorders>
        <w:tblLook w:val="04A0" w:firstRow="1" w:lastRow="0" w:firstColumn="1" w:lastColumn="0" w:noHBand="0" w:noVBand="1"/>
      </w:tblPr>
      <w:tblGrid>
        <w:gridCol w:w="2661"/>
        <w:gridCol w:w="2177"/>
        <w:gridCol w:w="2079"/>
      </w:tblGrid>
      <w:tr w:rsidR="00777F29" w14:paraId="4E65667B" w14:textId="4E874038" w:rsidTr="00777F29">
        <w:trPr>
          <w:jc w:val="center"/>
        </w:trPr>
        <w:tc>
          <w:tcPr>
            <w:tcW w:w="2661" w:type="dxa"/>
            <w:tcBorders>
              <w:right w:val="nil"/>
            </w:tcBorders>
            <w:shd w:val="clear" w:color="auto" w:fill="E7E6E6" w:themeFill="background2"/>
          </w:tcPr>
          <w:p w14:paraId="0F629DDC" w14:textId="7E6AC121" w:rsidR="00777F29" w:rsidRPr="00A54DE9" w:rsidRDefault="00777F29" w:rsidP="00777F29">
            <w:pPr>
              <w:ind w:firstLine="0"/>
              <w:rPr>
                <w:b/>
                <w:sz w:val="18"/>
                <w:szCs w:val="18"/>
              </w:rPr>
            </w:pPr>
            <w:r w:rsidRPr="00A54DE9">
              <w:rPr>
                <w:b/>
                <w:sz w:val="18"/>
                <w:szCs w:val="18"/>
              </w:rPr>
              <w:t>Hyperparameter</w:t>
            </w:r>
          </w:p>
        </w:tc>
        <w:tc>
          <w:tcPr>
            <w:tcW w:w="2177" w:type="dxa"/>
            <w:tcBorders>
              <w:left w:val="nil"/>
              <w:right w:val="nil"/>
            </w:tcBorders>
            <w:shd w:val="clear" w:color="auto" w:fill="E7E6E6" w:themeFill="background2"/>
          </w:tcPr>
          <w:p w14:paraId="554EC10F" w14:textId="63E91E6A" w:rsidR="00777F29" w:rsidRPr="00A54DE9" w:rsidRDefault="00777F29" w:rsidP="00777F29">
            <w:pPr>
              <w:ind w:firstLine="0"/>
              <w:jc w:val="center"/>
              <w:rPr>
                <w:b/>
                <w:sz w:val="18"/>
                <w:szCs w:val="18"/>
              </w:rPr>
            </w:pPr>
            <w:r w:rsidRPr="00A54DE9">
              <w:rPr>
                <w:b/>
                <w:sz w:val="18"/>
                <w:szCs w:val="18"/>
              </w:rPr>
              <w:t>Value</w:t>
            </w:r>
            <w:r>
              <w:rPr>
                <w:b/>
                <w:sz w:val="18"/>
                <w:szCs w:val="18"/>
              </w:rPr>
              <w:t xml:space="preserve"> Range Tried</w:t>
            </w:r>
          </w:p>
        </w:tc>
        <w:tc>
          <w:tcPr>
            <w:tcW w:w="2079" w:type="dxa"/>
            <w:tcBorders>
              <w:left w:val="nil"/>
              <w:right w:val="nil"/>
            </w:tcBorders>
            <w:shd w:val="clear" w:color="auto" w:fill="E7E6E6" w:themeFill="background2"/>
          </w:tcPr>
          <w:p w14:paraId="4705DB05" w14:textId="51CF300A" w:rsidR="00777F29" w:rsidRPr="00A54DE9" w:rsidRDefault="00777F29" w:rsidP="00777F29">
            <w:pPr>
              <w:ind w:firstLine="0"/>
              <w:jc w:val="center"/>
              <w:rPr>
                <w:b/>
                <w:sz w:val="18"/>
                <w:szCs w:val="18"/>
              </w:rPr>
            </w:pPr>
            <w:r>
              <w:rPr>
                <w:b/>
                <w:sz w:val="18"/>
                <w:szCs w:val="18"/>
              </w:rPr>
              <w:t xml:space="preserve">Best </w:t>
            </w:r>
            <w:r w:rsidRPr="00A54DE9">
              <w:rPr>
                <w:b/>
                <w:sz w:val="18"/>
                <w:szCs w:val="18"/>
              </w:rPr>
              <w:t>Value</w:t>
            </w:r>
          </w:p>
        </w:tc>
      </w:tr>
      <w:tr w:rsidR="00777F29" w14:paraId="34C66050" w14:textId="5EDA7B6E" w:rsidTr="00777F29">
        <w:trPr>
          <w:jc w:val="center"/>
        </w:trPr>
        <w:tc>
          <w:tcPr>
            <w:tcW w:w="2661" w:type="dxa"/>
            <w:tcBorders>
              <w:right w:val="nil"/>
            </w:tcBorders>
          </w:tcPr>
          <w:p w14:paraId="231963DD" w14:textId="2A80D4E2" w:rsidR="00777F29" w:rsidRDefault="00777F29" w:rsidP="00777F29">
            <w:pPr>
              <w:ind w:firstLine="0"/>
            </w:pPr>
            <w:r>
              <w:t>Number of features(attributes)</w:t>
            </w:r>
          </w:p>
        </w:tc>
        <w:tc>
          <w:tcPr>
            <w:tcW w:w="2177" w:type="dxa"/>
            <w:tcBorders>
              <w:left w:val="nil"/>
              <w:right w:val="nil"/>
            </w:tcBorders>
          </w:tcPr>
          <w:p w14:paraId="2018CD55" w14:textId="3856243E" w:rsidR="00777F29" w:rsidRDefault="006D4C48" w:rsidP="00777F29">
            <w:pPr>
              <w:ind w:firstLine="0"/>
              <w:jc w:val="center"/>
            </w:pPr>
            <w:r>
              <w:t>-</w:t>
            </w:r>
          </w:p>
        </w:tc>
        <w:tc>
          <w:tcPr>
            <w:tcW w:w="2079" w:type="dxa"/>
            <w:tcBorders>
              <w:left w:val="nil"/>
              <w:right w:val="nil"/>
            </w:tcBorders>
          </w:tcPr>
          <w:p w14:paraId="70F1B13B" w14:textId="72E8630D" w:rsidR="00777F29" w:rsidRDefault="00777F29" w:rsidP="00777F29">
            <w:pPr>
              <w:ind w:firstLine="0"/>
              <w:jc w:val="center"/>
            </w:pPr>
            <w:r>
              <w:t>118</w:t>
            </w:r>
          </w:p>
        </w:tc>
      </w:tr>
      <w:tr w:rsidR="00777F29" w14:paraId="7D367D1D" w14:textId="5CB3A828" w:rsidTr="00777F29">
        <w:trPr>
          <w:jc w:val="center"/>
        </w:trPr>
        <w:tc>
          <w:tcPr>
            <w:tcW w:w="2661" w:type="dxa"/>
            <w:tcBorders>
              <w:right w:val="nil"/>
            </w:tcBorders>
          </w:tcPr>
          <w:p w14:paraId="39699BEE" w14:textId="585A6F52" w:rsidR="00777F29" w:rsidRDefault="00777F29" w:rsidP="00777F29">
            <w:pPr>
              <w:ind w:firstLine="0"/>
            </w:pPr>
            <w:r>
              <w:t>Output Classes</w:t>
            </w:r>
          </w:p>
        </w:tc>
        <w:tc>
          <w:tcPr>
            <w:tcW w:w="2177" w:type="dxa"/>
            <w:tcBorders>
              <w:left w:val="nil"/>
              <w:right w:val="nil"/>
            </w:tcBorders>
          </w:tcPr>
          <w:p w14:paraId="238FBC26" w14:textId="67FF8422" w:rsidR="00777F29" w:rsidRDefault="006D4C48" w:rsidP="00777F29">
            <w:pPr>
              <w:ind w:firstLine="0"/>
              <w:jc w:val="center"/>
            </w:pPr>
            <w:r>
              <w:t>-</w:t>
            </w:r>
          </w:p>
        </w:tc>
        <w:tc>
          <w:tcPr>
            <w:tcW w:w="2079" w:type="dxa"/>
            <w:tcBorders>
              <w:left w:val="nil"/>
              <w:right w:val="nil"/>
            </w:tcBorders>
          </w:tcPr>
          <w:p w14:paraId="5D55489D" w14:textId="582CEA60" w:rsidR="00777F29" w:rsidRDefault="00777F29" w:rsidP="00777F29">
            <w:pPr>
              <w:ind w:firstLine="0"/>
              <w:jc w:val="center"/>
            </w:pPr>
            <w:r>
              <w:t>2</w:t>
            </w:r>
          </w:p>
        </w:tc>
      </w:tr>
      <w:tr w:rsidR="00777F29" w14:paraId="01C8B4EF" w14:textId="0547BE14" w:rsidTr="00777F29">
        <w:trPr>
          <w:jc w:val="center"/>
        </w:trPr>
        <w:tc>
          <w:tcPr>
            <w:tcW w:w="2661" w:type="dxa"/>
            <w:tcBorders>
              <w:right w:val="nil"/>
            </w:tcBorders>
          </w:tcPr>
          <w:p w14:paraId="2E6AB573" w14:textId="4598483B" w:rsidR="00777F29" w:rsidRDefault="00777F29" w:rsidP="00777F29">
            <w:pPr>
              <w:ind w:firstLine="0"/>
            </w:pPr>
            <w:r>
              <w:t>Number of Hidden Neurons</w:t>
            </w:r>
          </w:p>
        </w:tc>
        <w:tc>
          <w:tcPr>
            <w:tcW w:w="2177" w:type="dxa"/>
            <w:tcBorders>
              <w:left w:val="nil"/>
              <w:right w:val="nil"/>
            </w:tcBorders>
          </w:tcPr>
          <w:p w14:paraId="4EBFD69E" w14:textId="0E6D27E0" w:rsidR="00777F29" w:rsidRDefault="006D4C48" w:rsidP="00777F29">
            <w:pPr>
              <w:ind w:firstLine="0"/>
              <w:jc w:val="center"/>
            </w:pPr>
            <w:r>
              <w:t>15 - 200</w:t>
            </w:r>
          </w:p>
        </w:tc>
        <w:tc>
          <w:tcPr>
            <w:tcW w:w="2079" w:type="dxa"/>
            <w:tcBorders>
              <w:left w:val="nil"/>
              <w:right w:val="nil"/>
            </w:tcBorders>
          </w:tcPr>
          <w:p w14:paraId="5712DBE6" w14:textId="4E283A11" w:rsidR="00777F29" w:rsidRDefault="00777F29" w:rsidP="00777F29">
            <w:pPr>
              <w:ind w:firstLine="0"/>
              <w:jc w:val="center"/>
            </w:pPr>
            <w:r>
              <w:t>105</w:t>
            </w:r>
          </w:p>
        </w:tc>
      </w:tr>
      <w:tr w:rsidR="00777F29" w14:paraId="267779FE" w14:textId="231120A1" w:rsidTr="00777F29">
        <w:trPr>
          <w:jc w:val="center"/>
        </w:trPr>
        <w:tc>
          <w:tcPr>
            <w:tcW w:w="2661" w:type="dxa"/>
            <w:tcBorders>
              <w:right w:val="nil"/>
            </w:tcBorders>
          </w:tcPr>
          <w:p w14:paraId="0BD1DCB1" w14:textId="1F236252" w:rsidR="00777F29" w:rsidRDefault="00777F29" w:rsidP="00777F29">
            <w:pPr>
              <w:ind w:firstLine="0"/>
            </w:pPr>
            <w:r>
              <w:t>Learning Rate</w:t>
            </w:r>
          </w:p>
        </w:tc>
        <w:tc>
          <w:tcPr>
            <w:tcW w:w="2177" w:type="dxa"/>
            <w:tcBorders>
              <w:left w:val="nil"/>
              <w:right w:val="nil"/>
            </w:tcBorders>
          </w:tcPr>
          <w:p w14:paraId="0D0C17B2" w14:textId="705471CC" w:rsidR="00777F29" w:rsidRDefault="007E7841" w:rsidP="00777F29">
            <w:pPr>
              <w:ind w:firstLine="0"/>
              <w:jc w:val="center"/>
            </w:pPr>
            <w:r>
              <w:t>0.0005-0.03</w:t>
            </w:r>
          </w:p>
        </w:tc>
        <w:tc>
          <w:tcPr>
            <w:tcW w:w="2079" w:type="dxa"/>
            <w:tcBorders>
              <w:left w:val="nil"/>
              <w:right w:val="nil"/>
            </w:tcBorders>
          </w:tcPr>
          <w:p w14:paraId="302B503A" w14:textId="78488C2B" w:rsidR="00777F29" w:rsidRDefault="00777F29" w:rsidP="00777F29">
            <w:pPr>
              <w:ind w:firstLine="0"/>
              <w:jc w:val="center"/>
            </w:pPr>
            <w:r>
              <w:t>0.0099</w:t>
            </w:r>
          </w:p>
        </w:tc>
      </w:tr>
      <w:tr w:rsidR="00777F29" w14:paraId="1BD94995" w14:textId="7D834A8D" w:rsidTr="00777F29">
        <w:trPr>
          <w:jc w:val="center"/>
        </w:trPr>
        <w:tc>
          <w:tcPr>
            <w:tcW w:w="2661" w:type="dxa"/>
            <w:tcBorders>
              <w:right w:val="nil"/>
            </w:tcBorders>
          </w:tcPr>
          <w:p w14:paraId="508FB993" w14:textId="0CA10CE7" w:rsidR="00777F29" w:rsidRDefault="00777F29" w:rsidP="00777F29">
            <w:pPr>
              <w:ind w:firstLine="0"/>
            </w:pPr>
            <w:r>
              <w:t>Number of Epoch</w:t>
            </w:r>
          </w:p>
        </w:tc>
        <w:tc>
          <w:tcPr>
            <w:tcW w:w="2177" w:type="dxa"/>
            <w:tcBorders>
              <w:left w:val="nil"/>
              <w:right w:val="nil"/>
            </w:tcBorders>
          </w:tcPr>
          <w:p w14:paraId="34CF0E00" w14:textId="40091FDD" w:rsidR="00777F29" w:rsidRDefault="007E7841" w:rsidP="00777F29">
            <w:pPr>
              <w:ind w:firstLine="0"/>
              <w:jc w:val="center"/>
            </w:pPr>
            <w:r>
              <w:t xml:space="preserve">5 - 1500 </w:t>
            </w:r>
          </w:p>
        </w:tc>
        <w:tc>
          <w:tcPr>
            <w:tcW w:w="2079" w:type="dxa"/>
            <w:tcBorders>
              <w:left w:val="nil"/>
              <w:right w:val="nil"/>
            </w:tcBorders>
          </w:tcPr>
          <w:p w14:paraId="1DFB8C10" w14:textId="12364057" w:rsidR="00777F29" w:rsidRDefault="00777F29" w:rsidP="00777F29">
            <w:pPr>
              <w:ind w:firstLine="0"/>
              <w:jc w:val="center"/>
            </w:pPr>
            <w:r>
              <w:t>30</w:t>
            </w:r>
          </w:p>
        </w:tc>
      </w:tr>
      <w:tr w:rsidR="00777F29" w14:paraId="0FD2D490" w14:textId="3811B37B" w:rsidTr="00777F29">
        <w:trPr>
          <w:jc w:val="center"/>
        </w:trPr>
        <w:tc>
          <w:tcPr>
            <w:tcW w:w="2661" w:type="dxa"/>
            <w:tcBorders>
              <w:right w:val="nil"/>
            </w:tcBorders>
          </w:tcPr>
          <w:p w14:paraId="7BA80D95" w14:textId="64628136" w:rsidR="00777F29" w:rsidRDefault="00777F29" w:rsidP="00777F29">
            <w:pPr>
              <w:ind w:firstLine="0"/>
            </w:pPr>
            <w:r>
              <w:t>Optimizer</w:t>
            </w:r>
          </w:p>
        </w:tc>
        <w:tc>
          <w:tcPr>
            <w:tcW w:w="2177" w:type="dxa"/>
            <w:tcBorders>
              <w:left w:val="nil"/>
              <w:right w:val="nil"/>
            </w:tcBorders>
          </w:tcPr>
          <w:p w14:paraId="791E05D6" w14:textId="1F18C0C6" w:rsidR="00777F29" w:rsidRDefault="002631CD" w:rsidP="00777F29">
            <w:pPr>
              <w:ind w:firstLine="0"/>
              <w:jc w:val="center"/>
            </w:pPr>
            <w:r>
              <w:t>Stochastic Gradient Descent (SGD), Adam</w:t>
            </w:r>
          </w:p>
        </w:tc>
        <w:tc>
          <w:tcPr>
            <w:tcW w:w="2079" w:type="dxa"/>
            <w:tcBorders>
              <w:left w:val="nil"/>
              <w:right w:val="nil"/>
            </w:tcBorders>
          </w:tcPr>
          <w:p w14:paraId="66263B83" w14:textId="464F00AD" w:rsidR="00777F29" w:rsidRDefault="00777F29" w:rsidP="00777F29">
            <w:pPr>
              <w:ind w:firstLine="0"/>
              <w:jc w:val="center"/>
            </w:pPr>
            <w:r>
              <w:t>Adam</w:t>
            </w:r>
          </w:p>
        </w:tc>
      </w:tr>
      <w:tr w:rsidR="00777F29" w14:paraId="4EAC7060" w14:textId="3F122FA7" w:rsidTr="00777F29">
        <w:trPr>
          <w:jc w:val="center"/>
        </w:trPr>
        <w:tc>
          <w:tcPr>
            <w:tcW w:w="2661" w:type="dxa"/>
            <w:tcBorders>
              <w:right w:val="nil"/>
            </w:tcBorders>
          </w:tcPr>
          <w:p w14:paraId="4118FD49" w14:textId="6BD77D99" w:rsidR="00777F29" w:rsidRDefault="00777F29" w:rsidP="00777F29">
            <w:pPr>
              <w:ind w:firstLine="0"/>
            </w:pPr>
            <w:r>
              <w:t>Loss Function</w:t>
            </w:r>
          </w:p>
        </w:tc>
        <w:tc>
          <w:tcPr>
            <w:tcW w:w="2177" w:type="dxa"/>
            <w:tcBorders>
              <w:left w:val="nil"/>
              <w:right w:val="nil"/>
            </w:tcBorders>
          </w:tcPr>
          <w:p w14:paraId="76B9BD9F" w14:textId="44837243" w:rsidR="00777F29" w:rsidRDefault="009D0F4C" w:rsidP="00777F29">
            <w:pPr>
              <w:ind w:firstLine="0"/>
              <w:jc w:val="center"/>
            </w:pPr>
            <w:r>
              <w:t>-</w:t>
            </w:r>
          </w:p>
        </w:tc>
        <w:tc>
          <w:tcPr>
            <w:tcW w:w="2079" w:type="dxa"/>
            <w:tcBorders>
              <w:left w:val="nil"/>
              <w:right w:val="nil"/>
            </w:tcBorders>
          </w:tcPr>
          <w:p w14:paraId="3F095E3B" w14:textId="5FD9DA17" w:rsidR="00777F29" w:rsidRDefault="00777F29" w:rsidP="00777F29">
            <w:pPr>
              <w:ind w:firstLine="0"/>
              <w:jc w:val="center"/>
            </w:pPr>
            <w:r>
              <w:t>Cross-Entropy</w:t>
            </w:r>
          </w:p>
        </w:tc>
      </w:tr>
    </w:tbl>
    <w:p w14:paraId="1C98E0E1" w14:textId="77777777" w:rsidR="00A3268C" w:rsidRDefault="00A3268C" w:rsidP="00833F6C"/>
    <w:p w14:paraId="1C092FEC" w14:textId="0A7FF773" w:rsidR="00EC6C7B" w:rsidRDefault="003D4364" w:rsidP="00833F6C">
      <w:r>
        <w:t xml:space="preserve">Adam </w:t>
      </w:r>
      <w:r>
        <w:fldChar w:fldCharType="begin"/>
      </w:r>
      <w:r w:rsidR="008C426D">
        <w:instrText xml:space="preserve"> ADDIN EN.CITE &lt;EndNote&gt;&lt;Cite&gt;&lt;Author&gt;Kingma&lt;/Author&gt;&lt;Year&gt;2014&lt;/Year&gt;&lt;RecNum&gt;22&lt;/RecNum&gt;&lt;DisplayText&gt;[13]&lt;/DisplayText&gt;&lt;record&gt;&lt;rec-number&gt;22&lt;/rec-number&gt;&lt;foreign-keys&gt;&lt;key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8C426D">
        <w:rPr>
          <w:noProof/>
        </w:rPr>
        <w:t>[13]</w:t>
      </w:r>
      <w:r>
        <w:fldChar w:fldCharType="end"/>
      </w:r>
      <w:r>
        <w:t xml:space="preserve"> as a fi</w:t>
      </w:r>
      <w:r w:rsidR="00A0258C">
        <w:t xml:space="preserve">rst-order-gradient-based </w:t>
      </w:r>
      <w:proofErr w:type="spellStart"/>
      <w:r w:rsidR="00A0258C">
        <w:t>optimis</w:t>
      </w:r>
      <w:r>
        <w:t>er</w:t>
      </w:r>
      <w:proofErr w:type="spellEnd"/>
      <w:r>
        <w:t>,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8C426D">
        <w:instrText xml:space="preserve"> ADDIN EN.CITE &lt;EndNote&gt;&lt;Cite&gt;&lt;Author&gt;Sinha&lt;/Author&gt;&lt;Year&gt;2017&lt;/Year&gt;&lt;RecNum&gt;47&lt;/RecNum&gt;&lt;DisplayText&gt;[14]&lt;/DisplayText&gt;&lt;record&gt;&lt;rec-number&gt;47&lt;/rec-number&gt;&lt;foreign-keys&gt;&lt;key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8C426D">
        <w:rPr>
          <w:noProof/>
        </w:rPr>
        <w:t>[14]</w:t>
      </w:r>
      <w:r w:rsidR="002B1EDB">
        <w:fldChar w:fldCharType="end"/>
      </w:r>
      <w:r>
        <w:t>.</w:t>
      </w:r>
      <w:r w:rsidR="003601FB">
        <w:t xml:space="preserve"> </w:t>
      </w:r>
      <w:r w:rsidR="00D31292">
        <w:t>Following Cross-Entropy</w:t>
      </w:r>
      <w:r w:rsidR="0014574D">
        <w:t xml:space="preserve"> </w:t>
      </w:r>
      <w:r w:rsidR="0014574D">
        <w:fldChar w:fldCharType="begin"/>
      </w:r>
      <w:r w:rsidR="008C426D">
        <w:instrText xml:space="preserve"> ADDIN EN.CITE &lt;EndNote&gt;&lt;Cite&gt;&lt;Author&gt;Pytorch.org&lt;/Author&gt;&lt;RecNum&gt;49&lt;/RecNum&gt;&lt;DisplayText&gt;[15]&lt;/DisplayText&gt;&lt;record&gt;&lt;rec-number&gt;49&lt;/rec-number&gt;&lt;foreign-keys&gt;&lt;key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8C426D">
        <w:rPr>
          <w:noProof/>
        </w:rPr>
        <w:t>[15]</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w:t>
      </w:r>
      <w:r w:rsidR="00A0258C">
        <w:t xml:space="preserve">the </w:t>
      </w:r>
      <w:r w:rsidR="008F6999">
        <w:t>model and the a</w:t>
      </w:r>
      <w:r w:rsidR="000C4AB0">
        <w:t>ctual target value;</w:t>
      </w:r>
      <w:r w:rsidR="008F6999">
        <w:t xml:space="preserve"> then the gradient </w:t>
      </w:r>
      <w:r w:rsidR="000C4AB0">
        <w:t xml:space="preserve">of </w:t>
      </w:r>
      <w:r w:rsidR="00A0258C">
        <w:t>cross-entropy will be derived</w:t>
      </w:r>
      <w:r w:rsidR="000C4AB0">
        <w:t xml:space="preserve"> through backpropaga</w:t>
      </w:r>
      <w:r w:rsidR="00A0258C">
        <w:t xml:space="preserve">tion and fed to the Adam </w:t>
      </w:r>
      <w:proofErr w:type="spellStart"/>
      <w:r w:rsidR="00A0258C">
        <w:t>optimis</w:t>
      </w:r>
      <w:r w:rsidR="000C4AB0">
        <w:t>er</w:t>
      </w:r>
      <w:proofErr w:type="spellEnd"/>
      <w:r w:rsidR="00F71820">
        <w:t>:</w:t>
      </w:r>
    </w:p>
    <w:p w14:paraId="6154D33A" w14:textId="4B8C8AEF" w:rsidR="00F71820" w:rsidRPr="0014574D" w:rsidRDefault="00F71820" w:rsidP="004B5B08">
      <w:pPr>
        <w:jc w:val="right"/>
        <w:rPr>
          <w:lang w:val="en-AU" w:eastAsia="zh-CN"/>
        </w:rPr>
      </w:pPr>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x,class</m:t>
            </m:r>
          </m:e>
        </m:d>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w:r w:rsidR="004B5B08">
        <w:rPr>
          <w:lang w:val="en-AU" w:eastAsia="zh-CN"/>
        </w:rPr>
        <w:t xml:space="preserve">               </w:t>
      </w:r>
      <w:r w:rsidR="00E04B68">
        <w:rPr>
          <w:b/>
          <w:lang w:val="en-AU" w:eastAsia="zh-CN"/>
        </w:rPr>
        <w:t>(11</w:t>
      </w:r>
      <w:r w:rsidR="004B5B08" w:rsidRPr="004B5B08">
        <w:rPr>
          <w:b/>
          <w:lang w:val="en-AU" w:eastAsia="zh-CN"/>
        </w:rPr>
        <w:t>)</w:t>
      </w:r>
    </w:p>
    <w:p w14:paraId="2C975D0F" w14:textId="7850FC84" w:rsidR="0014574D" w:rsidRPr="005D7BE7" w:rsidRDefault="00EC4FEE" w:rsidP="00833F6C">
      <w:pPr>
        <w:rPr>
          <w:lang w:val="en-AU" w:eastAsia="zh-CN"/>
        </w:rPr>
      </w:pPr>
      <w:r>
        <w:rPr>
          <w:lang w:val="en-AU" w:eastAsia="zh-CN"/>
        </w:rPr>
        <w:t xml:space="preserve">There are n classes. </w:t>
      </w:r>
      <w:r w:rsidR="0014574D">
        <w:rPr>
          <w:lang w:val="en-AU" w:eastAsia="zh-CN"/>
        </w:rPr>
        <w:t xml:space="preserve">The x is the output given by the deep learning model, the class is the target </w:t>
      </w:r>
      <w:r>
        <w:rPr>
          <w:lang w:val="en-AU" w:eastAsia="zh-CN"/>
        </w:rPr>
        <w:t>output.</w:t>
      </w:r>
    </w:p>
    <w:p w14:paraId="4881D1CA" w14:textId="363E8A28" w:rsidR="002F1EF9" w:rsidRPr="009A3755" w:rsidRDefault="00EA6BA2" w:rsidP="002F1EF9">
      <w:pPr>
        <w:pStyle w:val="heading20"/>
        <w:outlineLvl w:val="0"/>
      </w:pPr>
      <w:r>
        <w:t>2</w:t>
      </w:r>
      <w:r w:rsidR="002F1EF9">
        <w:t>.3   Model Testing</w:t>
      </w:r>
      <w:r w:rsidR="002F1EF9" w:rsidRPr="009A3755">
        <w:t xml:space="preserve"> </w:t>
      </w:r>
      <w:r w:rsidR="00E63116">
        <w:t xml:space="preserve">and </w:t>
      </w:r>
      <w:r w:rsidR="00782CA6">
        <w:t>Validation</w:t>
      </w:r>
    </w:p>
    <w:p w14:paraId="5FA20C07" w14:textId="2D53020B" w:rsidR="003D6BB1" w:rsidRPr="00F86C0C" w:rsidRDefault="009462AC" w:rsidP="00E63116">
      <w:pPr>
        <w:ind w:firstLine="0"/>
        <w:rPr>
          <w:lang w:val="en-AU" w:eastAsia="zh-CN"/>
        </w:rPr>
      </w:pPr>
      <w:r>
        <w:rPr>
          <w:lang w:val="en-AU" w:eastAsia="zh-CN"/>
        </w:rPr>
        <w:t xml:space="preserve">This paper adopts hold-out validation method </w:t>
      </w:r>
      <w:r>
        <w:rPr>
          <w:lang w:val="en-AU" w:eastAsia="zh-CN"/>
        </w:rPr>
        <w:fldChar w:fldCharType="begin"/>
      </w:r>
      <w:r w:rsidR="008C426D">
        <w:rPr>
          <w:lang w:val="en-AU" w:eastAsia="zh-CN"/>
        </w:rPr>
        <w:instrText xml:space="preserve"> ADDIN EN.CITE &lt;EndNote&gt;&lt;Cite&gt;&lt;Author&gt;Refaeilzadeh&lt;/Author&gt;&lt;Year&gt;2009&lt;/Year&gt;&lt;RecNum&gt;24&lt;/RecNum&gt;&lt;DisplayText&gt;[16]&lt;/DisplayText&gt;&lt;record&gt;&lt;rec-number&gt;24&lt;/rec-number&gt;&lt;foreign-keys&gt;&lt;key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8C426D">
        <w:rPr>
          <w:noProof/>
          <w:lang w:val="en-AU" w:eastAsia="zh-CN"/>
        </w:rPr>
        <w:t>[16]</w:t>
      </w:r>
      <w:r>
        <w:rPr>
          <w:lang w:val="en-AU" w:eastAsia="zh-CN"/>
        </w:rPr>
        <w:fldChar w:fldCharType="end"/>
      </w:r>
      <w:r>
        <w:rPr>
          <w:lang w:val="en-AU" w:eastAsia="zh-CN"/>
        </w:rPr>
        <w:t>, which means that validation and testing use the same data set, whi</w:t>
      </w:r>
      <w:r w:rsidR="00A0258C">
        <w:rPr>
          <w:lang w:val="en-AU" w:eastAsia="zh-CN"/>
        </w:rPr>
        <w:t>ch is 20% of data. The reason for</w:t>
      </w:r>
      <w:r>
        <w:rPr>
          <w:lang w:val="en-AU" w:eastAsia="zh-CN"/>
        </w:rPr>
        <w:t xml:space="preserve"> using</w:t>
      </w:r>
      <w:r w:rsidR="00A0258C">
        <w:rPr>
          <w:lang w:val="en-AU" w:eastAsia="zh-CN"/>
        </w:rPr>
        <w:t xml:space="preserve"> hold-out is it can have more straightforward</w:t>
      </w:r>
      <w:r>
        <w:rPr>
          <w:lang w:val="en-AU" w:eastAsia="zh-CN"/>
        </w:rPr>
        <w:t xml:space="preserve"> implementation than other validation appro</w:t>
      </w:r>
      <w:r w:rsidR="00A0258C">
        <w:rPr>
          <w:lang w:val="en-AU" w:eastAsia="zh-CN"/>
        </w:rPr>
        <w:t>aches (e.g. 10-folder cross-</w:t>
      </w:r>
      <w:r>
        <w:rPr>
          <w:lang w:val="en-AU" w:eastAsia="zh-CN"/>
        </w:rPr>
        <w:t xml:space="preserve">validation) and avoid using the duplicated data from the training set </w:t>
      </w:r>
      <w:r>
        <w:rPr>
          <w:lang w:val="en-AU" w:eastAsia="zh-CN"/>
        </w:rPr>
        <w:fldChar w:fldCharType="begin"/>
      </w:r>
      <w:r w:rsidR="008C426D">
        <w:rPr>
          <w:lang w:val="en-AU" w:eastAsia="zh-CN"/>
        </w:rPr>
        <w:instrText xml:space="preserve"> ADDIN EN.CITE &lt;EndNote&gt;&lt;Cite&gt;&lt;Author&gt;Refaeilzadeh&lt;/Author&gt;&lt;Year&gt;2009&lt;/Year&gt;&lt;RecNum&gt;24&lt;/RecNum&gt;&lt;DisplayText&gt;[16]&lt;/DisplayText&gt;&lt;record&gt;&lt;rec-number&gt;24&lt;/rec-number&gt;&lt;foreign-keys&gt;&lt;key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8C426D">
        <w:rPr>
          <w:noProof/>
          <w:lang w:val="en-AU" w:eastAsia="zh-CN"/>
        </w:rPr>
        <w:t>[16]</w:t>
      </w:r>
      <w:r>
        <w:rPr>
          <w:lang w:val="en-AU" w:eastAsia="zh-CN"/>
        </w:rPr>
        <w:fldChar w:fldCharType="end"/>
      </w:r>
      <w:r>
        <w:rPr>
          <w:lang w:val="en-AU" w:eastAsia="zh-CN"/>
        </w:rPr>
        <w:t xml:space="preserve">. </w:t>
      </w:r>
      <w:r w:rsidR="00A0258C">
        <w:rPr>
          <w:lang w:val="en-AU" w:eastAsia="zh-CN"/>
        </w:rPr>
        <w:t>By utilising</w:t>
      </w:r>
      <w:r w:rsidR="005E75E6">
        <w:rPr>
          <w:lang w:val="en-AU" w:eastAsia="zh-CN"/>
        </w:rPr>
        <w:t xml:space="preserve"> the hold-out, the loss values of testing/validation and training after each epoch can be stored in the middle of process, thus, these loss values can draw a loss graph to display if a model is overfitting or underfitting. The beginning</w:t>
      </w:r>
      <w:r w:rsidR="00A0258C">
        <w:rPr>
          <w:lang w:val="en-AU" w:eastAsia="zh-CN"/>
        </w:rPr>
        <w:t xml:space="preserve"> epoch was set to 1500</w:t>
      </w:r>
      <w:r w:rsidR="005E75E6">
        <w:rPr>
          <w:lang w:val="en-AU" w:eastAsia="zh-CN"/>
        </w:rPr>
        <w:t xml:space="preserve"> after several testing the epoch was corrected to 30.</w:t>
      </w:r>
    </w:p>
    <w:p w14:paraId="3759FE70" w14:textId="76D354E3" w:rsidR="00E63116" w:rsidRDefault="00E63116" w:rsidP="00F86C0C">
      <w:r w:rsidRPr="00F86C0C">
        <w:t>F</w:t>
      </w:r>
      <w:r w:rsidR="005E75E6">
        <w:t>1</w:t>
      </w:r>
      <w:r w:rsidRPr="00F86C0C">
        <w:t>-score</w:t>
      </w:r>
      <w:r w:rsidR="00A0258C">
        <w:t xml:space="preserve"> can evaluate the accuracy of this LSTM model</w:t>
      </w:r>
      <w:r w:rsidR="00782CA6" w:rsidRPr="00F86C0C">
        <w:t xml:space="preserve"> </w:t>
      </w:r>
      <w:r w:rsidR="00782CA6" w:rsidRPr="00F86C0C">
        <w:fldChar w:fldCharType="begin"/>
      </w:r>
      <w:r w:rsidR="008C426D">
        <w:instrText xml:space="preserve"> ADDIN EN.CITE &lt;EndNote&gt;&lt;Cite&gt;&lt;Author&gt;Fawcett&lt;/Author&gt;&lt;Year&gt;2006&lt;/Year&gt;&lt;RecNum&gt;26&lt;/RecNum&gt;&lt;DisplayText&gt;[17]&lt;/DisplayText&gt;&lt;record&gt;&lt;rec-number&gt;26&lt;/rec-number&gt;&lt;foreign-keys&gt;&lt;key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rsidRPr="00F86C0C">
        <w:fldChar w:fldCharType="separate"/>
      </w:r>
      <w:r w:rsidR="008C426D">
        <w:rPr>
          <w:noProof/>
        </w:rPr>
        <w:t>[17]</w:t>
      </w:r>
      <w:r w:rsidR="00782CA6" w:rsidRPr="00F86C0C">
        <w:fldChar w:fldCharType="end"/>
      </w:r>
      <w:r w:rsidR="00782CA6" w:rsidRPr="00F86C0C">
        <w:t>, where “</w:t>
      </w:r>
      <w:proofErr w:type="spellStart"/>
      <w:r w:rsidR="00782CA6" w:rsidRPr="00F86C0C">
        <w:t>tp</w:t>
      </w:r>
      <w:proofErr w:type="spellEnd"/>
      <w:r w:rsidR="00782CA6" w:rsidRPr="00F86C0C">
        <w:t>” means all prediction and actual values are negative, “</w:t>
      </w:r>
      <w:proofErr w:type="spellStart"/>
      <w:r w:rsidR="00782CA6" w:rsidRPr="00F86C0C">
        <w:t>fn</w:t>
      </w:r>
      <w:proofErr w:type="spellEnd"/>
      <w:r w:rsidR="00782CA6" w:rsidRPr="00F86C0C">
        <w:t>” means prediction is positive while actual value is negative, “</w:t>
      </w:r>
      <w:proofErr w:type="spellStart"/>
      <w:r w:rsidR="00782CA6" w:rsidRPr="00F86C0C">
        <w:t>fp</w:t>
      </w:r>
      <w:proofErr w:type="spellEnd"/>
      <w:r w:rsidR="00782CA6" w:rsidRPr="00F86C0C">
        <w:t>” has opposite meaning of “</w:t>
      </w:r>
      <w:proofErr w:type="spellStart"/>
      <w:r w:rsidR="00782CA6" w:rsidRPr="00F86C0C">
        <w:t>fn</w:t>
      </w:r>
      <w:proofErr w:type="spellEnd"/>
      <w:r w:rsidR="00782CA6" w:rsidRPr="00F86C0C">
        <w:t>”</w:t>
      </w:r>
      <w:r w:rsidRPr="00F86C0C">
        <w:t>:</w:t>
      </w:r>
    </w:p>
    <w:p w14:paraId="1EAF04B6" w14:textId="77777777" w:rsidR="00433949" w:rsidRPr="00F86C0C" w:rsidRDefault="00433949" w:rsidP="00F86C0C"/>
    <w:p w14:paraId="011DD359" w14:textId="1E27CAD6" w:rsidR="00E63116" w:rsidRPr="00E63116" w:rsidRDefault="00230B60" w:rsidP="00433949">
      <w:pPr>
        <w:ind w:firstLine="0"/>
        <w:jc w:val="right"/>
      </w:pPr>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w:r w:rsidR="00433949">
        <w:t xml:space="preserve">                        </w:t>
      </w:r>
      <w:r w:rsidR="00E04B68">
        <w:rPr>
          <w:b/>
        </w:rPr>
        <w:t>(12</w:t>
      </w:r>
      <w:r w:rsidR="00433949" w:rsidRPr="00433949">
        <w:rPr>
          <w:b/>
        </w:rPr>
        <w:t>)</w:t>
      </w:r>
    </w:p>
    <w:p w14:paraId="0D17E9F8" w14:textId="6977772E" w:rsidR="00E63116" w:rsidRDefault="00E63116" w:rsidP="00E63116">
      <w:pPr>
        <w:ind w:firstLine="0"/>
      </w:pPr>
    </w:p>
    <w:p w14:paraId="2724005F" w14:textId="1AC38F60" w:rsidR="00E63116" w:rsidRPr="00E63116" w:rsidRDefault="00E63116" w:rsidP="00433949">
      <w:pPr>
        <w:ind w:firstLine="0"/>
        <w:jc w:val="right"/>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433949">
        <w:t xml:space="preserve">                           </w:t>
      </w:r>
      <w:r w:rsidR="00E04B68">
        <w:rPr>
          <w:b/>
        </w:rPr>
        <w:t>(13</w:t>
      </w:r>
      <w:r w:rsidR="00433949" w:rsidRPr="00433949">
        <w:rPr>
          <w:b/>
        </w:rPr>
        <w:t>)</w:t>
      </w:r>
    </w:p>
    <w:p w14:paraId="60CD2B75" w14:textId="3A09010B" w:rsidR="00E63116" w:rsidRDefault="00E63116" w:rsidP="00E63116">
      <w:pPr>
        <w:ind w:firstLine="0"/>
      </w:pPr>
    </w:p>
    <w:p w14:paraId="63477C8B" w14:textId="4B285C1E" w:rsidR="002F1EF9" w:rsidRPr="00D1702E" w:rsidRDefault="00E63116" w:rsidP="00D1702E">
      <w:pPr>
        <w:ind w:firstLine="0"/>
        <w:jc w:val="right"/>
        <w:rPr>
          <w:b/>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433949">
        <w:t xml:space="preserve">                         </w:t>
      </w:r>
      <w:r w:rsidR="00E04B68">
        <w:rPr>
          <w:b/>
        </w:rPr>
        <w:t>(14</w:t>
      </w:r>
      <w:r w:rsidR="00433949" w:rsidRPr="00433949">
        <w:rPr>
          <w:b/>
        </w:rPr>
        <w:t>)</w:t>
      </w:r>
    </w:p>
    <w:p w14:paraId="0A84C155" w14:textId="443F057A" w:rsidR="00833F6C" w:rsidRDefault="00EA6BA2" w:rsidP="00E85A60">
      <w:pPr>
        <w:pStyle w:val="heading10"/>
        <w:outlineLvl w:val="0"/>
      </w:pPr>
      <w:r>
        <w:lastRenderedPageBreak/>
        <w:t>3</w:t>
      </w:r>
      <w:r w:rsidR="00833F6C" w:rsidRPr="009A3755">
        <w:t xml:space="preserve">   </w:t>
      </w:r>
      <w:r w:rsidR="00833F6C">
        <w:t xml:space="preserve">Results </w:t>
      </w:r>
    </w:p>
    <w:p w14:paraId="46E40273" w14:textId="76B184EB" w:rsidR="00FA2623" w:rsidRDefault="00EA6BA2" w:rsidP="00FA2623">
      <w:pPr>
        <w:pStyle w:val="heading20"/>
        <w:outlineLvl w:val="0"/>
      </w:pPr>
      <w:r>
        <w:t>3</w:t>
      </w:r>
      <w:r w:rsidR="00FA2623">
        <w:t xml:space="preserve">.1   </w:t>
      </w:r>
      <w:r w:rsidR="00A84A34">
        <w:t xml:space="preserve">Analysis of </w:t>
      </w:r>
      <w:r w:rsidR="0012420F">
        <w:t xml:space="preserve">the </w:t>
      </w:r>
      <w:r w:rsidR="00A84A34">
        <w:t>LSTM model</w:t>
      </w:r>
    </w:p>
    <w:p w14:paraId="2206090C" w14:textId="3431DC6B" w:rsidR="0012420F" w:rsidRDefault="0012420F" w:rsidP="0012420F">
      <w:pPr>
        <w:pStyle w:val="p1a"/>
      </w:pPr>
      <w:r>
        <w:t>Except using hold-ou</w:t>
      </w:r>
      <w:r w:rsidR="00A0258C">
        <w:t xml:space="preserve">t, the learning rate and </w:t>
      </w:r>
      <w:proofErr w:type="spellStart"/>
      <w:r w:rsidR="00A0258C">
        <w:t>optimiser</w:t>
      </w:r>
      <w:proofErr w:type="spellEnd"/>
      <w:r>
        <w:t xml:space="preserve"> are helpful</w:t>
      </w:r>
      <w:r w:rsidR="00A0258C">
        <w:t xml:space="preserve"> i</w:t>
      </w:r>
      <w:r>
        <w:t>n reducing time of training</w:t>
      </w:r>
      <w:r w:rsidR="00A0258C">
        <w:t xml:space="preserve"> by using fewer</w:t>
      </w:r>
      <w:r>
        <w:t xml:space="preserve"> epochs.</w:t>
      </w:r>
    </w:p>
    <w:p w14:paraId="40F72D8A" w14:textId="0ACD54FC" w:rsidR="00EA6BA2" w:rsidRPr="00CB7283" w:rsidRDefault="00EA6BA2" w:rsidP="0012420F">
      <w:pPr>
        <w:rPr>
          <w:lang w:val="en-AU" w:eastAsia="zh-CN"/>
        </w:rPr>
      </w:pPr>
      <w:r>
        <w:t>The final loss graphs of 9</w:t>
      </w:r>
      <w:r w:rsidR="00A0258C">
        <w:t xml:space="preserve"> grammatical facial expressions</w:t>
      </w:r>
      <w:r>
        <w:t xml:space="preserve"> show that the training and testing loss values decrease in the same trend. </w:t>
      </w:r>
      <w:r w:rsidR="00EE747B">
        <w:t>Because all 9 facial expressions use the same model, the loss changes are varied</w:t>
      </w:r>
      <w:r w:rsidR="00A0258C">
        <w:t xml:space="preserve"> among</w:t>
      </w:r>
      <w:r w:rsidR="00EE747B">
        <w:t xml:space="preserve"> them.</w:t>
      </w:r>
      <w:r w:rsidR="0012420F">
        <w:t xml:space="preserve"> For “</w:t>
      </w:r>
      <w:r w:rsidR="00F3766B">
        <w:t>N</w:t>
      </w:r>
      <w:r w:rsidR="00232F5D">
        <w:t>egative” expression (Fig.</w:t>
      </w:r>
      <w:r w:rsidR="00F3766B">
        <w:t xml:space="preserve"> 3)</w:t>
      </w:r>
      <w:r w:rsidR="00531B35">
        <w:t>, it always has signifi</w:t>
      </w:r>
      <w:r w:rsidR="00D7276A">
        <w:t>cant overfitting after 5 epochs. F</w:t>
      </w:r>
      <w:r w:rsidR="00531B35">
        <w:t xml:space="preserve">or other expressions, training line is a little below the testing line at the last epoch, the overfitting is </w:t>
      </w:r>
      <w:r w:rsidR="00280BC1">
        <w:t xml:space="preserve">improved </w:t>
      </w:r>
      <w:r w:rsidR="00531B35">
        <w:t xml:space="preserve">after correction of epoch by hold-out </w:t>
      </w:r>
      <w:r w:rsidR="00531B35">
        <w:fldChar w:fldCharType="begin"/>
      </w:r>
      <w:r w:rsidR="008C426D">
        <w:instrText xml:space="preserve"> ADDIN EN.CITE &lt;EndNote&gt;&lt;Cite&gt;&lt;Author&gt;Refaeilzadeh&lt;/Author&gt;&lt;Year&gt;2009&lt;/Year&gt;&lt;RecNum&gt;24&lt;/RecNum&gt;&lt;DisplayText&gt;[16]&lt;/DisplayText&gt;&lt;record&gt;&lt;rec-number&gt;24&lt;/rec-number&gt;&lt;foreign-keys&gt;&lt;key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sidR="00531B35">
        <w:fldChar w:fldCharType="separate"/>
      </w:r>
      <w:r w:rsidR="008C426D">
        <w:rPr>
          <w:noProof/>
        </w:rPr>
        <w:t>[16]</w:t>
      </w:r>
      <w:r w:rsidR="00531B35">
        <w:fldChar w:fldCharType="end"/>
      </w:r>
      <w:r w:rsidR="00531B35">
        <w:t>.</w:t>
      </w:r>
      <w:r w:rsidR="001A06F2">
        <w:t xml:space="preserve"> Since the testing data of “Negative” is the 20% continues frames of data, i</w:t>
      </w:r>
      <w:r w:rsidR="00280BC1">
        <w:t xml:space="preserve">t means after the 5 epochs, the more training cannot benefit accuracy and the model is not good at </w:t>
      </w:r>
      <w:proofErr w:type="spellStart"/>
      <w:r w:rsidR="00A0258C">
        <w:t>recognis</w:t>
      </w:r>
      <w:r w:rsidR="00280BC1">
        <w:t>ing</w:t>
      </w:r>
      <w:proofErr w:type="spellEnd"/>
      <w:r w:rsidR="00280BC1">
        <w:t xml:space="preserve"> “Negative” expression. For the “Emphasis”, the final accuracy showed</w:t>
      </w:r>
      <w:r w:rsidR="00A0258C">
        <w:t xml:space="preserve"> in</w:t>
      </w:r>
      <w:r w:rsidR="00280BC1">
        <w:t xml:space="preserve"> Table 3 is the lowest of all expressions, its loss graph</w:t>
      </w:r>
      <w:r w:rsidR="006D40A0">
        <w:t xml:space="preserve"> (Fig. 4)</w:t>
      </w:r>
      <w:r w:rsidR="00280BC1">
        <w:t xml:space="preserve"> </w:t>
      </w:r>
      <w:r w:rsidR="006D40A0">
        <w:t>ha</w:t>
      </w:r>
      <w:r w:rsidR="00280BC1">
        <w:t>s</w:t>
      </w:r>
      <w:r w:rsidR="00D7276A">
        <w:t xml:space="preserve"> a</w:t>
      </w:r>
      <w:r w:rsidR="006D40A0">
        <w:t xml:space="preserve"> </w:t>
      </w:r>
      <w:r w:rsidR="003B0667">
        <w:t>few</w:t>
      </w:r>
      <w:r w:rsidR="006D40A0" w:rsidRPr="002E7726">
        <w:t xml:space="preserve"> </w:t>
      </w:r>
      <w:r w:rsidR="00D7276A">
        <w:t xml:space="preserve">of </w:t>
      </w:r>
      <w:r w:rsidR="006D40A0" w:rsidRPr="002E7726">
        <w:t>fluctuates</w:t>
      </w:r>
      <w:r w:rsidR="006D40A0">
        <w:t>,</w:t>
      </w:r>
      <w:r w:rsidR="003B0667">
        <w:t xml:space="preserve"> the loss decreasing is followed by each oscillation</w:t>
      </w:r>
      <w:r w:rsidR="00CB7283">
        <w:rPr>
          <w:lang w:val="en-AU" w:eastAsia="zh-CN"/>
        </w:rPr>
        <w:t>, it may show the gradient de</w:t>
      </w:r>
      <w:r w:rsidR="00A0258C">
        <w:rPr>
          <w:lang w:val="en-AU" w:eastAsia="zh-CN"/>
        </w:rPr>
        <w:t>s</w:t>
      </w:r>
      <w:r w:rsidR="00CB7283">
        <w:rPr>
          <w:lang w:val="en-AU" w:eastAsia="zh-CN"/>
        </w:rPr>
        <w:t>cent of Adam optimiser can benefit to find new optimised values</w:t>
      </w:r>
      <w:r w:rsidR="000A1FD0">
        <w:rPr>
          <w:lang w:val="en-AU" w:eastAsia="zh-CN"/>
        </w:rPr>
        <w:t xml:space="preserve"> </w:t>
      </w:r>
      <w:r w:rsidR="000A1FD0">
        <w:rPr>
          <w:lang w:val="en-AU" w:eastAsia="zh-CN"/>
        </w:rPr>
        <w:fldChar w:fldCharType="begin"/>
      </w:r>
      <w:r w:rsidR="008C426D">
        <w:rPr>
          <w:lang w:val="en-AU" w:eastAsia="zh-CN"/>
        </w:rPr>
        <w:instrText xml:space="preserve"> ADDIN EN.CITE &lt;EndNote&gt;&lt;Cite&gt;&lt;Author&gt;Kingma&lt;/Author&gt;&lt;Year&gt;2014&lt;/Year&gt;&lt;RecNum&gt;22&lt;/RecNum&gt;&lt;DisplayText&gt;[13]&lt;/DisplayText&gt;&lt;record&gt;&lt;rec-number&gt;22&lt;/rec-number&gt;&lt;foreign-keys&gt;&lt;key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rsidR="000A1FD0">
        <w:rPr>
          <w:lang w:val="en-AU" w:eastAsia="zh-CN"/>
        </w:rPr>
        <w:fldChar w:fldCharType="separate"/>
      </w:r>
      <w:r w:rsidR="008C426D">
        <w:rPr>
          <w:noProof/>
          <w:lang w:val="en-AU" w:eastAsia="zh-CN"/>
        </w:rPr>
        <w:t>[13]</w:t>
      </w:r>
      <w:r w:rsidR="000A1FD0">
        <w:rPr>
          <w:lang w:val="en-AU" w:eastAsia="zh-CN"/>
        </w:rPr>
        <w:fldChar w:fldCharType="end"/>
      </w:r>
      <w:r w:rsidR="00CB7283">
        <w:rPr>
          <w:lang w:val="en-AU" w:eastAsia="zh-CN"/>
        </w:rPr>
        <w:t xml:space="preserve">. </w:t>
      </w:r>
    </w:p>
    <w:p w14:paraId="022D29E1" w14:textId="77777777" w:rsidR="0012420F" w:rsidRPr="00C40940" w:rsidRDefault="0012420F" w:rsidP="00C40940"/>
    <w:p w14:paraId="16FEC54E" w14:textId="00B58AEA" w:rsidR="00FA2623" w:rsidRDefault="00C57AC3" w:rsidP="00E959E4">
      <w:pPr>
        <w:pStyle w:val="heading20"/>
        <w:jc w:val="center"/>
        <w:outlineLvl w:val="0"/>
      </w:pPr>
      <w:r>
        <w:rPr>
          <w:noProof/>
        </w:rPr>
        <w:drawing>
          <wp:inline distT="0" distB="0" distL="0" distR="0" wp14:anchorId="4F9ED6C0" wp14:editId="115B7A34">
            <wp:extent cx="2074274" cy="158193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7741" cy="1592208"/>
                    </a:xfrm>
                    <a:prstGeom prst="rect">
                      <a:avLst/>
                    </a:prstGeom>
                  </pic:spPr>
                </pic:pic>
              </a:graphicData>
            </a:graphic>
          </wp:inline>
        </w:drawing>
      </w:r>
    </w:p>
    <w:p w14:paraId="3214470A" w14:textId="5DEEA426" w:rsidR="007E4222" w:rsidRPr="00531B35" w:rsidRDefault="00531B35" w:rsidP="00E959E4">
      <w:pPr>
        <w:ind w:firstLine="0"/>
        <w:jc w:val="center"/>
        <w:rPr>
          <w:sz w:val="18"/>
          <w:szCs w:val="18"/>
        </w:rPr>
      </w:pPr>
      <w:r w:rsidRPr="00A54DE9">
        <w:rPr>
          <w:b/>
          <w:sz w:val="18"/>
          <w:szCs w:val="18"/>
        </w:rPr>
        <w:t xml:space="preserve">Fig. </w:t>
      </w:r>
      <w:r>
        <w:rPr>
          <w:b/>
          <w:sz w:val="18"/>
          <w:szCs w:val="18"/>
        </w:rPr>
        <w:t>3</w:t>
      </w:r>
      <w:r>
        <w:rPr>
          <w:b/>
        </w:rPr>
        <w:t xml:space="preserve"> </w:t>
      </w:r>
      <w:r>
        <w:rPr>
          <w:sz w:val="18"/>
          <w:szCs w:val="18"/>
        </w:rPr>
        <w:t>Loss for “Negative” facial expression</w:t>
      </w:r>
    </w:p>
    <w:p w14:paraId="647AAF07" w14:textId="09E2CE05" w:rsidR="007E4222" w:rsidRDefault="00C57AC3" w:rsidP="006D40A0">
      <w:pPr>
        <w:pStyle w:val="p1a"/>
        <w:jc w:val="center"/>
      </w:pPr>
      <w:r>
        <w:rPr>
          <w:noProof/>
        </w:rPr>
        <w:drawing>
          <wp:inline distT="0" distB="0" distL="0" distR="0" wp14:anchorId="5D06435F" wp14:editId="206EC2A7">
            <wp:extent cx="2245767" cy="1684325"/>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5978" cy="1691983"/>
                    </a:xfrm>
                    <a:prstGeom prst="rect">
                      <a:avLst/>
                    </a:prstGeom>
                  </pic:spPr>
                </pic:pic>
              </a:graphicData>
            </a:graphic>
          </wp:inline>
        </w:drawing>
      </w:r>
    </w:p>
    <w:p w14:paraId="4B605C6F" w14:textId="58DF2A80" w:rsidR="006D40A0" w:rsidRDefault="006D40A0" w:rsidP="006D40A0">
      <w:pPr>
        <w:ind w:firstLine="0"/>
        <w:jc w:val="center"/>
        <w:rPr>
          <w:sz w:val="18"/>
          <w:szCs w:val="18"/>
        </w:rPr>
      </w:pPr>
      <w:r w:rsidRPr="00A54DE9">
        <w:rPr>
          <w:b/>
          <w:sz w:val="18"/>
          <w:szCs w:val="18"/>
        </w:rPr>
        <w:lastRenderedPageBreak/>
        <w:t xml:space="preserve">Fig. </w:t>
      </w:r>
      <w:r>
        <w:rPr>
          <w:b/>
          <w:sz w:val="18"/>
          <w:szCs w:val="18"/>
        </w:rPr>
        <w:t>4</w:t>
      </w:r>
      <w:r>
        <w:rPr>
          <w:b/>
        </w:rPr>
        <w:t xml:space="preserve"> </w:t>
      </w:r>
      <w:r w:rsidR="00232F5D">
        <w:rPr>
          <w:sz w:val="18"/>
          <w:szCs w:val="18"/>
        </w:rPr>
        <w:t>Loss for “Emphasis</w:t>
      </w:r>
      <w:r>
        <w:rPr>
          <w:sz w:val="18"/>
          <w:szCs w:val="18"/>
        </w:rPr>
        <w:t>” facial expression</w:t>
      </w:r>
    </w:p>
    <w:p w14:paraId="4D49861F" w14:textId="77777777" w:rsidR="001574C2" w:rsidRDefault="001574C2" w:rsidP="001574C2">
      <w:pPr>
        <w:rPr>
          <w:lang w:eastAsia="zh-CN"/>
        </w:rPr>
      </w:pPr>
    </w:p>
    <w:p w14:paraId="6616D9BA" w14:textId="32DE13D0" w:rsidR="001574C2" w:rsidRPr="006D40A0" w:rsidRDefault="001574C2" w:rsidP="001574C2">
      <w:r>
        <w:rPr>
          <w:lang w:eastAsia="zh-CN"/>
        </w:rPr>
        <w:t xml:space="preserve">The datasets may limit the advantages </w:t>
      </w:r>
      <w:r>
        <w:rPr>
          <w:lang w:val="en-AU" w:eastAsia="zh-CN"/>
        </w:rPr>
        <w:t>of LSTM on time-series data; because each frame has a label, however several frames with the same time length and the same label may be a better input</w:t>
      </w:r>
      <w:r w:rsidR="006B594B">
        <w:rPr>
          <w:lang w:val="en-AU" w:eastAsia="zh-CN"/>
        </w:rPr>
        <w:t xml:space="preserve"> to let LSTM find more patterns</w:t>
      </w:r>
      <w:r>
        <w:rPr>
          <w:lang w:val="en-AU" w:eastAsia="zh-CN"/>
        </w:rPr>
        <w:t>.</w:t>
      </w:r>
    </w:p>
    <w:p w14:paraId="704D36AE" w14:textId="6339292B" w:rsidR="00D1702E" w:rsidRPr="00A43A07" w:rsidRDefault="00EA6BA2" w:rsidP="0000786D">
      <w:pPr>
        <w:pStyle w:val="heading20"/>
        <w:outlineLvl w:val="0"/>
      </w:pPr>
      <w:r>
        <w:t>3</w:t>
      </w:r>
      <w:r w:rsidR="00FA2623">
        <w:t xml:space="preserve">.2   </w:t>
      </w:r>
      <w:r w:rsidR="005C0E35">
        <w:t>Comparison</w:t>
      </w:r>
      <w:r w:rsidR="00327A27">
        <w:t xml:space="preserve"> of Results</w:t>
      </w:r>
    </w:p>
    <w:p w14:paraId="5D379996" w14:textId="77777777" w:rsidR="00D1702E" w:rsidRPr="00A43A07" w:rsidRDefault="00D1702E" w:rsidP="00D1702E">
      <w:pPr>
        <w:ind w:firstLine="0"/>
        <w:jc w:val="center"/>
        <w:rPr>
          <w:sz w:val="18"/>
          <w:szCs w:val="18"/>
        </w:rPr>
      </w:pPr>
      <w:r>
        <w:t xml:space="preserve"> </w:t>
      </w:r>
      <w:r>
        <w:rPr>
          <w:b/>
          <w:sz w:val="18"/>
          <w:szCs w:val="18"/>
        </w:rPr>
        <w:t>Table</w:t>
      </w:r>
      <w:r w:rsidRPr="00A54DE9">
        <w:rPr>
          <w:b/>
          <w:sz w:val="18"/>
          <w:szCs w:val="18"/>
        </w:rPr>
        <w:t xml:space="preserve">. </w:t>
      </w:r>
      <w:r>
        <w:rPr>
          <w:b/>
          <w:sz w:val="18"/>
          <w:szCs w:val="18"/>
        </w:rPr>
        <w:t>3</w:t>
      </w:r>
      <w:r>
        <w:rPr>
          <w:b/>
        </w:rPr>
        <w:t xml:space="preserve"> </w:t>
      </w:r>
      <w:r>
        <w:rPr>
          <w:sz w:val="18"/>
          <w:szCs w:val="18"/>
        </w:rPr>
        <w:t>Summary of</w:t>
      </w:r>
      <w:r w:rsidRPr="00EE3C09">
        <w:rPr>
          <w:sz w:val="18"/>
          <w:szCs w:val="18"/>
        </w:rPr>
        <w:t xml:space="preserve"> </w:t>
      </w:r>
      <w:r>
        <w:rPr>
          <w:sz w:val="18"/>
          <w:szCs w:val="18"/>
        </w:rPr>
        <w:t>accuracies (F1-scores) from 2 experiments</w:t>
      </w:r>
    </w:p>
    <w:tbl>
      <w:tblPr>
        <w:tblStyle w:val="TableGrid"/>
        <w:tblW w:w="6804" w:type="dxa"/>
        <w:jc w:val="center"/>
        <w:tblBorders>
          <w:left w:val="none" w:sz="0" w:space="0" w:color="auto"/>
        </w:tblBorders>
        <w:tblLook w:val="04A0" w:firstRow="1" w:lastRow="0" w:firstColumn="1" w:lastColumn="0" w:noHBand="0" w:noVBand="1"/>
      </w:tblPr>
      <w:tblGrid>
        <w:gridCol w:w="1985"/>
        <w:gridCol w:w="1701"/>
        <w:gridCol w:w="1134"/>
        <w:gridCol w:w="1984"/>
      </w:tblGrid>
      <w:tr w:rsidR="003F2CB7" w14:paraId="27DAC743" w14:textId="77777777" w:rsidTr="003F2CB7">
        <w:trPr>
          <w:jc w:val="center"/>
        </w:trPr>
        <w:tc>
          <w:tcPr>
            <w:tcW w:w="1985" w:type="dxa"/>
            <w:tcBorders>
              <w:right w:val="nil"/>
            </w:tcBorders>
            <w:shd w:val="clear" w:color="auto" w:fill="E7E6E6" w:themeFill="background2"/>
          </w:tcPr>
          <w:p w14:paraId="390BEA62" w14:textId="77777777" w:rsidR="00D1702E" w:rsidRPr="00A54DE9" w:rsidRDefault="00D1702E" w:rsidP="00EC657A">
            <w:pPr>
              <w:ind w:firstLine="0"/>
              <w:jc w:val="left"/>
              <w:rPr>
                <w:b/>
                <w:sz w:val="18"/>
                <w:szCs w:val="18"/>
              </w:rPr>
            </w:pPr>
            <w:r>
              <w:rPr>
                <w:b/>
                <w:sz w:val="18"/>
                <w:szCs w:val="18"/>
              </w:rPr>
              <w:t>Grammatical Facial Expressions</w:t>
            </w:r>
          </w:p>
        </w:tc>
        <w:tc>
          <w:tcPr>
            <w:tcW w:w="1701" w:type="dxa"/>
            <w:tcBorders>
              <w:left w:val="nil"/>
              <w:right w:val="nil"/>
            </w:tcBorders>
            <w:shd w:val="clear" w:color="auto" w:fill="E7E6E6" w:themeFill="background2"/>
          </w:tcPr>
          <w:p w14:paraId="192B71BE" w14:textId="77777777" w:rsidR="00D1702E" w:rsidRPr="007008BF" w:rsidRDefault="00D1702E" w:rsidP="00EC657A">
            <w:pPr>
              <w:ind w:firstLine="0"/>
              <w:jc w:val="left"/>
              <w:rPr>
                <w:b/>
                <w:sz w:val="18"/>
                <w:szCs w:val="18"/>
              </w:rPr>
            </w:pPr>
            <w:r w:rsidRPr="007008BF">
              <w:rPr>
                <w:b/>
                <w:sz w:val="18"/>
                <w:szCs w:val="18"/>
              </w:rPr>
              <w:t xml:space="preserve">Result of </w:t>
            </w:r>
            <w:r w:rsidRPr="007008BF">
              <w:rPr>
                <w:b/>
              </w:rPr>
              <w:t>Freitas et al.’s Paper</w:t>
            </w:r>
          </w:p>
        </w:tc>
        <w:tc>
          <w:tcPr>
            <w:tcW w:w="1134" w:type="dxa"/>
            <w:tcBorders>
              <w:left w:val="nil"/>
              <w:right w:val="nil"/>
            </w:tcBorders>
            <w:shd w:val="clear" w:color="auto" w:fill="EFFBEA"/>
          </w:tcPr>
          <w:p w14:paraId="32B74C15" w14:textId="77777777" w:rsidR="00D1702E" w:rsidRPr="002E0DA5" w:rsidRDefault="00D1702E" w:rsidP="00EC657A">
            <w:pPr>
              <w:ind w:firstLine="0"/>
              <w:jc w:val="left"/>
              <w:rPr>
                <w:b/>
                <w:color w:val="000000" w:themeColor="text1"/>
                <w:sz w:val="18"/>
                <w:szCs w:val="18"/>
              </w:rPr>
            </w:pPr>
            <w:r w:rsidRPr="002E0DA5">
              <w:rPr>
                <w:b/>
                <w:color w:val="000000" w:themeColor="text1"/>
                <w:sz w:val="18"/>
                <w:szCs w:val="18"/>
              </w:rPr>
              <w:t>Result of This Paper</w:t>
            </w:r>
          </w:p>
        </w:tc>
        <w:tc>
          <w:tcPr>
            <w:tcW w:w="1984" w:type="dxa"/>
            <w:tcBorders>
              <w:left w:val="nil"/>
              <w:right w:val="nil"/>
            </w:tcBorders>
            <w:shd w:val="clear" w:color="auto" w:fill="E7E6E6" w:themeFill="background2"/>
          </w:tcPr>
          <w:p w14:paraId="3CEE9519" w14:textId="7D6C6DF0" w:rsidR="00D1702E" w:rsidRDefault="00D1702E" w:rsidP="00EC657A">
            <w:pPr>
              <w:ind w:firstLine="0"/>
              <w:jc w:val="left"/>
              <w:rPr>
                <w:b/>
                <w:sz w:val="18"/>
                <w:szCs w:val="18"/>
              </w:rPr>
            </w:pPr>
            <w:r w:rsidRPr="007008BF">
              <w:rPr>
                <w:b/>
                <w:sz w:val="18"/>
                <w:szCs w:val="18"/>
              </w:rPr>
              <w:t>Result of</w:t>
            </w:r>
            <w:r w:rsidR="003F2CB7">
              <w:rPr>
                <w:b/>
                <w:sz w:val="18"/>
                <w:szCs w:val="18"/>
              </w:rPr>
              <w:t xml:space="preserve"> P</w:t>
            </w:r>
            <w:bookmarkStart w:id="0" w:name="_GoBack"/>
            <w:bookmarkEnd w:id="0"/>
            <w:r>
              <w:rPr>
                <w:b/>
                <w:sz w:val="18"/>
                <w:szCs w:val="18"/>
              </w:rPr>
              <w:t xml:space="preserve">revious </w:t>
            </w:r>
            <w:r w:rsidR="003F2CB7">
              <w:rPr>
                <w:b/>
                <w:sz w:val="18"/>
                <w:szCs w:val="18"/>
              </w:rPr>
              <w:t>E</w:t>
            </w:r>
            <w:r>
              <w:rPr>
                <w:b/>
                <w:sz w:val="18"/>
                <w:szCs w:val="18"/>
              </w:rPr>
              <w:t>xperiment</w:t>
            </w:r>
          </w:p>
        </w:tc>
      </w:tr>
      <w:tr w:rsidR="003F2CB7" w14:paraId="0FDBFA23" w14:textId="77777777" w:rsidTr="003F2CB7">
        <w:trPr>
          <w:jc w:val="center"/>
        </w:trPr>
        <w:tc>
          <w:tcPr>
            <w:tcW w:w="1985" w:type="dxa"/>
            <w:tcBorders>
              <w:right w:val="nil"/>
            </w:tcBorders>
            <w:shd w:val="clear" w:color="auto" w:fill="E7E6E6" w:themeFill="background2"/>
          </w:tcPr>
          <w:p w14:paraId="7B31C42E" w14:textId="0BD014A3" w:rsidR="003F2CB7" w:rsidRDefault="003F2CB7" w:rsidP="00EC657A">
            <w:pPr>
              <w:ind w:firstLine="0"/>
              <w:jc w:val="left"/>
              <w:rPr>
                <w:b/>
                <w:sz w:val="18"/>
                <w:szCs w:val="18"/>
              </w:rPr>
            </w:pPr>
            <w:r>
              <w:rPr>
                <w:b/>
                <w:sz w:val="18"/>
                <w:szCs w:val="18"/>
              </w:rPr>
              <w:t>Method</w:t>
            </w:r>
          </w:p>
        </w:tc>
        <w:tc>
          <w:tcPr>
            <w:tcW w:w="1701" w:type="dxa"/>
            <w:tcBorders>
              <w:left w:val="nil"/>
              <w:right w:val="nil"/>
            </w:tcBorders>
            <w:shd w:val="clear" w:color="auto" w:fill="E7E6E6" w:themeFill="background2"/>
          </w:tcPr>
          <w:p w14:paraId="3F401012" w14:textId="3C72C281" w:rsidR="003F2CB7" w:rsidRPr="007008BF" w:rsidRDefault="003F2CB7" w:rsidP="00EC657A">
            <w:pPr>
              <w:ind w:firstLine="0"/>
              <w:jc w:val="left"/>
              <w:rPr>
                <w:b/>
                <w:sz w:val="18"/>
                <w:szCs w:val="18"/>
              </w:rPr>
            </w:pPr>
            <w:r>
              <w:rPr>
                <w:b/>
                <w:sz w:val="18"/>
                <w:szCs w:val="18"/>
              </w:rPr>
              <w:t>MLP</w:t>
            </w:r>
          </w:p>
        </w:tc>
        <w:tc>
          <w:tcPr>
            <w:tcW w:w="1134" w:type="dxa"/>
            <w:tcBorders>
              <w:left w:val="nil"/>
              <w:right w:val="nil"/>
            </w:tcBorders>
            <w:shd w:val="clear" w:color="auto" w:fill="EFFBEA"/>
          </w:tcPr>
          <w:p w14:paraId="17B56A05" w14:textId="36B73E65" w:rsidR="003F2CB7" w:rsidRPr="002E0DA5" w:rsidRDefault="003F2CB7" w:rsidP="00EC657A">
            <w:pPr>
              <w:ind w:firstLine="0"/>
              <w:jc w:val="left"/>
              <w:rPr>
                <w:b/>
                <w:color w:val="000000" w:themeColor="text1"/>
                <w:sz w:val="18"/>
                <w:szCs w:val="18"/>
              </w:rPr>
            </w:pPr>
            <w:r>
              <w:rPr>
                <w:b/>
                <w:color w:val="000000" w:themeColor="text1"/>
                <w:sz w:val="18"/>
                <w:szCs w:val="18"/>
              </w:rPr>
              <w:t>LSTM</w:t>
            </w:r>
          </w:p>
        </w:tc>
        <w:tc>
          <w:tcPr>
            <w:tcW w:w="1984" w:type="dxa"/>
            <w:tcBorders>
              <w:left w:val="nil"/>
              <w:right w:val="nil"/>
            </w:tcBorders>
            <w:shd w:val="clear" w:color="auto" w:fill="E7E6E6" w:themeFill="background2"/>
          </w:tcPr>
          <w:p w14:paraId="25B0EF60" w14:textId="634B7116" w:rsidR="003F2CB7" w:rsidRPr="007008BF" w:rsidRDefault="003F2CB7" w:rsidP="00EC657A">
            <w:pPr>
              <w:ind w:firstLine="0"/>
              <w:jc w:val="left"/>
              <w:rPr>
                <w:b/>
                <w:sz w:val="18"/>
                <w:szCs w:val="18"/>
              </w:rPr>
            </w:pPr>
            <w:r>
              <w:rPr>
                <w:b/>
                <w:sz w:val="18"/>
                <w:szCs w:val="18"/>
              </w:rPr>
              <w:t>MLP (1 hidden layer)</w:t>
            </w:r>
          </w:p>
        </w:tc>
      </w:tr>
      <w:tr w:rsidR="003F2CB7" w14:paraId="04E5E9D7" w14:textId="77777777" w:rsidTr="003F2CB7">
        <w:trPr>
          <w:jc w:val="center"/>
        </w:trPr>
        <w:tc>
          <w:tcPr>
            <w:tcW w:w="1985" w:type="dxa"/>
            <w:tcBorders>
              <w:right w:val="nil"/>
            </w:tcBorders>
          </w:tcPr>
          <w:p w14:paraId="0F1B0D64" w14:textId="77777777" w:rsidR="00D1702E" w:rsidRDefault="00D1702E" w:rsidP="00EC657A">
            <w:pPr>
              <w:pStyle w:val="NormalWeb"/>
            </w:pPr>
            <w:r>
              <w:rPr>
                <w:rFonts w:ascii="Times" w:hAnsi="Times"/>
                <w:sz w:val="18"/>
                <w:szCs w:val="18"/>
              </w:rPr>
              <w:t xml:space="preserve">Affirmative </w:t>
            </w:r>
          </w:p>
        </w:tc>
        <w:tc>
          <w:tcPr>
            <w:tcW w:w="1701" w:type="dxa"/>
            <w:tcBorders>
              <w:left w:val="nil"/>
              <w:right w:val="nil"/>
            </w:tcBorders>
          </w:tcPr>
          <w:p w14:paraId="1BDD63B6" w14:textId="77777777" w:rsidR="00D1702E" w:rsidRDefault="00D1702E" w:rsidP="00EC657A">
            <w:pPr>
              <w:pStyle w:val="NormalWeb"/>
            </w:pPr>
            <w:r>
              <w:rPr>
                <w:rFonts w:ascii="Times" w:hAnsi="Times"/>
                <w:sz w:val="18"/>
                <w:szCs w:val="18"/>
              </w:rPr>
              <w:t xml:space="preserve">0.8773 </w:t>
            </w:r>
          </w:p>
        </w:tc>
        <w:tc>
          <w:tcPr>
            <w:tcW w:w="1134" w:type="dxa"/>
            <w:tcBorders>
              <w:left w:val="nil"/>
              <w:right w:val="nil"/>
            </w:tcBorders>
            <w:shd w:val="clear" w:color="auto" w:fill="EFFBEA"/>
          </w:tcPr>
          <w:p w14:paraId="1747014E" w14:textId="77777777" w:rsidR="00D1702E" w:rsidRPr="002E0DA5" w:rsidRDefault="00D1702E" w:rsidP="00EC657A">
            <w:pPr>
              <w:pStyle w:val="xxxxxx"/>
              <w:rPr>
                <w:color w:val="000000" w:themeColor="text1"/>
              </w:rPr>
            </w:pPr>
            <w:r w:rsidRPr="002E0DA5">
              <w:rPr>
                <w:color w:val="000000" w:themeColor="text1"/>
              </w:rPr>
              <w:t>0.9022</w:t>
            </w:r>
          </w:p>
        </w:tc>
        <w:tc>
          <w:tcPr>
            <w:tcW w:w="1984" w:type="dxa"/>
            <w:tcBorders>
              <w:left w:val="nil"/>
              <w:right w:val="nil"/>
            </w:tcBorders>
          </w:tcPr>
          <w:p w14:paraId="1A09CC0E" w14:textId="77777777" w:rsidR="00D1702E" w:rsidRPr="005C0E35" w:rsidRDefault="00D1702E" w:rsidP="00EC657A">
            <w:pPr>
              <w:pStyle w:val="xxxxxx"/>
            </w:pPr>
            <w:r w:rsidRPr="00F305DA">
              <w:t>0.8979</w:t>
            </w:r>
          </w:p>
        </w:tc>
      </w:tr>
      <w:tr w:rsidR="003F2CB7" w14:paraId="311AEC06" w14:textId="77777777" w:rsidTr="003F2CB7">
        <w:trPr>
          <w:jc w:val="center"/>
        </w:trPr>
        <w:tc>
          <w:tcPr>
            <w:tcW w:w="1985" w:type="dxa"/>
            <w:tcBorders>
              <w:right w:val="nil"/>
            </w:tcBorders>
          </w:tcPr>
          <w:p w14:paraId="03488BCA" w14:textId="77777777" w:rsidR="00D1702E" w:rsidRDefault="00D1702E" w:rsidP="00EC657A">
            <w:pPr>
              <w:pStyle w:val="NormalWeb"/>
            </w:pPr>
            <w:r>
              <w:rPr>
                <w:rFonts w:ascii="Times" w:hAnsi="Times"/>
                <w:sz w:val="18"/>
                <w:szCs w:val="18"/>
              </w:rPr>
              <w:t>Conditional</w:t>
            </w:r>
          </w:p>
        </w:tc>
        <w:tc>
          <w:tcPr>
            <w:tcW w:w="1701" w:type="dxa"/>
            <w:tcBorders>
              <w:left w:val="nil"/>
              <w:right w:val="nil"/>
            </w:tcBorders>
          </w:tcPr>
          <w:p w14:paraId="11277E15" w14:textId="77777777" w:rsidR="00D1702E" w:rsidRDefault="00D1702E" w:rsidP="00EC657A">
            <w:pPr>
              <w:pStyle w:val="NormalWeb"/>
            </w:pPr>
            <w:r>
              <w:rPr>
                <w:rFonts w:ascii="Times" w:hAnsi="Times"/>
                <w:sz w:val="18"/>
                <w:szCs w:val="18"/>
              </w:rPr>
              <w:t xml:space="preserve">0.9534 </w:t>
            </w:r>
          </w:p>
        </w:tc>
        <w:tc>
          <w:tcPr>
            <w:tcW w:w="1134" w:type="dxa"/>
            <w:tcBorders>
              <w:left w:val="nil"/>
              <w:right w:val="nil"/>
            </w:tcBorders>
            <w:shd w:val="clear" w:color="auto" w:fill="EFFBEA"/>
          </w:tcPr>
          <w:p w14:paraId="331C99DD" w14:textId="77777777" w:rsidR="00D1702E" w:rsidRPr="002E0DA5" w:rsidRDefault="00D1702E" w:rsidP="00EC657A">
            <w:pPr>
              <w:pStyle w:val="xxxxxx"/>
              <w:rPr>
                <w:color w:val="000000" w:themeColor="text1"/>
              </w:rPr>
            </w:pPr>
            <w:r w:rsidRPr="002E0DA5">
              <w:rPr>
                <w:color w:val="000000" w:themeColor="text1"/>
              </w:rPr>
              <w:t>0.8784</w:t>
            </w:r>
          </w:p>
        </w:tc>
        <w:tc>
          <w:tcPr>
            <w:tcW w:w="1984" w:type="dxa"/>
            <w:tcBorders>
              <w:left w:val="nil"/>
              <w:right w:val="nil"/>
            </w:tcBorders>
          </w:tcPr>
          <w:p w14:paraId="6B478089" w14:textId="77777777" w:rsidR="00D1702E" w:rsidRPr="005C0E35" w:rsidRDefault="00D1702E" w:rsidP="00EC657A">
            <w:pPr>
              <w:pStyle w:val="xxxxxx"/>
            </w:pPr>
            <w:r w:rsidRPr="00F305DA">
              <w:t>0.9470</w:t>
            </w:r>
          </w:p>
        </w:tc>
      </w:tr>
      <w:tr w:rsidR="003F2CB7" w14:paraId="3E4D18D0" w14:textId="77777777" w:rsidTr="003F2CB7">
        <w:trPr>
          <w:jc w:val="center"/>
        </w:trPr>
        <w:tc>
          <w:tcPr>
            <w:tcW w:w="1985" w:type="dxa"/>
            <w:tcBorders>
              <w:right w:val="nil"/>
            </w:tcBorders>
          </w:tcPr>
          <w:p w14:paraId="70DD7D84" w14:textId="77777777" w:rsidR="00D1702E" w:rsidRDefault="00D1702E" w:rsidP="00EC657A">
            <w:pPr>
              <w:pStyle w:val="NormalWeb"/>
            </w:pPr>
            <w:r>
              <w:rPr>
                <w:rFonts w:ascii="Times" w:hAnsi="Times"/>
                <w:sz w:val="18"/>
                <w:szCs w:val="18"/>
              </w:rPr>
              <w:t>Doubt Question</w:t>
            </w:r>
          </w:p>
        </w:tc>
        <w:tc>
          <w:tcPr>
            <w:tcW w:w="1701" w:type="dxa"/>
            <w:tcBorders>
              <w:left w:val="nil"/>
              <w:right w:val="nil"/>
            </w:tcBorders>
          </w:tcPr>
          <w:p w14:paraId="7C251AE6" w14:textId="77777777" w:rsidR="00D1702E" w:rsidRDefault="00D1702E" w:rsidP="00EC657A">
            <w:pPr>
              <w:pStyle w:val="NormalWeb"/>
            </w:pPr>
            <w:r>
              <w:rPr>
                <w:rFonts w:ascii="Times" w:hAnsi="Times"/>
                <w:sz w:val="18"/>
                <w:szCs w:val="18"/>
              </w:rPr>
              <w:t xml:space="preserve">0.9700 </w:t>
            </w:r>
          </w:p>
        </w:tc>
        <w:tc>
          <w:tcPr>
            <w:tcW w:w="1134" w:type="dxa"/>
            <w:tcBorders>
              <w:left w:val="nil"/>
              <w:right w:val="nil"/>
            </w:tcBorders>
            <w:shd w:val="clear" w:color="auto" w:fill="EFFBEA"/>
          </w:tcPr>
          <w:p w14:paraId="3685E3C3" w14:textId="77777777" w:rsidR="00D1702E" w:rsidRPr="002E0DA5" w:rsidRDefault="00D1702E" w:rsidP="00EC657A">
            <w:pPr>
              <w:pStyle w:val="xxxxxx"/>
              <w:rPr>
                <w:color w:val="000000" w:themeColor="text1"/>
              </w:rPr>
            </w:pPr>
            <w:r w:rsidRPr="002E0DA5">
              <w:rPr>
                <w:color w:val="000000" w:themeColor="text1"/>
              </w:rPr>
              <w:t>0.9416</w:t>
            </w:r>
          </w:p>
        </w:tc>
        <w:tc>
          <w:tcPr>
            <w:tcW w:w="1984" w:type="dxa"/>
            <w:tcBorders>
              <w:left w:val="nil"/>
              <w:right w:val="nil"/>
            </w:tcBorders>
          </w:tcPr>
          <w:p w14:paraId="497F9392" w14:textId="77777777" w:rsidR="00D1702E" w:rsidRPr="005C0E35" w:rsidRDefault="00D1702E" w:rsidP="00EC657A">
            <w:pPr>
              <w:pStyle w:val="xxxxxx"/>
            </w:pPr>
            <w:r w:rsidRPr="00F305DA">
              <w:t>0.9411</w:t>
            </w:r>
          </w:p>
        </w:tc>
      </w:tr>
      <w:tr w:rsidR="003F2CB7" w14:paraId="1F3DEEA1" w14:textId="77777777" w:rsidTr="003F2CB7">
        <w:trPr>
          <w:jc w:val="center"/>
        </w:trPr>
        <w:tc>
          <w:tcPr>
            <w:tcW w:w="1985" w:type="dxa"/>
            <w:tcBorders>
              <w:right w:val="nil"/>
            </w:tcBorders>
          </w:tcPr>
          <w:p w14:paraId="2EBDB60F" w14:textId="77777777" w:rsidR="00D1702E" w:rsidRDefault="00D1702E" w:rsidP="00EC657A">
            <w:pPr>
              <w:pStyle w:val="NormalWeb"/>
            </w:pPr>
            <w:r>
              <w:rPr>
                <w:rFonts w:ascii="Times" w:hAnsi="Times"/>
                <w:sz w:val="18"/>
                <w:szCs w:val="18"/>
              </w:rPr>
              <w:t>Emphasis</w:t>
            </w:r>
          </w:p>
        </w:tc>
        <w:tc>
          <w:tcPr>
            <w:tcW w:w="1701" w:type="dxa"/>
            <w:tcBorders>
              <w:left w:val="nil"/>
              <w:right w:val="nil"/>
            </w:tcBorders>
          </w:tcPr>
          <w:p w14:paraId="3EFE36C4" w14:textId="77777777" w:rsidR="00D1702E" w:rsidRDefault="00D1702E" w:rsidP="00EC657A">
            <w:pPr>
              <w:ind w:firstLine="0"/>
            </w:pPr>
            <w:r>
              <w:t>-</w:t>
            </w:r>
          </w:p>
        </w:tc>
        <w:tc>
          <w:tcPr>
            <w:tcW w:w="1134" w:type="dxa"/>
            <w:tcBorders>
              <w:left w:val="nil"/>
              <w:right w:val="nil"/>
            </w:tcBorders>
            <w:shd w:val="clear" w:color="auto" w:fill="EFFBEA"/>
          </w:tcPr>
          <w:p w14:paraId="3987C476" w14:textId="77777777" w:rsidR="00D1702E" w:rsidRPr="002E0DA5" w:rsidRDefault="00D1702E" w:rsidP="00EC657A">
            <w:pPr>
              <w:pStyle w:val="xxxxxx"/>
              <w:rPr>
                <w:color w:val="000000" w:themeColor="text1"/>
              </w:rPr>
            </w:pPr>
            <w:r w:rsidRPr="002E0DA5">
              <w:rPr>
                <w:color w:val="000000" w:themeColor="text1"/>
              </w:rPr>
              <w:t>0.8696</w:t>
            </w:r>
          </w:p>
        </w:tc>
        <w:tc>
          <w:tcPr>
            <w:tcW w:w="1984" w:type="dxa"/>
            <w:tcBorders>
              <w:left w:val="nil"/>
              <w:right w:val="nil"/>
            </w:tcBorders>
          </w:tcPr>
          <w:p w14:paraId="2888B2BE" w14:textId="77777777" w:rsidR="00D1702E" w:rsidRPr="005C0E35" w:rsidRDefault="00D1702E" w:rsidP="00EC657A">
            <w:pPr>
              <w:pStyle w:val="xxxxxx"/>
            </w:pPr>
            <w:r w:rsidRPr="00F305DA">
              <w:t>0.9338</w:t>
            </w:r>
          </w:p>
        </w:tc>
      </w:tr>
      <w:tr w:rsidR="003F2CB7" w14:paraId="0EC1B162" w14:textId="77777777" w:rsidTr="003F2CB7">
        <w:trPr>
          <w:jc w:val="center"/>
        </w:trPr>
        <w:tc>
          <w:tcPr>
            <w:tcW w:w="1985" w:type="dxa"/>
            <w:tcBorders>
              <w:right w:val="nil"/>
            </w:tcBorders>
          </w:tcPr>
          <w:p w14:paraId="25F85488" w14:textId="77777777" w:rsidR="00D1702E" w:rsidRDefault="00D1702E" w:rsidP="00EC657A">
            <w:pPr>
              <w:pStyle w:val="NormalWeb"/>
            </w:pPr>
            <w:r>
              <w:rPr>
                <w:rFonts w:ascii="Times" w:hAnsi="Times"/>
                <w:sz w:val="18"/>
                <w:szCs w:val="18"/>
              </w:rPr>
              <w:t xml:space="preserve">Negative </w:t>
            </w:r>
          </w:p>
        </w:tc>
        <w:tc>
          <w:tcPr>
            <w:tcW w:w="1701" w:type="dxa"/>
            <w:tcBorders>
              <w:left w:val="nil"/>
              <w:right w:val="nil"/>
            </w:tcBorders>
          </w:tcPr>
          <w:p w14:paraId="42CFA82B" w14:textId="77777777" w:rsidR="00D1702E" w:rsidRDefault="00D1702E" w:rsidP="00EC657A">
            <w:pPr>
              <w:pStyle w:val="NormalWeb"/>
            </w:pPr>
            <w:r>
              <w:rPr>
                <w:rFonts w:ascii="Times" w:hAnsi="Times"/>
                <w:sz w:val="18"/>
                <w:szCs w:val="18"/>
              </w:rPr>
              <w:t xml:space="preserve">0.9582 </w:t>
            </w:r>
          </w:p>
        </w:tc>
        <w:tc>
          <w:tcPr>
            <w:tcW w:w="1134" w:type="dxa"/>
            <w:tcBorders>
              <w:left w:val="nil"/>
              <w:right w:val="nil"/>
            </w:tcBorders>
            <w:shd w:val="clear" w:color="auto" w:fill="EFFBEA"/>
          </w:tcPr>
          <w:p w14:paraId="33734D64" w14:textId="77777777" w:rsidR="00D1702E" w:rsidRPr="002E0DA5" w:rsidRDefault="00D1702E" w:rsidP="00EC657A">
            <w:pPr>
              <w:pStyle w:val="xxxxxx"/>
              <w:rPr>
                <w:color w:val="000000" w:themeColor="text1"/>
              </w:rPr>
            </w:pPr>
            <w:r w:rsidRPr="002E0DA5">
              <w:rPr>
                <w:color w:val="000000" w:themeColor="text1"/>
              </w:rPr>
              <w:t>0.8816</w:t>
            </w:r>
          </w:p>
        </w:tc>
        <w:tc>
          <w:tcPr>
            <w:tcW w:w="1984" w:type="dxa"/>
            <w:tcBorders>
              <w:left w:val="nil"/>
              <w:right w:val="nil"/>
            </w:tcBorders>
          </w:tcPr>
          <w:p w14:paraId="696CD203" w14:textId="77777777" w:rsidR="00D1702E" w:rsidRPr="005C0E35" w:rsidRDefault="00D1702E" w:rsidP="00EC657A">
            <w:pPr>
              <w:pStyle w:val="xxxxxx"/>
            </w:pPr>
            <w:r w:rsidRPr="00F305DA">
              <w:t>0.8939</w:t>
            </w:r>
          </w:p>
        </w:tc>
      </w:tr>
      <w:tr w:rsidR="003F2CB7" w14:paraId="0A31B951" w14:textId="77777777" w:rsidTr="003F2CB7">
        <w:trPr>
          <w:jc w:val="center"/>
        </w:trPr>
        <w:tc>
          <w:tcPr>
            <w:tcW w:w="1985" w:type="dxa"/>
            <w:tcBorders>
              <w:right w:val="nil"/>
            </w:tcBorders>
          </w:tcPr>
          <w:p w14:paraId="37BEAC7B" w14:textId="77777777" w:rsidR="00D1702E" w:rsidRDefault="00D1702E" w:rsidP="00EC657A">
            <w:pPr>
              <w:pStyle w:val="NormalWeb"/>
            </w:pPr>
            <w:r>
              <w:rPr>
                <w:rFonts w:ascii="Times" w:hAnsi="Times"/>
                <w:sz w:val="18"/>
                <w:szCs w:val="18"/>
              </w:rPr>
              <w:t xml:space="preserve">Relative </w:t>
            </w:r>
          </w:p>
        </w:tc>
        <w:tc>
          <w:tcPr>
            <w:tcW w:w="1701" w:type="dxa"/>
            <w:tcBorders>
              <w:left w:val="nil"/>
              <w:right w:val="nil"/>
            </w:tcBorders>
          </w:tcPr>
          <w:p w14:paraId="28EBC726" w14:textId="77777777" w:rsidR="00D1702E" w:rsidRDefault="00D1702E" w:rsidP="00EC657A">
            <w:pPr>
              <w:pStyle w:val="NormalWeb"/>
            </w:pPr>
            <w:r>
              <w:rPr>
                <w:rFonts w:ascii="Times" w:hAnsi="Times"/>
                <w:sz w:val="18"/>
                <w:szCs w:val="18"/>
              </w:rPr>
              <w:t xml:space="preserve">0.9759 </w:t>
            </w:r>
          </w:p>
        </w:tc>
        <w:tc>
          <w:tcPr>
            <w:tcW w:w="1134" w:type="dxa"/>
            <w:tcBorders>
              <w:left w:val="nil"/>
              <w:right w:val="nil"/>
            </w:tcBorders>
            <w:shd w:val="clear" w:color="auto" w:fill="EFFBEA"/>
          </w:tcPr>
          <w:p w14:paraId="7843B5D2" w14:textId="77777777" w:rsidR="00D1702E" w:rsidRPr="002E0DA5" w:rsidRDefault="00D1702E" w:rsidP="00EC657A">
            <w:pPr>
              <w:pStyle w:val="xxxxxx"/>
              <w:rPr>
                <w:color w:val="000000" w:themeColor="text1"/>
              </w:rPr>
            </w:pPr>
            <w:r w:rsidRPr="002E0DA5">
              <w:rPr>
                <w:color w:val="000000" w:themeColor="text1"/>
              </w:rPr>
              <w:t>0.9339</w:t>
            </w:r>
          </w:p>
        </w:tc>
        <w:tc>
          <w:tcPr>
            <w:tcW w:w="1984" w:type="dxa"/>
            <w:tcBorders>
              <w:left w:val="nil"/>
              <w:right w:val="nil"/>
            </w:tcBorders>
          </w:tcPr>
          <w:p w14:paraId="58A34242" w14:textId="77777777" w:rsidR="00D1702E" w:rsidRPr="005C0E35" w:rsidRDefault="00D1702E" w:rsidP="00EC657A">
            <w:pPr>
              <w:pStyle w:val="xxxxxx"/>
            </w:pPr>
            <w:r w:rsidRPr="00F305DA">
              <w:t>0.9634</w:t>
            </w:r>
          </w:p>
        </w:tc>
      </w:tr>
      <w:tr w:rsidR="003F2CB7" w14:paraId="796BD7B2" w14:textId="77777777" w:rsidTr="003F2CB7">
        <w:trPr>
          <w:jc w:val="center"/>
        </w:trPr>
        <w:tc>
          <w:tcPr>
            <w:tcW w:w="1985" w:type="dxa"/>
            <w:tcBorders>
              <w:right w:val="nil"/>
            </w:tcBorders>
          </w:tcPr>
          <w:p w14:paraId="309F1C03" w14:textId="77777777" w:rsidR="00D1702E" w:rsidRDefault="00D1702E" w:rsidP="00EC657A">
            <w:pPr>
              <w:pStyle w:val="NormalWeb"/>
              <w:rPr>
                <w:rFonts w:ascii="Times" w:hAnsi="Times"/>
                <w:sz w:val="18"/>
                <w:szCs w:val="18"/>
              </w:rPr>
            </w:pPr>
            <w:r>
              <w:rPr>
                <w:rFonts w:ascii="Times" w:hAnsi="Times"/>
                <w:sz w:val="18"/>
                <w:szCs w:val="18"/>
              </w:rPr>
              <w:t>Topic</w:t>
            </w:r>
          </w:p>
        </w:tc>
        <w:tc>
          <w:tcPr>
            <w:tcW w:w="1701" w:type="dxa"/>
            <w:tcBorders>
              <w:left w:val="nil"/>
              <w:right w:val="nil"/>
            </w:tcBorders>
          </w:tcPr>
          <w:p w14:paraId="630272C8" w14:textId="77777777" w:rsidR="00D1702E" w:rsidRDefault="00D1702E" w:rsidP="00EC657A">
            <w:pPr>
              <w:pStyle w:val="NormalWeb"/>
              <w:rPr>
                <w:rFonts w:ascii="Times" w:hAnsi="Times"/>
                <w:sz w:val="18"/>
                <w:szCs w:val="18"/>
              </w:rPr>
            </w:pPr>
            <w:r>
              <w:rPr>
                <w:rFonts w:ascii="Times" w:hAnsi="Times"/>
                <w:sz w:val="18"/>
                <w:szCs w:val="18"/>
              </w:rPr>
              <w:t>0.9544</w:t>
            </w:r>
          </w:p>
        </w:tc>
        <w:tc>
          <w:tcPr>
            <w:tcW w:w="1134" w:type="dxa"/>
            <w:tcBorders>
              <w:left w:val="nil"/>
              <w:right w:val="nil"/>
            </w:tcBorders>
            <w:shd w:val="clear" w:color="auto" w:fill="EFFBEA"/>
          </w:tcPr>
          <w:p w14:paraId="6FFA5EBC" w14:textId="77777777" w:rsidR="00D1702E" w:rsidRPr="002E0DA5" w:rsidRDefault="00D1702E" w:rsidP="00EC657A">
            <w:pPr>
              <w:pStyle w:val="xxxxxx"/>
              <w:rPr>
                <w:color w:val="000000" w:themeColor="text1"/>
              </w:rPr>
            </w:pPr>
            <w:r w:rsidRPr="002E0DA5">
              <w:rPr>
                <w:color w:val="000000" w:themeColor="text1"/>
              </w:rPr>
              <w:t>0.9246</w:t>
            </w:r>
          </w:p>
        </w:tc>
        <w:tc>
          <w:tcPr>
            <w:tcW w:w="1984" w:type="dxa"/>
            <w:tcBorders>
              <w:left w:val="nil"/>
              <w:right w:val="nil"/>
            </w:tcBorders>
          </w:tcPr>
          <w:p w14:paraId="73114AB4" w14:textId="77777777" w:rsidR="00D1702E" w:rsidRPr="005C0E35" w:rsidRDefault="00D1702E" w:rsidP="00EC657A">
            <w:pPr>
              <w:pStyle w:val="xxxxxx"/>
            </w:pPr>
            <w:r w:rsidRPr="00F305DA">
              <w:t>0.9665</w:t>
            </w:r>
          </w:p>
        </w:tc>
      </w:tr>
      <w:tr w:rsidR="003F2CB7" w14:paraId="29F17129" w14:textId="77777777" w:rsidTr="003F2CB7">
        <w:trPr>
          <w:jc w:val="center"/>
        </w:trPr>
        <w:tc>
          <w:tcPr>
            <w:tcW w:w="1985" w:type="dxa"/>
            <w:tcBorders>
              <w:right w:val="nil"/>
            </w:tcBorders>
          </w:tcPr>
          <w:p w14:paraId="393EAEB1" w14:textId="77777777" w:rsidR="00D1702E" w:rsidRDefault="00D1702E" w:rsidP="00EC657A">
            <w:pPr>
              <w:pStyle w:val="NormalWeb"/>
            </w:pPr>
            <w:proofErr w:type="spellStart"/>
            <w:r>
              <w:rPr>
                <w:rFonts w:ascii="Times" w:hAnsi="Times"/>
                <w:sz w:val="18"/>
                <w:szCs w:val="18"/>
              </w:rPr>
              <w:t>Wh</w:t>
            </w:r>
            <w:proofErr w:type="spellEnd"/>
            <w:r>
              <w:rPr>
                <w:rFonts w:ascii="Times" w:hAnsi="Times"/>
                <w:sz w:val="18"/>
                <w:szCs w:val="18"/>
              </w:rPr>
              <w:t xml:space="preserve"> Question </w:t>
            </w:r>
          </w:p>
        </w:tc>
        <w:tc>
          <w:tcPr>
            <w:tcW w:w="1701" w:type="dxa"/>
            <w:tcBorders>
              <w:left w:val="nil"/>
              <w:right w:val="nil"/>
            </w:tcBorders>
          </w:tcPr>
          <w:p w14:paraId="34C08CDA" w14:textId="77777777" w:rsidR="00D1702E" w:rsidRDefault="00D1702E" w:rsidP="00EC657A">
            <w:pPr>
              <w:pStyle w:val="NormalWeb"/>
            </w:pPr>
            <w:r>
              <w:rPr>
                <w:rFonts w:ascii="Times" w:hAnsi="Times"/>
                <w:sz w:val="18"/>
                <w:szCs w:val="18"/>
              </w:rPr>
              <w:t xml:space="preserve">0.8988 </w:t>
            </w:r>
          </w:p>
        </w:tc>
        <w:tc>
          <w:tcPr>
            <w:tcW w:w="1134" w:type="dxa"/>
            <w:tcBorders>
              <w:left w:val="nil"/>
              <w:right w:val="nil"/>
            </w:tcBorders>
            <w:shd w:val="clear" w:color="auto" w:fill="EFFBEA"/>
          </w:tcPr>
          <w:p w14:paraId="59E844C9" w14:textId="77777777" w:rsidR="00D1702E" w:rsidRPr="002E0DA5" w:rsidRDefault="00D1702E" w:rsidP="00EC657A">
            <w:pPr>
              <w:pStyle w:val="xxxxxx"/>
              <w:rPr>
                <w:color w:val="000000" w:themeColor="text1"/>
              </w:rPr>
            </w:pPr>
            <w:r w:rsidRPr="002E0DA5">
              <w:rPr>
                <w:color w:val="000000" w:themeColor="text1"/>
              </w:rPr>
              <w:t>0.9211</w:t>
            </w:r>
          </w:p>
        </w:tc>
        <w:tc>
          <w:tcPr>
            <w:tcW w:w="1984" w:type="dxa"/>
            <w:tcBorders>
              <w:left w:val="nil"/>
              <w:right w:val="nil"/>
            </w:tcBorders>
          </w:tcPr>
          <w:p w14:paraId="3EA3B8B3" w14:textId="77777777" w:rsidR="00D1702E" w:rsidRPr="005C0E35" w:rsidRDefault="00D1702E" w:rsidP="00EC657A">
            <w:pPr>
              <w:pStyle w:val="xxxxxx"/>
            </w:pPr>
            <w:r w:rsidRPr="00F305DA">
              <w:t>0.9320</w:t>
            </w:r>
          </w:p>
        </w:tc>
      </w:tr>
      <w:tr w:rsidR="003F2CB7" w14:paraId="5B5C4222" w14:textId="77777777" w:rsidTr="003F2CB7">
        <w:trPr>
          <w:jc w:val="center"/>
        </w:trPr>
        <w:tc>
          <w:tcPr>
            <w:tcW w:w="1985" w:type="dxa"/>
            <w:tcBorders>
              <w:right w:val="nil"/>
            </w:tcBorders>
          </w:tcPr>
          <w:p w14:paraId="2E8F0C56" w14:textId="77777777" w:rsidR="00D1702E" w:rsidRPr="00A43A07" w:rsidRDefault="00D1702E" w:rsidP="00EC657A">
            <w:pPr>
              <w:pStyle w:val="NormalWeb"/>
            </w:pPr>
            <w:r>
              <w:rPr>
                <w:rFonts w:ascii="Times" w:hAnsi="Times"/>
                <w:sz w:val="18"/>
                <w:szCs w:val="18"/>
              </w:rPr>
              <w:t xml:space="preserve">Yes/No Question </w:t>
            </w:r>
          </w:p>
        </w:tc>
        <w:tc>
          <w:tcPr>
            <w:tcW w:w="1701" w:type="dxa"/>
            <w:tcBorders>
              <w:left w:val="nil"/>
              <w:right w:val="nil"/>
            </w:tcBorders>
          </w:tcPr>
          <w:p w14:paraId="40D8FBEF" w14:textId="77777777" w:rsidR="00D1702E" w:rsidRDefault="00D1702E" w:rsidP="00EC657A">
            <w:pPr>
              <w:pStyle w:val="NormalWeb"/>
            </w:pPr>
            <w:r>
              <w:rPr>
                <w:rFonts w:ascii="Times" w:hAnsi="Times"/>
                <w:sz w:val="18"/>
                <w:szCs w:val="18"/>
              </w:rPr>
              <w:t xml:space="preserve">0.9412 </w:t>
            </w:r>
          </w:p>
        </w:tc>
        <w:tc>
          <w:tcPr>
            <w:tcW w:w="1134" w:type="dxa"/>
            <w:tcBorders>
              <w:left w:val="nil"/>
              <w:right w:val="nil"/>
            </w:tcBorders>
            <w:shd w:val="clear" w:color="auto" w:fill="EFFBEA"/>
          </w:tcPr>
          <w:p w14:paraId="5F45DE9B" w14:textId="77777777" w:rsidR="00D1702E" w:rsidRPr="002E0DA5" w:rsidRDefault="00D1702E" w:rsidP="00EC657A">
            <w:pPr>
              <w:pStyle w:val="xxxxxx"/>
              <w:rPr>
                <w:color w:val="000000" w:themeColor="text1"/>
              </w:rPr>
            </w:pPr>
            <w:r w:rsidRPr="002E0DA5">
              <w:rPr>
                <w:color w:val="000000" w:themeColor="text1"/>
              </w:rPr>
              <w:t>0.9222</w:t>
            </w:r>
          </w:p>
        </w:tc>
        <w:tc>
          <w:tcPr>
            <w:tcW w:w="1984" w:type="dxa"/>
            <w:tcBorders>
              <w:left w:val="nil"/>
              <w:right w:val="nil"/>
            </w:tcBorders>
          </w:tcPr>
          <w:p w14:paraId="1679D7E6" w14:textId="77777777" w:rsidR="00D1702E" w:rsidRPr="005C0E35" w:rsidRDefault="00D1702E" w:rsidP="00EC657A">
            <w:pPr>
              <w:pStyle w:val="xxxxxx"/>
            </w:pPr>
            <w:r w:rsidRPr="00F305DA">
              <w:t>0.9343</w:t>
            </w:r>
          </w:p>
        </w:tc>
      </w:tr>
      <w:tr w:rsidR="003F2CB7" w14:paraId="10277D2B" w14:textId="77777777" w:rsidTr="003F2CB7">
        <w:trPr>
          <w:jc w:val="center"/>
        </w:trPr>
        <w:tc>
          <w:tcPr>
            <w:tcW w:w="1985" w:type="dxa"/>
            <w:tcBorders>
              <w:right w:val="nil"/>
            </w:tcBorders>
          </w:tcPr>
          <w:p w14:paraId="7D61F94D" w14:textId="77777777" w:rsidR="00D1702E" w:rsidRPr="009110A2" w:rsidRDefault="00D1702E" w:rsidP="00EC657A">
            <w:pPr>
              <w:pStyle w:val="NormalWeb"/>
              <w:rPr>
                <w:rFonts w:ascii="Times" w:hAnsi="Times"/>
                <w:b/>
                <w:sz w:val="18"/>
                <w:szCs w:val="18"/>
              </w:rPr>
            </w:pPr>
            <w:r w:rsidRPr="009110A2">
              <w:rPr>
                <w:rFonts w:ascii="Times" w:hAnsi="Times"/>
                <w:b/>
                <w:sz w:val="18"/>
                <w:szCs w:val="18"/>
              </w:rPr>
              <w:t>Average Accuracy</w:t>
            </w:r>
          </w:p>
        </w:tc>
        <w:tc>
          <w:tcPr>
            <w:tcW w:w="1701" w:type="dxa"/>
            <w:tcBorders>
              <w:left w:val="nil"/>
              <w:right w:val="nil"/>
            </w:tcBorders>
          </w:tcPr>
          <w:p w14:paraId="32A5EED7" w14:textId="77777777" w:rsidR="00D1702E" w:rsidRDefault="00D1702E" w:rsidP="00EC657A">
            <w:pPr>
              <w:pStyle w:val="NormalWeb"/>
              <w:rPr>
                <w:rFonts w:ascii="Times" w:hAnsi="Times"/>
                <w:sz w:val="18"/>
                <w:szCs w:val="18"/>
              </w:rPr>
            </w:pPr>
            <w:r>
              <w:rPr>
                <w:rFonts w:ascii="Times" w:hAnsi="Times"/>
                <w:sz w:val="18"/>
                <w:szCs w:val="18"/>
              </w:rPr>
              <w:t>0.9412</w:t>
            </w:r>
          </w:p>
        </w:tc>
        <w:tc>
          <w:tcPr>
            <w:tcW w:w="1134" w:type="dxa"/>
            <w:tcBorders>
              <w:left w:val="nil"/>
              <w:right w:val="nil"/>
            </w:tcBorders>
            <w:shd w:val="clear" w:color="auto" w:fill="EFFBEA"/>
          </w:tcPr>
          <w:p w14:paraId="22C88F4A" w14:textId="77777777" w:rsidR="00D1702E" w:rsidRPr="002E0DA5" w:rsidRDefault="00D1702E" w:rsidP="00EC657A">
            <w:pPr>
              <w:pStyle w:val="xxxxxx"/>
              <w:rPr>
                <w:color w:val="000000" w:themeColor="text1"/>
              </w:rPr>
            </w:pPr>
            <w:r w:rsidRPr="002E0DA5">
              <w:rPr>
                <w:color w:val="000000" w:themeColor="text1"/>
              </w:rPr>
              <w:t>0.9084</w:t>
            </w:r>
          </w:p>
        </w:tc>
        <w:tc>
          <w:tcPr>
            <w:tcW w:w="1984" w:type="dxa"/>
            <w:tcBorders>
              <w:left w:val="nil"/>
              <w:right w:val="nil"/>
            </w:tcBorders>
          </w:tcPr>
          <w:p w14:paraId="032DD3EA" w14:textId="77777777" w:rsidR="00D1702E" w:rsidRPr="005C0E35" w:rsidRDefault="00D1702E" w:rsidP="00EC657A">
            <w:pPr>
              <w:pStyle w:val="xxxxxx"/>
            </w:pPr>
            <w:r>
              <w:t>0.9344</w:t>
            </w:r>
          </w:p>
        </w:tc>
      </w:tr>
    </w:tbl>
    <w:p w14:paraId="76B75CF0" w14:textId="6590326E" w:rsidR="00FA2623" w:rsidRPr="00FA2623" w:rsidRDefault="00FA2623" w:rsidP="00FA2623">
      <w:pPr>
        <w:pStyle w:val="p1a"/>
      </w:pPr>
    </w:p>
    <w:p w14:paraId="4C6E2942" w14:textId="59E75E12" w:rsidR="00411FF9" w:rsidRDefault="00BF3086" w:rsidP="00E959E4">
      <w:r>
        <w:t>As the T</w:t>
      </w:r>
      <w:r w:rsidR="006B4B5F">
        <w:t>able 3</w:t>
      </w:r>
      <w:r>
        <w:t xml:space="preserve"> showed,</w:t>
      </w:r>
      <w:r w:rsidR="00D7276A">
        <w:t xml:space="preserve"> there are 2</w:t>
      </w:r>
      <w:r w:rsidR="00065115">
        <w:t xml:space="preserve"> columns of accuracies</w:t>
      </w:r>
      <w:r>
        <w:t>.</w:t>
      </w:r>
      <w:r w:rsidR="00065115">
        <w:t xml:space="preserve"> “Accuracy A” has the accuracies from the Freitas et al</w:t>
      </w:r>
      <w:r w:rsidR="00D7276A">
        <w:t>.</w:t>
      </w:r>
      <w:r w:rsidR="00065115">
        <w:t xml:space="preserve">’s most recent work </w:t>
      </w:r>
      <w:r w:rsidR="00065115">
        <w:fldChar w:fldCharType="begin"/>
      </w:r>
      <w:r w:rsidR="00C016AF">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065115">
        <w:fldChar w:fldCharType="separate"/>
      </w:r>
      <w:r w:rsidR="00C016AF">
        <w:rPr>
          <w:noProof/>
        </w:rPr>
        <w:t>[7]</w:t>
      </w:r>
      <w:r w:rsidR="00065115">
        <w:fldChar w:fldCharType="end"/>
      </w:r>
      <w:r w:rsidR="00065115">
        <w:t>, “</w:t>
      </w:r>
      <w:r w:rsidR="00E04B68">
        <w:t>Accuracy B</w:t>
      </w:r>
      <w:r w:rsidR="00065115">
        <w:t>” shows the accuracies produced by LSTM of this paper.</w:t>
      </w:r>
      <w:r w:rsidR="00407662">
        <w:t xml:space="preserve"> “Affirmative” and “</w:t>
      </w:r>
      <w:proofErr w:type="spellStart"/>
      <w:r w:rsidR="00407662">
        <w:t>Wh</w:t>
      </w:r>
      <w:proofErr w:type="spellEnd"/>
      <w:r w:rsidR="00407662">
        <w:t xml:space="preserve"> Question” have the both highest accuracies compared to values of “Accuracy A”. The other expressions cannot have better recognition while using the LSTM of this paper. </w:t>
      </w:r>
      <w:r w:rsidR="00D7276A">
        <w:t>The average accuracy of applying</w:t>
      </w:r>
      <w:r w:rsidR="009110A2">
        <w:t xml:space="preserve"> LSTM is 4% </w:t>
      </w:r>
      <w:r w:rsidR="00D7276A">
        <w:rPr>
          <w:rFonts w:hint="eastAsia"/>
          <w:lang w:eastAsia="zh-CN"/>
        </w:rPr>
        <w:t>l</w:t>
      </w:r>
      <w:r w:rsidR="00D7276A">
        <w:rPr>
          <w:lang w:eastAsia="zh-CN"/>
        </w:rPr>
        <w:t xml:space="preserve">ower </w:t>
      </w:r>
      <w:r w:rsidR="00D7276A">
        <w:t>than</w:t>
      </w:r>
      <w:r w:rsidR="009110A2">
        <w:t xml:space="preserve"> </w:t>
      </w:r>
      <w:r w:rsidR="00D7276A">
        <w:t>MLP’s</w:t>
      </w:r>
      <w:r w:rsidR="009110A2">
        <w:t>.</w:t>
      </w:r>
      <w:r w:rsidR="007E4222">
        <w:t xml:space="preserve"> </w:t>
      </w:r>
      <w:r w:rsidR="00E959E4">
        <w:t xml:space="preserve">In both MLP </w:t>
      </w:r>
      <w:r w:rsidR="00E959E4">
        <w:fldChar w:fldCharType="begin"/>
      </w:r>
      <w:r w:rsidR="00E959E4">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E959E4">
        <w:fldChar w:fldCharType="separate"/>
      </w:r>
      <w:r w:rsidR="00E959E4">
        <w:rPr>
          <w:noProof/>
        </w:rPr>
        <w:t>[7]</w:t>
      </w:r>
      <w:r w:rsidR="00E959E4">
        <w:fldChar w:fldCharType="end"/>
      </w:r>
      <w:r w:rsidR="00E959E4">
        <w:t xml:space="preserve"> and LSTM model, the final accuracies of “Doubt Question” are very high among the 9 facial expressions. The results may mean this expression has significant changes of landmark position during the recording by comparing to other neutral frames while training the model. The LSTM has less accuracy than 1-hidden layer neural network, the reason may be that the data</w:t>
      </w:r>
      <w:r w:rsidR="004B5186">
        <w:t xml:space="preserve"> set</w:t>
      </w:r>
      <w:r w:rsidR="00E959E4">
        <w:t xml:space="preserve"> is not enough</w:t>
      </w:r>
      <w:r w:rsidR="004B13ED">
        <w:t xml:space="preserve"> to train</w:t>
      </w:r>
      <w:r w:rsidR="004B5186">
        <w:t xml:space="preserve"> each class of expression</w:t>
      </w:r>
      <w:r w:rsidR="00E959E4">
        <w:t xml:space="preserve"> </w:t>
      </w:r>
      <w:r w:rsidR="00E959E4">
        <w:fldChar w:fldCharType="begin"/>
      </w:r>
      <w:r w:rsidR="00E959E4">
        <w:instrText xml:space="preserve"> ADDIN EN.CITE &lt;EndNote&gt;&lt;Cite&gt;&lt;Author&gt;Wöllmer&lt;/Author&gt;&lt;Year&gt;2010&lt;/Year&gt;&lt;RecNum&gt;51&lt;/RecNum&gt;&lt;DisplayText&gt;[18]&lt;/DisplayText&gt;&lt;record&gt;&lt;rec-number&gt;51&lt;/rec-number&gt;&lt;foreign-keys&gt;&lt;key app="EN" db-id="wrp5zvp05zppzueewsvxvp95d5r5xpvp20wd" timestamp="1527599213"&gt;51&lt;/key&gt;&lt;/foreign-keys&gt;&lt;ref-type name="Conference Proceedings"&gt;10&lt;/ref-type&gt;&lt;contributors&gt;&lt;authors&gt;&lt;author&gt;Wöllmer, Martin&lt;/author&gt;&lt;author&gt;Metallinou, Angeliki&lt;/author&gt;&lt;author&gt;Eyben, Florian&lt;/author&gt;&lt;author&gt;Schuller, Björn&lt;/author&gt;&lt;author&gt;Narayanan, Shrikanth&lt;/author&gt;&lt;/authors&gt;&lt;/contributors&gt;&lt;titles&gt;&lt;title&gt;Context-sensitive multimodal emotion recognition from speech and facial expression using bidirectional lstm modeling&lt;/title&gt;&lt;secondary-title&gt;Proc. INTERSPEECH 2010, Makuhari, Japan&lt;/secondary-title&gt;&lt;/titles&gt;&lt;pages&gt;2362-2365&lt;/pages&gt;&lt;dates&gt;&lt;year&gt;2010&lt;/year&gt;&lt;/dates&gt;&lt;urls&gt;&lt;/urls&gt;&lt;/record&gt;&lt;/Cite&gt;&lt;/EndNote&gt;</w:instrText>
      </w:r>
      <w:r w:rsidR="00E959E4">
        <w:fldChar w:fldCharType="separate"/>
      </w:r>
      <w:r w:rsidR="00E959E4">
        <w:rPr>
          <w:noProof/>
        </w:rPr>
        <w:t>[18]</w:t>
      </w:r>
      <w:r w:rsidR="00E959E4">
        <w:fldChar w:fldCharType="end"/>
      </w:r>
      <w:r w:rsidR="00E959E4">
        <w:t xml:space="preserve">. </w:t>
      </w:r>
    </w:p>
    <w:p w14:paraId="3F4BA897" w14:textId="7194CFF6" w:rsidR="00411FF9" w:rsidRDefault="00411FF9" w:rsidP="00411FF9">
      <w:r>
        <w:t>Signer needs to move the head from up to down several times to perform “Affirmative”. To perform “</w:t>
      </w:r>
      <w:proofErr w:type="spellStart"/>
      <w:r>
        <w:t>Wh</w:t>
      </w:r>
      <w:proofErr w:type="spellEnd"/>
      <w:r>
        <w:t xml:space="preserve"> Question”, signer’s forehead needs to fold. Since these two expressions need a sequence of movement to be identified, the higher accuracies in LSTM than in MLP model </w:t>
      </w:r>
      <w:r>
        <w:fldChar w:fldCharType="begin"/>
      </w:r>
      <w:r>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fldChar w:fldCharType="separate"/>
      </w:r>
      <w:r>
        <w:rPr>
          <w:noProof/>
        </w:rPr>
        <w:t>[7]</w:t>
      </w:r>
      <w:r>
        <w:fldChar w:fldCharType="end"/>
      </w:r>
      <w:r>
        <w:t xml:space="preserve"> are reasonable. </w:t>
      </w:r>
    </w:p>
    <w:p w14:paraId="5EE6869A" w14:textId="3C03C8E2" w:rsidR="007E4222" w:rsidRDefault="007E4222" w:rsidP="007E4222">
      <w:r>
        <w:lastRenderedPageBreak/>
        <w:t>The accuracies of “Conditional”, “Emphasis” and “Negative” are below the average accuracy.</w:t>
      </w:r>
      <w:r w:rsidR="00411FF9">
        <w:t xml:space="preserve"> In the MLP mode </w:t>
      </w:r>
      <w:r w:rsidR="00411FF9">
        <w:fldChar w:fldCharType="begin"/>
      </w:r>
      <w:r w:rsidR="00411FF9">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411FF9">
        <w:fldChar w:fldCharType="separate"/>
      </w:r>
      <w:r w:rsidR="00411FF9">
        <w:rPr>
          <w:noProof/>
        </w:rPr>
        <w:t>[7]</w:t>
      </w:r>
      <w:r w:rsidR="00411FF9">
        <w:fldChar w:fldCharType="end"/>
      </w:r>
      <w:r w:rsidR="00411FF9">
        <w:t>, the accuracies of “Conditional” and “Negative” are similar and high. It may sho</w:t>
      </w:r>
      <w:r w:rsidR="00D7276A">
        <w:t xml:space="preserve">w the LSTM model hardly </w:t>
      </w:r>
      <w:proofErr w:type="spellStart"/>
      <w:r w:rsidR="00D7276A">
        <w:t>recognis</w:t>
      </w:r>
      <w:r w:rsidR="00411FF9">
        <w:t>es</w:t>
      </w:r>
      <w:proofErr w:type="spellEnd"/>
      <w:r w:rsidR="00411FF9">
        <w:t xml:space="preserve"> these two expressions</w:t>
      </w:r>
      <w:r w:rsidR="00B64932">
        <w:t>;</w:t>
      </w:r>
      <w:r w:rsidR="00411FF9">
        <w:t xml:space="preserve"> </w:t>
      </w:r>
      <w:proofErr w:type="spellStart"/>
      <w:r w:rsidR="00D7276A">
        <w:t>memoris</w:t>
      </w:r>
      <w:r w:rsidR="00411FF9">
        <w:t>ing</w:t>
      </w:r>
      <w:proofErr w:type="spellEnd"/>
      <w:r w:rsidR="00411FF9">
        <w:t xml:space="preserve"> a sequence of these types of instances can reduce the model accuracy.</w:t>
      </w:r>
      <w:r w:rsidR="00B64932">
        <w:t xml:space="preserve"> Although the “Negative”</w:t>
      </w:r>
      <w:r w:rsidR="00D7276A">
        <w:t xml:space="preserve"> also involves moving head,</w:t>
      </w:r>
      <w:r w:rsidR="0031183C">
        <w:t xml:space="preserve"> it has more changes of other facial landmarks than</w:t>
      </w:r>
      <w:r w:rsidR="00052293">
        <w:t xml:space="preserve"> “Affirmative” </w:t>
      </w:r>
      <w:r w:rsidR="00052293">
        <w:fldChar w:fldCharType="begin"/>
      </w:r>
      <w:r w:rsidR="00052293">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052293">
        <w:fldChar w:fldCharType="separate"/>
      </w:r>
      <w:r w:rsidR="00052293">
        <w:rPr>
          <w:noProof/>
        </w:rPr>
        <w:t>[7]</w:t>
      </w:r>
      <w:r w:rsidR="00052293">
        <w:fldChar w:fldCharType="end"/>
      </w:r>
      <w:r w:rsidR="00052293">
        <w:t xml:space="preserve">, handling </w:t>
      </w:r>
      <w:r w:rsidR="00052293">
        <w:rPr>
          <w:rFonts w:hint="eastAsia"/>
          <w:lang w:eastAsia="zh-CN"/>
        </w:rPr>
        <w:t>more</w:t>
      </w:r>
      <w:r w:rsidR="0031183C">
        <w:t xml:space="preserve"> changes</w:t>
      </w:r>
      <w:r w:rsidR="00052293">
        <w:t xml:space="preserve"> of landmarks</w:t>
      </w:r>
      <w:r w:rsidR="0031183C">
        <w:t xml:space="preserve"> may cause low accuracy. </w:t>
      </w:r>
    </w:p>
    <w:p w14:paraId="6A07E6D4" w14:textId="69DB9EB8" w:rsidR="00833F6C" w:rsidRDefault="00EA6BA2" w:rsidP="00E85A60">
      <w:pPr>
        <w:pStyle w:val="heading10"/>
        <w:outlineLvl w:val="0"/>
      </w:pPr>
      <w:r>
        <w:t>4</w:t>
      </w:r>
      <w:r w:rsidR="00833F6C" w:rsidRPr="009A3755">
        <w:t xml:space="preserve">   </w:t>
      </w:r>
      <w:r w:rsidR="00833F6C">
        <w:t>Conclusion and Future Work</w:t>
      </w:r>
    </w:p>
    <w:p w14:paraId="2964F7B3" w14:textId="3264230D" w:rsidR="00CB7283" w:rsidRDefault="009548DE" w:rsidP="00CB7283">
      <w:pPr>
        <w:pStyle w:val="p1a"/>
        <w:rPr>
          <w:lang w:eastAsia="zh-CN"/>
        </w:rPr>
      </w:pPr>
      <w:r>
        <w:t>This paper demonstrates</w:t>
      </w:r>
      <w:r w:rsidR="00523FE8">
        <w:t xml:space="preserve"> the </w:t>
      </w:r>
      <w:r>
        <w:t xml:space="preserve">ability of this LSTM model to </w:t>
      </w:r>
      <w:proofErr w:type="spellStart"/>
      <w:r>
        <w:t>recognise</w:t>
      </w:r>
      <w:proofErr w:type="spellEnd"/>
      <w:r>
        <w:t xml:space="preserve"> the</w:t>
      </w:r>
      <w:r w:rsidR="000E5B01">
        <w:t xml:space="preserve"> 9</w:t>
      </w:r>
      <w:r>
        <w:t xml:space="preserve"> grammatical facial expressions. </w:t>
      </w:r>
      <w:r w:rsidR="00E67AC8">
        <w:t xml:space="preserve">By comparing past work </w:t>
      </w:r>
      <w:r w:rsidR="00E67AC8">
        <w:fldChar w:fldCharType="begin"/>
      </w:r>
      <w:r w:rsidR="00E67AC8">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E67AC8">
        <w:fldChar w:fldCharType="separate"/>
      </w:r>
      <w:r w:rsidR="00E67AC8">
        <w:rPr>
          <w:noProof/>
        </w:rPr>
        <w:t>[7]</w:t>
      </w:r>
      <w:r w:rsidR="00E67AC8">
        <w:fldChar w:fldCharType="end"/>
      </w:r>
      <w:r w:rsidR="00E67AC8">
        <w:t>, It achieves higher accuracy on “Affirmative” and “</w:t>
      </w:r>
      <w:proofErr w:type="spellStart"/>
      <w:r w:rsidR="00E67AC8">
        <w:t>Wh</w:t>
      </w:r>
      <w:proofErr w:type="spellEnd"/>
      <w:r w:rsidR="00E67AC8">
        <w:t xml:space="preserve"> Question” dataset; it is the first paper used LSTM method on this UCI facial repository </w:t>
      </w:r>
      <w:r w:rsidR="00E67AC8">
        <w:fldChar w:fldCharType="begin"/>
      </w:r>
      <w:r w:rsidR="00230B60">
        <w:instrText xml:space="preserve"> ADDIN EN.CITE &lt;EndNote&gt;&lt;Cite&gt;&lt;Author&gt;Freitas&lt;/Author&gt;&lt;Year&gt;2014&lt;/Year&gt;&lt;RecNum&gt;28&lt;/RecNum&gt;&lt;DisplayText&gt;[1]&lt;/DisplayText&gt;&lt;record&gt;&lt;rec-number&gt;28&lt;/rec-number&gt;&lt;foreign-keys&gt;&lt;key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E67AC8">
        <w:fldChar w:fldCharType="separate"/>
      </w:r>
      <w:r w:rsidR="00230B60">
        <w:rPr>
          <w:noProof/>
        </w:rPr>
        <w:t>[1]</w:t>
      </w:r>
      <w:r w:rsidR="00E67AC8">
        <w:fldChar w:fldCharType="end"/>
      </w:r>
      <w:r w:rsidR="00E67AC8">
        <w:t xml:space="preserve">. Although </w:t>
      </w:r>
      <w:r>
        <w:t>the basic LSTM model</w:t>
      </w:r>
      <w:r w:rsidR="00E67AC8">
        <w:t xml:space="preserve"> is less accurate</w:t>
      </w:r>
      <w:r w:rsidR="00D32CE4">
        <w:t>, the final accuracy is</w:t>
      </w:r>
      <w:r>
        <w:t xml:space="preserve"> enough</w:t>
      </w:r>
      <w:r w:rsidR="00F71C00">
        <w:t xml:space="preserve"> to identify the category</w:t>
      </w:r>
      <w:r>
        <w:t xml:space="preserve"> of each</w:t>
      </w:r>
      <w:r w:rsidR="00F71C00">
        <w:t xml:space="preserve"> testing facial expression</w:t>
      </w:r>
      <w:r>
        <w:t xml:space="preserve">. </w:t>
      </w:r>
      <w:r w:rsidR="000E5B01">
        <w:t>This paper also</w:t>
      </w:r>
      <w:r>
        <w:t xml:space="preserve"> proves the importance of data pre-processing. Especially when the data are at different scales, Z-score can </w:t>
      </w:r>
      <w:proofErr w:type="spellStart"/>
      <w:r w:rsidR="00D32CE4">
        <w:t>normalis</w:t>
      </w:r>
      <w:r>
        <w:t>e</w:t>
      </w:r>
      <w:proofErr w:type="spellEnd"/>
      <w:r>
        <w:t xml:space="preserve"> them to the same scale.</w:t>
      </w:r>
      <w:r w:rsidR="00D32CE4">
        <w:t xml:space="preserve"> By extracting the crucial</w:t>
      </w:r>
      <w:r>
        <w:t xml:space="preserve"> features (angles and distance)</w:t>
      </w:r>
      <w:r w:rsidR="00D32CE4">
        <w:t>,</w:t>
      </w:r>
      <w:r>
        <w:t xml:space="preserve"> it reduced the </w:t>
      </w:r>
      <w:r w:rsidR="00E67AC8">
        <w:rPr>
          <w:rFonts w:hint="eastAsia"/>
          <w:lang w:eastAsia="zh-CN"/>
        </w:rPr>
        <w:t>working</w:t>
      </w:r>
      <w:r w:rsidR="00E67AC8">
        <w:rPr>
          <w:lang w:eastAsia="zh-CN"/>
        </w:rPr>
        <w:t xml:space="preserve"> </w:t>
      </w:r>
      <w:r w:rsidR="00E67AC8">
        <w:rPr>
          <w:lang w:val="en-AU" w:eastAsia="zh-CN"/>
        </w:rPr>
        <w:t>load of training</w:t>
      </w:r>
      <w:r w:rsidR="00D32CE4">
        <w:rPr>
          <w:lang w:eastAsia="zh-CN"/>
        </w:rPr>
        <w:t>; Original</w:t>
      </w:r>
      <w:r w:rsidR="00E67AC8">
        <w:rPr>
          <w:lang w:eastAsia="zh-CN"/>
        </w:rPr>
        <w:t xml:space="preserve"> features are 300, but this paper only uses 118 features</w:t>
      </w:r>
      <w:r w:rsidR="000E5B01">
        <w:rPr>
          <w:lang w:eastAsia="zh-CN"/>
        </w:rPr>
        <w:t xml:space="preserve"> to get 90.84% average accuracy</w:t>
      </w:r>
      <w:r w:rsidR="00E67AC8">
        <w:rPr>
          <w:lang w:eastAsia="zh-CN"/>
        </w:rPr>
        <w:t xml:space="preserve">. </w:t>
      </w:r>
    </w:p>
    <w:p w14:paraId="2AC62B47" w14:textId="129659AE" w:rsidR="000E5B01" w:rsidRPr="000E5B01" w:rsidRDefault="000E5B01" w:rsidP="000E5B01">
      <w:pPr>
        <w:rPr>
          <w:lang w:val="en-AU" w:eastAsia="zh-CN"/>
        </w:rPr>
      </w:pPr>
      <w:r>
        <w:rPr>
          <w:lang w:eastAsia="zh-CN"/>
        </w:rPr>
        <w:t>In the next stage,</w:t>
      </w:r>
      <w:r w:rsidR="001574C2">
        <w:rPr>
          <w:lang w:eastAsia="zh-CN"/>
        </w:rPr>
        <w:t xml:space="preserve"> </w:t>
      </w:r>
      <w:r w:rsidR="00D32CE4">
        <w:rPr>
          <w:lang w:eastAsia="zh-CN"/>
        </w:rPr>
        <w:t>to fit RNN model, the dataset should</w:t>
      </w:r>
      <w:r w:rsidR="001574C2">
        <w:rPr>
          <w:lang w:eastAsia="zh-CN"/>
        </w:rPr>
        <w:t xml:space="preserve"> be reconstructed and combine</w:t>
      </w:r>
      <w:r w:rsidR="00D32CE4">
        <w:rPr>
          <w:lang w:eastAsia="zh-CN"/>
        </w:rPr>
        <w:t>d</w:t>
      </w:r>
      <w:r w:rsidR="001574C2">
        <w:rPr>
          <w:lang w:eastAsia="zh-CN"/>
        </w:rPr>
        <w:t xml:space="preserve"> several frames with the same label.</w:t>
      </w:r>
      <w:r w:rsidR="00D32CE4">
        <w:rPr>
          <w:lang w:eastAsia="zh-CN"/>
        </w:rPr>
        <w:t xml:space="preserve"> Since the basic LSTM cannot help </w:t>
      </w:r>
      <w:proofErr w:type="gramStart"/>
      <w:r w:rsidR="00D32CE4">
        <w:rPr>
          <w:lang w:eastAsia="zh-CN"/>
        </w:rPr>
        <w:t>increase</w:t>
      </w:r>
      <w:proofErr w:type="gramEnd"/>
      <w:r w:rsidR="00D32CE4">
        <w:rPr>
          <w:lang w:eastAsia="zh-CN"/>
        </w:rPr>
        <w:t xml:space="preserve"> accuracy on all of type of facial expressions, the next work can try other extensions of RNN.</w:t>
      </w:r>
      <w:r w:rsidR="001574C2">
        <w:rPr>
          <w:lang w:eastAsia="zh-CN"/>
        </w:rPr>
        <w:t xml:space="preserve"> </w:t>
      </w:r>
    </w:p>
    <w:p w14:paraId="62A932EC" w14:textId="7F67F7D1" w:rsidR="00941C3B" w:rsidRDefault="00833F6C" w:rsidP="00FC6136">
      <w:pPr>
        <w:pStyle w:val="heading10"/>
        <w:outlineLvl w:val="0"/>
      </w:pPr>
      <w:r w:rsidRPr="009A3755">
        <w:t>References</w:t>
      </w:r>
    </w:p>
    <w:p w14:paraId="22AF5B6B" w14:textId="56B25A4F" w:rsidR="0000786D" w:rsidRPr="0000786D" w:rsidRDefault="00941C3B" w:rsidP="0000786D">
      <w:pPr>
        <w:pStyle w:val="EndNoteBibliography"/>
        <w:ind w:left="720" w:hanging="720"/>
        <w:rPr>
          <w:noProof/>
        </w:rPr>
      </w:pPr>
      <w:r>
        <w:fldChar w:fldCharType="begin"/>
      </w:r>
      <w:r>
        <w:instrText xml:space="preserve"> ADDIN EN.REFLIST </w:instrText>
      </w:r>
      <w:r>
        <w:fldChar w:fldCharType="separate"/>
      </w:r>
      <w:r w:rsidR="0000786D" w:rsidRPr="0000786D">
        <w:rPr>
          <w:noProof/>
        </w:rPr>
        <w:t>[1]</w:t>
      </w:r>
      <w:r w:rsidR="0000786D" w:rsidRPr="0000786D">
        <w:rPr>
          <w:noProof/>
        </w:rPr>
        <w:tab/>
        <w:t xml:space="preserve">F. Freitas, S. Peres, C. Lima, and F. Barbosa. (2014). </w:t>
      </w:r>
      <w:r w:rsidR="0000786D" w:rsidRPr="0000786D">
        <w:rPr>
          <w:i/>
          <w:noProof/>
        </w:rPr>
        <w:t>UCI Machine Learning Repository: Grammatical Facial Expressions Data Set</w:t>
      </w:r>
      <w:r w:rsidR="0000786D" w:rsidRPr="0000786D">
        <w:rPr>
          <w:noProof/>
        </w:rPr>
        <w:t xml:space="preserve">. Available: </w:t>
      </w:r>
      <w:hyperlink r:id="rId13" w:history="1">
        <w:r w:rsidR="0000786D" w:rsidRPr="0000786D">
          <w:rPr>
            <w:rStyle w:val="Hyperlink"/>
            <w:noProof/>
          </w:rPr>
          <w:t>https://archive.ics.uci.edu/ml/datasets/Grammatical+Facial+Expressions</w:t>
        </w:r>
      </w:hyperlink>
      <w:r w:rsidR="0000786D" w:rsidRPr="0000786D">
        <w:rPr>
          <w:noProof/>
        </w:rPr>
        <w:t>.</w:t>
      </w:r>
    </w:p>
    <w:p w14:paraId="277A4C73" w14:textId="47BC33A4" w:rsidR="0000786D" w:rsidRPr="0000786D" w:rsidRDefault="0000786D" w:rsidP="0000786D">
      <w:pPr>
        <w:pStyle w:val="EndNoteBibliography"/>
        <w:ind w:left="720" w:hanging="720"/>
        <w:rPr>
          <w:noProof/>
        </w:rPr>
      </w:pPr>
      <w:r w:rsidRPr="0000786D">
        <w:rPr>
          <w:noProof/>
        </w:rPr>
        <w:t>[2]</w:t>
      </w:r>
      <w:r w:rsidRPr="0000786D">
        <w:rPr>
          <w:noProof/>
        </w:rPr>
        <w:tab/>
        <w:t xml:space="preserve">D. Walawalkar, "Grammatical facial expression recognition using customized deep neural network architecture," </w:t>
      </w:r>
      <w:r w:rsidRPr="0000786D">
        <w:rPr>
          <w:i/>
          <w:noProof/>
        </w:rPr>
        <w:t>ArXiv e-prints</w:t>
      </w:r>
      <w:r w:rsidRPr="0000786D">
        <w:rPr>
          <w:noProof/>
        </w:rPr>
        <w:t>, vol. 1711</w:t>
      </w:r>
      <w:r w:rsidRPr="0000786D">
        <w:rPr>
          <w:i/>
          <w:noProof/>
        </w:rPr>
        <w:t xml:space="preserve">, </w:t>
      </w:r>
      <w:r w:rsidRPr="0000786D">
        <w:rPr>
          <w:noProof/>
        </w:rPr>
        <w:t xml:space="preserve">Accessed on: November 1, 2017Available: </w:t>
      </w:r>
      <w:hyperlink r:id="rId14" w:history="1">
        <w:r w:rsidRPr="0000786D">
          <w:rPr>
            <w:rStyle w:val="Hyperlink"/>
            <w:noProof/>
          </w:rPr>
          <w:t>http://adsabs.harvard.edu/abs/2017arXiv171106303W</w:t>
        </w:r>
      </w:hyperlink>
    </w:p>
    <w:p w14:paraId="0452E351" w14:textId="77777777" w:rsidR="0000786D" w:rsidRPr="0000786D" w:rsidRDefault="0000786D" w:rsidP="0000786D">
      <w:pPr>
        <w:pStyle w:val="EndNoteBibliography"/>
        <w:ind w:left="720" w:hanging="720"/>
        <w:rPr>
          <w:noProof/>
        </w:rPr>
      </w:pPr>
      <w:r w:rsidRPr="0000786D">
        <w:rPr>
          <w:noProof/>
        </w:rPr>
        <w:t>[3]</w:t>
      </w:r>
      <w:r w:rsidRPr="0000786D">
        <w:rPr>
          <w:noProof/>
        </w:rPr>
        <w:tab/>
        <w:t xml:space="preserve">F. d. A. Freitas, S. M. Peres, C. A. d. M. Lima, and F. V. Barbosa, </w:t>
      </w:r>
      <w:r w:rsidRPr="0000786D">
        <w:rPr>
          <w:i/>
          <w:noProof/>
        </w:rPr>
        <w:t>Grammatical Facial Expressions Recognition with Machine Learning</w:t>
      </w:r>
      <w:r w:rsidRPr="0000786D">
        <w:rPr>
          <w:noProof/>
        </w:rPr>
        <w:t xml:space="preserve"> (2014). 2014.</w:t>
      </w:r>
    </w:p>
    <w:p w14:paraId="17791F06" w14:textId="15B3850F" w:rsidR="0000786D" w:rsidRPr="0000786D" w:rsidRDefault="0000786D" w:rsidP="0000786D">
      <w:pPr>
        <w:pStyle w:val="EndNoteBibliography"/>
        <w:ind w:left="720" w:hanging="720"/>
        <w:rPr>
          <w:noProof/>
        </w:rPr>
      </w:pPr>
      <w:r w:rsidRPr="0000786D">
        <w:rPr>
          <w:noProof/>
        </w:rPr>
        <w:t>[4]</w:t>
      </w:r>
      <w:r w:rsidRPr="0000786D">
        <w:rPr>
          <w:noProof/>
        </w:rPr>
        <w:tab/>
        <w:t xml:space="preserve">Microsoft. (2018). </w:t>
      </w:r>
      <w:r w:rsidRPr="0000786D">
        <w:rPr>
          <w:i/>
          <w:noProof/>
        </w:rPr>
        <w:t>Face Tracking</w:t>
      </w:r>
      <w:r w:rsidRPr="0000786D">
        <w:rPr>
          <w:noProof/>
        </w:rPr>
        <w:t xml:space="preserve">. Available: </w:t>
      </w:r>
      <w:hyperlink r:id="rId15" w:history="1">
        <w:r w:rsidRPr="0000786D">
          <w:rPr>
            <w:rStyle w:val="Hyperlink"/>
            <w:noProof/>
          </w:rPr>
          <w:t>https://msdn.microsoft.com/en-us/library/jj130970.aspx</w:t>
        </w:r>
      </w:hyperlink>
    </w:p>
    <w:p w14:paraId="4A611A98" w14:textId="77777777" w:rsidR="0000786D" w:rsidRPr="0000786D" w:rsidRDefault="0000786D" w:rsidP="0000786D">
      <w:pPr>
        <w:pStyle w:val="EndNoteBibliography"/>
        <w:ind w:left="720" w:hanging="720"/>
        <w:rPr>
          <w:noProof/>
        </w:rPr>
      </w:pPr>
      <w:r w:rsidRPr="0000786D">
        <w:rPr>
          <w:noProof/>
        </w:rPr>
        <w:t>[5]</w:t>
      </w:r>
      <w:r w:rsidRPr="0000786D">
        <w:rPr>
          <w:noProof/>
        </w:rPr>
        <w:tab/>
        <w:t xml:space="preserve">A. Rius, I. Ruisánchez, M. P. Callao, and F. X. Rius, "Reliability of analytical systems: use of control charts, time series models and recurrent neural networks (RNN)," </w:t>
      </w:r>
      <w:r w:rsidRPr="0000786D">
        <w:rPr>
          <w:i/>
          <w:noProof/>
        </w:rPr>
        <w:t xml:space="preserve">Chemometrics and Intelligent Laboratory Systems, </w:t>
      </w:r>
      <w:r w:rsidRPr="0000786D">
        <w:rPr>
          <w:noProof/>
        </w:rPr>
        <w:t>vol. 40, no. 1, pp. 1-18, 1998/05/01/ 1998.</w:t>
      </w:r>
    </w:p>
    <w:p w14:paraId="6342408E" w14:textId="77777777" w:rsidR="0000786D" w:rsidRPr="0000786D" w:rsidRDefault="0000786D" w:rsidP="0000786D">
      <w:pPr>
        <w:pStyle w:val="EndNoteBibliography"/>
        <w:ind w:left="720" w:hanging="720"/>
        <w:rPr>
          <w:noProof/>
        </w:rPr>
      </w:pPr>
      <w:r w:rsidRPr="0000786D">
        <w:rPr>
          <w:noProof/>
        </w:rPr>
        <w:t>[6]</w:t>
      </w:r>
      <w:r w:rsidRPr="0000786D">
        <w:rPr>
          <w:noProof/>
        </w:rPr>
        <w:tab/>
        <w:t xml:space="preserve">S. Hochreiter and J. Schmidhuber, </w:t>
      </w:r>
      <w:r w:rsidRPr="0000786D">
        <w:rPr>
          <w:i/>
          <w:noProof/>
        </w:rPr>
        <w:t>Long Short-term Memory</w:t>
      </w:r>
      <w:r w:rsidRPr="0000786D">
        <w:rPr>
          <w:noProof/>
        </w:rPr>
        <w:t>. 1997, pp. 1735-80.</w:t>
      </w:r>
    </w:p>
    <w:p w14:paraId="20A77905" w14:textId="77777777" w:rsidR="0000786D" w:rsidRPr="0000786D" w:rsidRDefault="0000786D" w:rsidP="0000786D">
      <w:pPr>
        <w:pStyle w:val="EndNoteBibliography"/>
        <w:ind w:left="720" w:hanging="720"/>
        <w:rPr>
          <w:noProof/>
        </w:rPr>
      </w:pPr>
      <w:r w:rsidRPr="0000786D">
        <w:rPr>
          <w:noProof/>
        </w:rPr>
        <w:lastRenderedPageBreak/>
        <w:t>[7]</w:t>
      </w:r>
      <w:r w:rsidRPr="0000786D">
        <w:rPr>
          <w:noProof/>
        </w:rPr>
        <w:tab/>
        <w:t xml:space="preserve">F. Freitas, S. Peres, C. Lima, and F. Barbosa, </w:t>
      </w:r>
      <w:r w:rsidRPr="0000786D">
        <w:rPr>
          <w:i/>
          <w:noProof/>
        </w:rPr>
        <w:t>Grammatical facial expression recognition in sign language discourse: a study at the syntax level</w:t>
      </w:r>
      <w:r w:rsidRPr="0000786D">
        <w:rPr>
          <w:noProof/>
        </w:rPr>
        <w:t>. 2017.</w:t>
      </w:r>
    </w:p>
    <w:p w14:paraId="59094EAE" w14:textId="77777777" w:rsidR="0000786D" w:rsidRPr="0000786D" w:rsidRDefault="0000786D" w:rsidP="0000786D">
      <w:pPr>
        <w:pStyle w:val="EndNoteBibliography"/>
        <w:ind w:left="720" w:hanging="720"/>
        <w:rPr>
          <w:noProof/>
        </w:rPr>
      </w:pPr>
      <w:r w:rsidRPr="0000786D">
        <w:rPr>
          <w:noProof/>
        </w:rPr>
        <w:t>[8]</w:t>
      </w:r>
      <w:r w:rsidRPr="0000786D">
        <w:rPr>
          <w:noProof/>
        </w:rPr>
        <w:tab/>
        <w:t xml:space="preserve">M. S. Bhuvan, D. V. Rao, S. Jain, T. S. Ashwin, R. M. R. Guddetti, and S. P. Kulgod, "Detection and analysis model for grammatical facial expressions in sign language," in </w:t>
      </w:r>
      <w:r w:rsidRPr="0000786D">
        <w:rPr>
          <w:i/>
          <w:noProof/>
        </w:rPr>
        <w:t>2016 IEEE Region 10 Symposium (TENSYMP)</w:t>
      </w:r>
      <w:r w:rsidRPr="0000786D">
        <w:rPr>
          <w:noProof/>
        </w:rPr>
        <w:t>, 2016, pp. 155-160.</w:t>
      </w:r>
    </w:p>
    <w:p w14:paraId="26A9A1C7" w14:textId="77777777" w:rsidR="0000786D" w:rsidRPr="0000786D" w:rsidRDefault="0000786D" w:rsidP="0000786D">
      <w:pPr>
        <w:pStyle w:val="EndNoteBibliography"/>
        <w:ind w:left="720" w:hanging="720"/>
        <w:rPr>
          <w:noProof/>
        </w:rPr>
      </w:pPr>
      <w:r w:rsidRPr="0000786D">
        <w:rPr>
          <w:noProof/>
        </w:rPr>
        <w:t>[9]</w:t>
      </w:r>
      <w:r w:rsidRPr="0000786D">
        <w:rPr>
          <w:noProof/>
        </w:rPr>
        <w:tab/>
        <w:t xml:space="preserve">T. Gedeon and D. Harris, "Network Reduction Techniques," </w:t>
      </w:r>
      <w:r w:rsidRPr="0000786D">
        <w:rPr>
          <w:i/>
          <w:noProof/>
        </w:rPr>
        <w:t xml:space="preserve">Proceedings International Conference on Neural Networks Methodologies and Applications, </w:t>
      </w:r>
      <w:r w:rsidRPr="0000786D">
        <w:rPr>
          <w:noProof/>
        </w:rPr>
        <w:t>vol. 1, pp. 119-126, 1991. AMSE</w:t>
      </w:r>
    </w:p>
    <w:p w14:paraId="27599455" w14:textId="08857E93" w:rsidR="0000786D" w:rsidRPr="0000786D" w:rsidRDefault="0000786D" w:rsidP="0000786D">
      <w:pPr>
        <w:pStyle w:val="EndNoteBibliography"/>
        <w:ind w:left="720" w:hanging="720"/>
        <w:rPr>
          <w:noProof/>
        </w:rPr>
      </w:pPr>
      <w:r w:rsidRPr="0000786D">
        <w:rPr>
          <w:noProof/>
        </w:rPr>
        <w:t>[10]</w:t>
      </w:r>
      <w:r w:rsidRPr="0000786D">
        <w:rPr>
          <w:noProof/>
        </w:rPr>
        <w:tab/>
        <w:t xml:space="preserve">B. Hasani and M. H. Mahoor, "Facial Expression Recognition Using Enhanced Deep 3D Convolutional Neural Networks," </w:t>
      </w:r>
      <w:r w:rsidRPr="0000786D">
        <w:rPr>
          <w:i/>
          <w:noProof/>
        </w:rPr>
        <w:t xml:space="preserve">ArXiv e-prints, </w:t>
      </w:r>
      <w:r w:rsidRPr="0000786D">
        <w:rPr>
          <w:noProof/>
        </w:rPr>
        <w:t xml:space="preserve">Accessed on: May 01, 2017Available: </w:t>
      </w:r>
      <w:hyperlink r:id="rId16" w:history="1">
        <w:r w:rsidRPr="0000786D">
          <w:rPr>
            <w:rStyle w:val="Hyperlink"/>
            <w:noProof/>
          </w:rPr>
          <w:t>https://ui.adsabs.harvard.edu/#abs/2017arXiv170507871H</w:t>
        </w:r>
      </w:hyperlink>
    </w:p>
    <w:p w14:paraId="3356D642" w14:textId="77777777" w:rsidR="0000786D" w:rsidRPr="0000786D" w:rsidRDefault="0000786D" w:rsidP="0000786D">
      <w:pPr>
        <w:pStyle w:val="EndNoteBibliography"/>
        <w:ind w:left="720" w:hanging="720"/>
        <w:rPr>
          <w:noProof/>
        </w:rPr>
      </w:pPr>
      <w:r w:rsidRPr="0000786D">
        <w:rPr>
          <w:noProof/>
        </w:rPr>
        <w:t>[11]</w:t>
      </w:r>
      <w:r w:rsidRPr="0000786D">
        <w:rPr>
          <w:noProof/>
        </w:rPr>
        <w:tab/>
        <w:t>A. Graves, J. Schmidhuber, C. Mayer, M. Wimmer, and B. Radig, "Facial Expression Recognition with Recurrent Neural Networks," 2008.</w:t>
      </w:r>
    </w:p>
    <w:p w14:paraId="5ABC15A7" w14:textId="77777777" w:rsidR="0000786D" w:rsidRPr="0000786D" w:rsidRDefault="0000786D" w:rsidP="0000786D">
      <w:pPr>
        <w:pStyle w:val="EndNoteBibliography"/>
        <w:ind w:left="720" w:hanging="720"/>
        <w:rPr>
          <w:noProof/>
        </w:rPr>
      </w:pPr>
      <w:r w:rsidRPr="0000786D">
        <w:rPr>
          <w:noProof/>
        </w:rPr>
        <w:t>[12]</w:t>
      </w:r>
      <w:r w:rsidRPr="0000786D">
        <w:rPr>
          <w:noProof/>
        </w:rPr>
        <w:tab/>
        <w:t xml:space="preserve">S. Evan and S. Michael, "Implementation of facial recognition with Microsoft Kinect v2 sensor for patient verification," </w:t>
      </w:r>
      <w:r w:rsidRPr="0000786D">
        <w:rPr>
          <w:i/>
          <w:noProof/>
        </w:rPr>
        <w:t xml:space="preserve">Medical Physics, </w:t>
      </w:r>
      <w:r w:rsidRPr="0000786D">
        <w:rPr>
          <w:noProof/>
        </w:rPr>
        <w:t>vol. 44, no. 6, pp. 2391-2399, 2017.</w:t>
      </w:r>
    </w:p>
    <w:p w14:paraId="2AE1C06C" w14:textId="0A63BED8" w:rsidR="0000786D" w:rsidRPr="0000786D" w:rsidRDefault="0000786D" w:rsidP="0000786D">
      <w:pPr>
        <w:pStyle w:val="EndNoteBibliography"/>
        <w:ind w:left="720" w:hanging="720"/>
        <w:rPr>
          <w:noProof/>
        </w:rPr>
      </w:pPr>
      <w:r w:rsidRPr="0000786D">
        <w:rPr>
          <w:noProof/>
        </w:rPr>
        <w:t>[13]</w:t>
      </w:r>
      <w:r w:rsidRPr="0000786D">
        <w:rPr>
          <w:noProof/>
        </w:rPr>
        <w:tab/>
        <w:t xml:space="preserve">D. P. Kingma and J. Ba, "Adam: A Method for Stochastic Optimization," </w:t>
      </w:r>
      <w:r w:rsidRPr="0000786D">
        <w:rPr>
          <w:i/>
          <w:noProof/>
        </w:rPr>
        <w:t xml:space="preserve">ArXiv e-prints, </w:t>
      </w:r>
      <w:r w:rsidRPr="0000786D">
        <w:rPr>
          <w:noProof/>
        </w:rPr>
        <w:t xml:space="preserve">Accessed on: December 01, 2014Available: </w:t>
      </w:r>
      <w:hyperlink r:id="rId17" w:history="1">
        <w:r w:rsidRPr="0000786D">
          <w:rPr>
            <w:rStyle w:val="Hyperlink"/>
            <w:noProof/>
          </w:rPr>
          <w:t>https://ui.adsabs.harvard.edu/#abs/2014arXiv1412.6980K</w:t>
        </w:r>
      </w:hyperlink>
    </w:p>
    <w:p w14:paraId="3FD42A85" w14:textId="093B9644" w:rsidR="0000786D" w:rsidRPr="0000786D" w:rsidRDefault="0000786D" w:rsidP="0000786D">
      <w:pPr>
        <w:pStyle w:val="EndNoteBibliography"/>
        <w:ind w:left="720" w:hanging="720"/>
        <w:rPr>
          <w:noProof/>
        </w:rPr>
      </w:pPr>
      <w:r w:rsidRPr="0000786D">
        <w:rPr>
          <w:noProof/>
        </w:rPr>
        <w:t>[14]</w:t>
      </w:r>
      <w:r w:rsidRPr="0000786D">
        <w:rPr>
          <w:noProof/>
        </w:rPr>
        <w:tab/>
        <w:t xml:space="preserve">A. Sinha, M. Sarkar, A. Mukherjee, and B. Krishnamurthy, "Introspection: Accelerating Neural Network Training By Learning Weight Evolution," </w:t>
      </w:r>
      <w:r w:rsidRPr="0000786D">
        <w:rPr>
          <w:i/>
          <w:noProof/>
        </w:rPr>
        <w:t xml:space="preserve">ArXiv e-prints, </w:t>
      </w:r>
      <w:r w:rsidRPr="0000786D">
        <w:rPr>
          <w:noProof/>
        </w:rPr>
        <w:t xml:space="preserve">Accessed on: April 01, 2017Available: </w:t>
      </w:r>
      <w:hyperlink r:id="rId18" w:history="1">
        <w:r w:rsidRPr="0000786D">
          <w:rPr>
            <w:rStyle w:val="Hyperlink"/>
            <w:noProof/>
          </w:rPr>
          <w:t>https://ui.adsabs.harvard.edu/#abs/2017arXiv170404959S</w:t>
        </w:r>
      </w:hyperlink>
    </w:p>
    <w:p w14:paraId="6B6D64C0" w14:textId="77777777" w:rsidR="0000786D" w:rsidRPr="0000786D" w:rsidRDefault="0000786D" w:rsidP="0000786D">
      <w:pPr>
        <w:pStyle w:val="EndNoteBibliography"/>
        <w:ind w:left="720" w:hanging="720"/>
        <w:rPr>
          <w:noProof/>
        </w:rPr>
      </w:pPr>
      <w:r w:rsidRPr="0000786D">
        <w:rPr>
          <w:noProof/>
        </w:rPr>
        <w:t>[15]</w:t>
      </w:r>
      <w:r w:rsidRPr="0000786D">
        <w:rPr>
          <w:noProof/>
        </w:rPr>
        <w:tab/>
        <w:t>Pytorch.org, "torch.nn — PyTorch master documentation."</w:t>
      </w:r>
    </w:p>
    <w:p w14:paraId="733D0F99" w14:textId="77777777" w:rsidR="0000786D" w:rsidRPr="0000786D" w:rsidRDefault="0000786D" w:rsidP="0000786D">
      <w:pPr>
        <w:pStyle w:val="EndNoteBibliography"/>
        <w:ind w:left="720" w:hanging="720"/>
        <w:rPr>
          <w:noProof/>
        </w:rPr>
      </w:pPr>
      <w:r w:rsidRPr="0000786D">
        <w:rPr>
          <w:noProof/>
        </w:rPr>
        <w:t>[16]</w:t>
      </w:r>
      <w:r w:rsidRPr="0000786D">
        <w:rPr>
          <w:noProof/>
        </w:rPr>
        <w:tab/>
        <w:t xml:space="preserve">P. Refaeilzadeh, L. Tang, and H. Liu, "Cross-Validation," in </w:t>
      </w:r>
      <w:r w:rsidRPr="0000786D">
        <w:rPr>
          <w:i/>
          <w:noProof/>
        </w:rPr>
        <w:t>Encyclopedia of Database Systems</w:t>
      </w:r>
      <w:r w:rsidRPr="0000786D">
        <w:rPr>
          <w:noProof/>
        </w:rPr>
        <w:t>, L. Liu and M. T. ÖZsu, Eds. Boston, MA: Springer US, 2009, pp. 532-538.</w:t>
      </w:r>
    </w:p>
    <w:p w14:paraId="0A86E67F" w14:textId="77777777" w:rsidR="0000786D" w:rsidRPr="0000786D" w:rsidRDefault="0000786D" w:rsidP="0000786D">
      <w:pPr>
        <w:pStyle w:val="EndNoteBibliography"/>
        <w:ind w:left="720" w:hanging="720"/>
        <w:rPr>
          <w:noProof/>
        </w:rPr>
      </w:pPr>
      <w:r w:rsidRPr="0000786D">
        <w:rPr>
          <w:noProof/>
        </w:rPr>
        <w:t>[17]</w:t>
      </w:r>
      <w:r w:rsidRPr="0000786D">
        <w:rPr>
          <w:noProof/>
        </w:rPr>
        <w:tab/>
        <w:t xml:space="preserve">T. Fawcett, "An introduction to ROC analysis," </w:t>
      </w:r>
      <w:r w:rsidRPr="0000786D">
        <w:rPr>
          <w:i/>
          <w:noProof/>
        </w:rPr>
        <w:t xml:space="preserve">Pattern Recogn. Lett., </w:t>
      </w:r>
      <w:r w:rsidRPr="0000786D">
        <w:rPr>
          <w:noProof/>
        </w:rPr>
        <w:t>vol. 27, no. 8, pp. 861-874, 2006.</w:t>
      </w:r>
    </w:p>
    <w:p w14:paraId="153F2C16" w14:textId="77777777" w:rsidR="0000786D" w:rsidRPr="0000786D" w:rsidRDefault="0000786D" w:rsidP="0000786D">
      <w:pPr>
        <w:pStyle w:val="EndNoteBibliography"/>
        <w:ind w:left="720" w:hanging="720"/>
        <w:rPr>
          <w:noProof/>
        </w:rPr>
      </w:pPr>
      <w:r w:rsidRPr="0000786D">
        <w:rPr>
          <w:noProof/>
        </w:rPr>
        <w:t>[18]</w:t>
      </w:r>
      <w:r w:rsidRPr="0000786D">
        <w:rPr>
          <w:noProof/>
        </w:rPr>
        <w:tab/>
        <w:t xml:space="preserve">M. Wöllmer, A. Metallinou, F. Eyben, B. Schuller, and S. Narayanan, "Context-sensitive multimodal emotion recognition from speech and facial expression using bidirectional lstm modeling," in </w:t>
      </w:r>
      <w:r w:rsidRPr="0000786D">
        <w:rPr>
          <w:i/>
          <w:noProof/>
        </w:rPr>
        <w:t>Proc. INTERSPEECH 2010, Makuhari, Japan</w:t>
      </w:r>
      <w:r w:rsidRPr="0000786D">
        <w:rPr>
          <w:noProof/>
        </w:rPr>
        <w:t>, 2010, pp. 2362-2365.</w:t>
      </w:r>
    </w:p>
    <w:p w14:paraId="0675DFB8" w14:textId="34C9B0F1" w:rsidR="00FC6136" w:rsidRPr="009A3755" w:rsidRDefault="00941C3B" w:rsidP="0000786D">
      <w:pPr>
        <w:ind w:firstLine="0"/>
      </w:pPr>
      <w:r>
        <w:fldChar w:fldCharType="end"/>
      </w:r>
    </w:p>
    <w:p w14:paraId="2D9EDAF3" w14:textId="2AF444F1"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3C32" w14:textId="77777777" w:rsidR="008A3FBE" w:rsidRDefault="008A3FBE">
      <w:r>
        <w:separator/>
      </w:r>
    </w:p>
  </w:endnote>
  <w:endnote w:type="continuationSeparator" w:id="0">
    <w:p w14:paraId="00F45179" w14:textId="77777777" w:rsidR="008A3FBE" w:rsidRDefault="008A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C117D" w14:textId="77777777" w:rsidR="008A3FBE" w:rsidRDefault="008A3FBE">
      <w:r>
        <w:separator/>
      </w:r>
    </w:p>
  </w:footnote>
  <w:footnote w:type="continuationSeparator" w:id="0">
    <w:p w14:paraId="552BE6F2" w14:textId="77777777" w:rsidR="008A3FBE" w:rsidRDefault="008A3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3017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0266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9695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30CC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C05C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A6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620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42A7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724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0E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8&lt;/item&gt;&lt;item&gt;17&lt;/item&gt;&lt;item&gt;22&lt;/item&gt;&lt;item&gt;24&lt;/item&gt;&lt;item&gt;26&lt;/item&gt;&lt;item&gt;28&lt;/item&gt;&lt;item&gt;31&lt;/item&gt;&lt;item&gt;33&lt;/item&gt;&lt;item&gt;34&lt;/item&gt;&lt;item&gt;38&lt;/item&gt;&lt;item&gt;41&lt;/item&gt;&lt;item&gt;42&lt;/item&gt;&lt;item&gt;45&lt;/item&gt;&lt;item&gt;47&lt;/item&gt;&lt;item&gt;49&lt;/item&gt;&lt;item&gt;51&lt;/item&gt;&lt;/record-ids&gt;&lt;/item&gt;&lt;/Libraries&gt;"/>
  </w:docVars>
  <w:rsids>
    <w:rsidRoot w:val="009942DC"/>
    <w:rsid w:val="000003B1"/>
    <w:rsid w:val="000023E3"/>
    <w:rsid w:val="000034B2"/>
    <w:rsid w:val="00006E9D"/>
    <w:rsid w:val="0000786D"/>
    <w:rsid w:val="00026CCF"/>
    <w:rsid w:val="000273F3"/>
    <w:rsid w:val="00040D46"/>
    <w:rsid w:val="00050DFE"/>
    <w:rsid w:val="00052293"/>
    <w:rsid w:val="00053BA6"/>
    <w:rsid w:val="00065115"/>
    <w:rsid w:val="00070AA5"/>
    <w:rsid w:val="00094440"/>
    <w:rsid w:val="000968D1"/>
    <w:rsid w:val="000973E2"/>
    <w:rsid w:val="000A1FD0"/>
    <w:rsid w:val="000C01A4"/>
    <w:rsid w:val="000C066C"/>
    <w:rsid w:val="000C4AB0"/>
    <w:rsid w:val="000C6B24"/>
    <w:rsid w:val="000D4107"/>
    <w:rsid w:val="000E4EF4"/>
    <w:rsid w:val="000E5B01"/>
    <w:rsid w:val="00113A2E"/>
    <w:rsid w:val="0012420F"/>
    <w:rsid w:val="00130B19"/>
    <w:rsid w:val="00134964"/>
    <w:rsid w:val="00140D43"/>
    <w:rsid w:val="0014574D"/>
    <w:rsid w:val="00150C82"/>
    <w:rsid w:val="00152CDB"/>
    <w:rsid w:val="001574C2"/>
    <w:rsid w:val="00165C6D"/>
    <w:rsid w:val="00184AAA"/>
    <w:rsid w:val="001A06F2"/>
    <w:rsid w:val="001A4F6B"/>
    <w:rsid w:val="001B60DE"/>
    <w:rsid w:val="001D3036"/>
    <w:rsid w:val="001E2B8E"/>
    <w:rsid w:val="001F3109"/>
    <w:rsid w:val="001F3840"/>
    <w:rsid w:val="001F6EF5"/>
    <w:rsid w:val="00203798"/>
    <w:rsid w:val="00213F6E"/>
    <w:rsid w:val="00230B60"/>
    <w:rsid w:val="00232943"/>
    <w:rsid w:val="00232F5D"/>
    <w:rsid w:val="00252BAB"/>
    <w:rsid w:val="00255F66"/>
    <w:rsid w:val="002631CD"/>
    <w:rsid w:val="00264AF2"/>
    <w:rsid w:val="00280BC1"/>
    <w:rsid w:val="002826B0"/>
    <w:rsid w:val="002A3EE9"/>
    <w:rsid w:val="002B1EDB"/>
    <w:rsid w:val="002C7046"/>
    <w:rsid w:val="002E0DA5"/>
    <w:rsid w:val="002F1EF9"/>
    <w:rsid w:val="003033CE"/>
    <w:rsid w:val="0031183C"/>
    <w:rsid w:val="00327A27"/>
    <w:rsid w:val="00327F52"/>
    <w:rsid w:val="00331A2B"/>
    <w:rsid w:val="0033684D"/>
    <w:rsid w:val="003601FB"/>
    <w:rsid w:val="00387B37"/>
    <w:rsid w:val="00396390"/>
    <w:rsid w:val="003A1A6D"/>
    <w:rsid w:val="003B0667"/>
    <w:rsid w:val="003B16CB"/>
    <w:rsid w:val="003C5FA0"/>
    <w:rsid w:val="003C65E3"/>
    <w:rsid w:val="003D3C40"/>
    <w:rsid w:val="003D4364"/>
    <w:rsid w:val="003D5B66"/>
    <w:rsid w:val="003D5C7E"/>
    <w:rsid w:val="003D6BB1"/>
    <w:rsid w:val="003E2B0B"/>
    <w:rsid w:val="003F2CB7"/>
    <w:rsid w:val="004072A8"/>
    <w:rsid w:val="00407662"/>
    <w:rsid w:val="00411FF9"/>
    <w:rsid w:val="00421D1E"/>
    <w:rsid w:val="00422C0D"/>
    <w:rsid w:val="0043198F"/>
    <w:rsid w:val="00433949"/>
    <w:rsid w:val="00445C33"/>
    <w:rsid w:val="004846C7"/>
    <w:rsid w:val="004A4504"/>
    <w:rsid w:val="004B13ED"/>
    <w:rsid w:val="004B5186"/>
    <w:rsid w:val="004B5B08"/>
    <w:rsid w:val="004C319E"/>
    <w:rsid w:val="004C31AA"/>
    <w:rsid w:val="004D787F"/>
    <w:rsid w:val="005154B2"/>
    <w:rsid w:val="0051671F"/>
    <w:rsid w:val="00516EBB"/>
    <w:rsid w:val="00523FE8"/>
    <w:rsid w:val="00531B35"/>
    <w:rsid w:val="00533532"/>
    <w:rsid w:val="005339DF"/>
    <w:rsid w:val="00552B94"/>
    <w:rsid w:val="005531D3"/>
    <w:rsid w:val="005666AD"/>
    <w:rsid w:val="00586CFF"/>
    <w:rsid w:val="00592587"/>
    <w:rsid w:val="005B1E72"/>
    <w:rsid w:val="005B3E4B"/>
    <w:rsid w:val="005B74BA"/>
    <w:rsid w:val="005C0E35"/>
    <w:rsid w:val="005C0E9A"/>
    <w:rsid w:val="005C3C79"/>
    <w:rsid w:val="005D7BE7"/>
    <w:rsid w:val="005E75E6"/>
    <w:rsid w:val="005F632A"/>
    <w:rsid w:val="00600440"/>
    <w:rsid w:val="00611946"/>
    <w:rsid w:val="00614FE4"/>
    <w:rsid w:val="00621CD2"/>
    <w:rsid w:val="006225EA"/>
    <w:rsid w:val="006315B2"/>
    <w:rsid w:val="0063633B"/>
    <w:rsid w:val="00652234"/>
    <w:rsid w:val="00657488"/>
    <w:rsid w:val="006659BC"/>
    <w:rsid w:val="006661A2"/>
    <w:rsid w:val="0067477F"/>
    <w:rsid w:val="00681D1C"/>
    <w:rsid w:val="00685E19"/>
    <w:rsid w:val="00690C37"/>
    <w:rsid w:val="006962C6"/>
    <w:rsid w:val="006A1BD8"/>
    <w:rsid w:val="006B13EC"/>
    <w:rsid w:val="006B2B1A"/>
    <w:rsid w:val="006B4B5F"/>
    <w:rsid w:val="006B594B"/>
    <w:rsid w:val="006D40A0"/>
    <w:rsid w:val="006D4C48"/>
    <w:rsid w:val="006F695C"/>
    <w:rsid w:val="006F6EA3"/>
    <w:rsid w:val="007008BF"/>
    <w:rsid w:val="0070520C"/>
    <w:rsid w:val="007131A7"/>
    <w:rsid w:val="00717C00"/>
    <w:rsid w:val="0072116F"/>
    <w:rsid w:val="007309D0"/>
    <w:rsid w:val="00746B6C"/>
    <w:rsid w:val="00777F29"/>
    <w:rsid w:val="00782CA6"/>
    <w:rsid w:val="00786A13"/>
    <w:rsid w:val="00787C6A"/>
    <w:rsid w:val="00794305"/>
    <w:rsid w:val="007C6CE4"/>
    <w:rsid w:val="007E4222"/>
    <w:rsid w:val="007E7841"/>
    <w:rsid w:val="007F17A7"/>
    <w:rsid w:val="00806FC5"/>
    <w:rsid w:val="00827568"/>
    <w:rsid w:val="008333CD"/>
    <w:rsid w:val="00833F6C"/>
    <w:rsid w:val="00866A61"/>
    <w:rsid w:val="00870DD5"/>
    <w:rsid w:val="00873226"/>
    <w:rsid w:val="008965AF"/>
    <w:rsid w:val="008A0799"/>
    <w:rsid w:val="008A3FBE"/>
    <w:rsid w:val="008A6DA2"/>
    <w:rsid w:val="008C426D"/>
    <w:rsid w:val="008F0DF0"/>
    <w:rsid w:val="008F4E62"/>
    <w:rsid w:val="008F6999"/>
    <w:rsid w:val="009110A2"/>
    <w:rsid w:val="00914605"/>
    <w:rsid w:val="009236DF"/>
    <w:rsid w:val="00941C3B"/>
    <w:rsid w:val="009462AC"/>
    <w:rsid w:val="00946D49"/>
    <w:rsid w:val="0095068A"/>
    <w:rsid w:val="00952EDD"/>
    <w:rsid w:val="009548DE"/>
    <w:rsid w:val="00955357"/>
    <w:rsid w:val="0097098C"/>
    <w:rsid w:val="00971AD8"/>
    <w:rsid w:val="00972822"/>
    <w:rsid w:val="009942DC"/>
    <w:rsid w:val="009A17CE"/>
    <w:rsid w:val="009B1D59"/>
    <w:rsid w:val="009C1355"/>
    <w:rsid w:val="009C24ED"/>
    <w:rsid w:val="009D0F4C"/>
    <w:rsid w:val="009F4136"/>
    <w:rsid w:val="00A0258C"/>
    <w:rsid w:val="00A02F42"/>
    <w:rsid w:val="00A06878"/>
    <w:rsid w:val="00A3268C"/>
    <w:rsid w:val="00A3385D"/>
    <w:rsid w:val="00A43A07"/>
    <w:rsid w:val="00A51789"/>
    <w:rsid w:val="00A54DE9"/>
    <w:rsid w:val="00A61B46"/>
    <w:rsid w:val="00A8258F"/>
    <w:rsid w:val="00A82AC2"/>
    <w:rsid w:val="00A84A34"/>
    <w:rsid w:val="00A91A8B"/>
    <w:rsid w:val="00AB0C50"/>
    <w:rsid w:val="00AD1F0A"/>
    <w:rsid w:val="00AD45DE"/>
    <w:rsid w:val="00AE1D85"/>
    <w:rsid w:val="00B069EE"/>
    <w:rsid w:val="00B41F3C"/>
    <w:rsid w:val="00B64932"/>
    <w:rsid w:val="00B65224"/>
    <w:rsid w:val="00B7438C"/>
    <w:rsid w:val="00B813F5"/>
    <w:rsid w:val="00B93745"/>
    <w:rsid w:val="00B953BA"/>
    <w:rsid w:val="00B96484"/>
    <w:rsid w:val="00B97530"/>
    <w:rsid w:val="00BA0FAB"/>
    <w:rsid w:val="00BA4722"/>
    <w:rsid w:val="00BA6879"/>
    <w:rsid w:val="00BB2659"/>
    <w:rsid w:val="00BB6A26"/>
    <w:rsid w:val="00BC0AF4"/>
    <w:rsid w:val="00BC22A5"/>
    <w:rsid w:val="00BD1A6F"/>
    <w:rsid w:val="00BD20F4"/>
    <w:rsid w:val="00BD33FD"/>
    <w:rsid w:val="00BE3BF9"/>
    <w:rsid w:val="00BF029B"/>
    <w:rsid w:val="00BF3086"/>
    <w:rsid w:val="00C0051F"/>
    <w:rsid w:val="00C016AF"/>
    <w:rsid w:val="00C078B6"/>
    <w:rsid w:val="00C1659C"/>
    <w:rsid w:val="00C16F71"/>
    <w:rsid w:val="00C21DCE"/>
    <w:rsid w:val="00C23B00"/>
    <w:rsid w:val="00C23EA1"/>
    <w:rsid w:val="00C27BCB"/>
    <w:rsid w:val="00C40940"/>
    <w:rsid w:val="00C52F84"/>
    <w:rsid w:val="00C57AC3"/>
    <w:rsid w:val="00C90A70"/>
    <w:rsid w:val="00C951AE"/>
    <w:rsid w:val="00C95EFA"/>
    <w:rsid w:val="00C97ADA"/>
    <w:rsid w:val="00CA64AB"/>
    <w:rsid w:val="00CB2306"/>
    <w:rsid w:val="00CB7283"/>
    <w:rsid w:val="00CC06CD"/>
    <w:rsid w:val="00CC6A3B"/>
    <w:rsid w:val="00CE5376"/>
    <w:rsid w:val="00CF0521"/>
    <w:rsid w:val="00CF3BCD"/>
    <w:rsid w:val="00D14F9A"/>
    <w:rsid w:val="00D15D54"/>
    <w:rsid w:val="00D1702E"/>
    <w:rsid w:val="00D25733"/>
    <w:rsid w:val="00D26B9D"/>
    <w:rsid w:val="00D31292"/>
    <w:rsid w:val="00D32CE4"/>
    <w:rsid w:val="00D36147"/>
    <w:rsid w:val="00D419F0"/>
    <w:rsid w:val="00D46E59"/>
    <w:rsid w:val="00D500D0"/>
    <w:rsid w:val="00D7276A"/>
    <w:rsid w:val="00D8313E"/>
    <w:rsid w:val="00DC2926"/>
    <w:rsid w:val="00DC4DB3"/>
    <w:rsid w:val="00DD4817"/>
    <w:rsid w:val="00DD51B0"/>
    <w:rsid w:val="00DD625B"/>
    <w:rsid w:val="00DE143C"/>
    <w:rsid w:val="00DF13CF"/>
    <w:rsid w:val="00E04B68"/>
    <w:rsid w:val="00E25E38"/>
    <w:rsid w:val="00E3194C"/>
    <w:rsid w:val="00E3380D"/>
    <w:rsid w:val="00E525A5"/>
    <w:rsid w:val="00E62AEF"/>
    <w:rsid w:val="00E63116"/>
    <w:rsid w:val="00E67AC8"/>
    <w:rsid w:val="00E85A60"/>
    <w:rsid w:val="00E959E4"/>
    <w:rsid w:val="00EA1D86"/>
    <w:rsid w:val="00EA3C57"/>
    <w:rsid w:val="00EA6BA2"/>
    <w:rsid w:val="00EC4FEE"/>
    <w:rsid w:val="00EC6C7B"/>
    <w:rsid w:val="00ED10ED"/>
    <w:rsid w:val="00EE3C09"/>
    <w:rsid w:val="00EE747B"/>
    <w:rsid w:val="00F00716"/>
    <w:rsid w:val="00F05A3A"/>
    <w:rsid w:val="00F26A39"/>
    <w:rsid w:val="00F35037"/>
    <w:rsid w:val="00F367A6"/>
    <w:rsid w:val="00F36F61"/>
    <w:rsid w:val="00F3766B"/>
    <w:rsid w:val="00F54FCB"/>
    <w:rsid w:val="00F56A05"/>
    <w:rsid w:val="00F65CC6"/>
    <w:rsid w:val="00F71820"/>
    <w:rsid w:val="00F71C00"/>
    <w:rsid w:val="00F86C0C"/>
    <w:rsid w:val="00F95A8B"/>
    <w:rsid w:val="00FA0BD0"/>
    <w:rsid w:val="00FA0E05"/>
    <w:rsid w:val="00FA134A"/>
    <w:rsid w:val="00FA2623"/>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F86C0C"/>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F86C0C"/>
    <w:rPr>
      <w:rFonts w:ascii="Times" w:hAnsi="Times"/>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uiPriority w:val="39"/>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3A07"/>
    <w:pPr>
      <w:spacing w:before="100" w:beforeAutospacing="1" w:after="100" w:afterAutospacing="1"/>
      <w:ind w:firstLine="0"/>
      <w:jc w:val="left"/>
    </w:pPr>
    <w:rPr>
      <w:rFonts w:ascii="Times New Roman" w:eastAsia="Times New Roman" w:hAnsi="Times New Roman"/>
      <w:sz w:val="24"/>
      <w:szCs w:val="24"/>
      <w:lang w:val="en-AU" w:eastAsia="zh-CN"/>
    </w:rPr>
  </w:style>
  <w:style w:type="paragraph" w:customStyle="1" w:styleId="1para">
    <w:name w:val="1para"/>
    <w:basedOn w:val="p1a"/>
    <w:link w:val="1paraChar"/>
    <w:qFormat/>
    <w:rsid w:val="006B4B5F"/>
    <w:pPr>
      <w:jc w:val="left"/>
    </w:pPr>
    <w:rPr>
      <w:rFonts w:eastAsia="Times New Roman"/>
      <w:sz w:val="24"/>
      <w:szCs w:val="24"/>
    </w:rPr>
  </w:style>
  <w:style w:type="character" w:customStyle="1" w:styleId="1paraChar">
    <w:name w:val="1para Char"/>
    <w:basedOn w:val="p1aZchn"/>
    <w:link w:val="1para"/>
    <w:rsid w:val="006B4B5F"/>
    <w:rPr>
      <w:rFonts w:ascii="Times" w:eastAsia="Times New Roman" w:hAnsi="Times"/>
      <w:sz w:val="24"/>
      <w:szCs w:val="24"/>
      <w:lang w:val="en-US" w:eastAsia="de-DE"/>
    </w:rPr>
  </w:style>
  <w:style w:type="paragraph" w:customStyle="1" w:styleId="2para">
    <w:name w:val="2para"/>
    <w:basedOn w:val="Normal"/>
    <w:qFormat/>
    <w:rsid w:val="00E04B68"/>
    <w:pPr>
      <w:ind w:firstLine="0"/>
      <w:jc w:val="left"/>
    </w:pPr>
    <w:rPr>
      <w:rFonts w:ascii="Times New Roman" w:eastAsia="Times New Roman" w:hAnsi="Times New Roman"/>
      <w:sz w:val="24"/>
      <w:szCs w:val="24"/>
      <w:lang w:val="en-AU" w:eastAsia="zh-CN"/>
    </w:rPr>
  </w:style>
  <w:style w:type="paragraph" w:customStyle="1" w:styleId="table">
    <w:name w:val="table"/>
    <w:basedOn w:val="NormalWeb"/>
    <w:qFormat/>
    <w:rsid w:val="005C0E35"/>
    <w:rPr>
      <w:rFonts w:ascii="Times" w:hAnsi="Times"/>
      <w:sz w:val="18"/>
      <w:szCs w:val="18"/>
    </w:rPr>
  </w:style>
  <w:style w:type="paragraph" w:customStyle="1" w:styleId="xxxxxx">
    <w:name w:val="xxxxxx"/>
    <w:basedOn w:val="NormalWeb"/>
    <w:qFormat/>
    <w:rsid w:val="005C0E35"/>
    <w:rPr>
      <w:rFonts w:ascii="Times" w:hAnsi="Times"/>
      <w:sz w:val="18"/>
      <w:szCs w:val="18"/>
    </w:rPr>
  </w:style>
  <w:style w:type="table" w:customStyle="1" w:styleId="yyyyyyy">
    <w:name w:val="yyyyyyy"/>
    <w:basedOn w:val="TableNormal"/>
    <w:uiPriority w:val="99"/>
    <w:rsid w:val="009110A2"/>
    <w:tblPr/>
  </w:style>
  <w:style w:type="character" w:customStyle="1" w:styleId="apple-converted-space">
    <w:name w:val="apple-converted-space"/>
    <w:basedOn w:val="DefaultParagraphFont"/>
    <w:rsid w:val="0079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4113">
      <w:bodyDiv w:val="1"/>
      <w:marLeft w:val="0"/>
      <w:marRight w:val="0"/>
      <w:marTop w:val="0"/>
      <w:marBottom w:val="0"/>
      <w:divBdr>
        <w:top w:val="none" w:sz="0" w:space="0" w:color="auto"/>
        <w:left w:val="none" w:sz="0" w:space="0" w:color="auto"/>
        <w:bottom w:val="none" w:sz="0" w:space="0" w:color="auto"/>
        <w:right w:val="none" w:sz="0" w:space="0" w:color="auto"/>
      </w:divBdr>
      <w:divsChild>
        <w:div w:id="1632133040">
          <w:marLeft w:val="0"/>
          <w:marRight w:val="0"/>
          <w:marTop w:val="0"/>
          <w:marBottom w:val="0"/>
          <w:divBdr>
            <w:top w:val="none" w:sz="0" w:space="0" w:color="auto"/>
            <w:left w:val="none" w:sz="0" w:space="0" w:color="auto"/>
            <w:bottom w:val="none" w:sz="0" w:space="0" w:color="auto"/>
            <w:right w:val="none" w:sz="0" w:space="0" w:color="auto"/>
          </w:divBdr>
          <w:divsChild>
            <w:div w:id="1198277826">
              <w:marLeft w:val="0"/>
              <w:marRight w:val="0"/>
              <w:marTop w:val="0"/>
              <w:marBottom w:val="0"/>
              <w:divBdr>
                <w:top w:val="none" w:sz="0" w:space="0" w:color="auto"/>
                <w:left w:val="none" w:sz="0" w:space="0" w:color="auto"/>
                <w:bottom w:val="none" w:sz="0" w:space="0" w:color="auto"/>
                <w:right w:val="none" w:sz="0" w:space="0" w:color="auto"/>
              </w:divBdr>
              <w:divsChild>
                <w:div w:id="1592660234">
                  <w:marLeft w:val="0"/>
                  <w:marRight w:val="0"/>
                  <w:marTop w:val="0"/>
                  <w:marBottom w:val="0"/>
                  <w:divBdr>
                    <w:top w:val="none" w:sz="0" w:space="0" w:color="auto"/>
                    <w:left w:val="none" w:sz="0" w:space="0" w:color="auto"/>
                    <w:bottom w:val="none" w:sz="0" w:space="0" w:color="auto"/>
                    <w:right w:val="none" w:sz="0" w:space="0" w:color="auto"/>
                  </w:divBdr>
                  <w:divsChild>
                    <w:div w:id="700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937">
      <w:bodyDiv w:val="1"/>
      <w:marLeft w:val="0"/>
      <w:marRight w:val="0"/>
      <w:marTop w:val="0"/>
      <w:marBottom w:val="0"/>
      <w:divBdr>
        <w:top w:val="none" w:sz="0" w:space="0" w:color="auto"/>
        <w:left w:val="none" w:sz="0" w:space="0" w:color="auto"/>
        <w:bottom w:val="none" w:sz="0" w:space="0" w:color="auto"/>
        <w:right w:val="none" w:sz="0" w:space="0" w:color="auto"/>
      </w:divBdr>
      <w:divsChild>
        <w:div w:id="962032081">
          <w:marLeft w:val="0"/>
          <w:marRight w:val="0"/>
          <w:marTop w:val="0"/>
          <w:marBottom w:val="0"/>
          <w:divBdr>
            <w:top w:val="none" w:sz="0" w:space="0" w:color="auto"/>
            <w:left w:val="none" w:sz="0" w:space="0" w:color="auto"/>
            <w:bottom w:val="none" w:sz="0" w:space="0" w:color="auto"/>
            <w:right w:val="none" w:sz="0" w:space="0" w:color="auto"/>
          </w:divBdr>
          <w:divsChild>
            <w:div w:id="33703295">
              <w:marLeft w:val="0"/>
              <w:marRight w:val="0"/>
              <w:marTop w:val="0"/>
              <w:marBottom w:val="0"/>
              <w:divBdr>
                <w:top w:val="none" w:sz="0" w:space="0" w:color="auto"/>
                <w:left w:val="none" w:sz="0" w:space="0" w:color="auto"/>
                <w:bottom w:val="none" w:sz="0" w:space="0" w:color="auto"/>
                <w:right w:val="none" w:sz="0" w:space="0" w:color="auto"/>
              </w:divBdr>
              <w:divsChild>
                <w:div w:id="1377393654">
                  <w:marLeft w:val="0"/>
                  <w:marRight w:val="0"/>
                  <w:marTop w:val="0"/>
                  <w:marBottom w:val="0"/>
                  <w:divBdr>
                    <w:top w:val="none" w:sz="0" w:space="0" w:color="auto"/>
                    <w:left w:val="none" w:sz="0" w:space="0" w:color="auto"/>
                    <w:bottom w:val="none" w:sz="0" w:space="0" w:color="auto"/>
                    <w:right w:val="none" w:sz="0" w:space="0" w:color="auto"/>
                  </w:divBdr>
                  <w:divsChild>
                    <w:div w:id="419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8393">
      <w:bodyDiv w:val="1"/>
      <w:marLeft w:val="0"/>
      <w:marRight w:val="0"/>
      <w:marTop w:val="0"/>
      <w:marBottom w:val="0"/>
      <w:divBdr>
        <w:top w:val="none" w:sz="0" w:space="0" w:color="auto"/>
        <w:left w:val="none" w:sz="0" w:space="0" w:color="auto"/>
        <w:bottom w:val="none" w:sz="0" w:space="0" w:color="auto"/>
        <w:right w:val="none" w:sz="0" w:space="0" w:color="auto"/>
      </w:divBdr>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9159">
      <w:bodyDiv w:val="1"/>
      <w:marLeft w:val="0"/>
      <w:marRight w:val="0"/>
      <w:marTop w:val="0"/>
      <w:marBottom w:val="0"/>
      <w:divBdr>
        <w:top w:val="none" w:sz="0" w:space="0" w:color="auto"/>
        <w:left w:val="none" w:sz="0" w:space="0" w:color="auto"/>
        <w:bottom w:val="none" w:sz="0" w:space="0" w:color="auto"/>
        <w:right w:val="none" w:sz="0" w:space="0" w:color="auto"/>
      </w:divBdr>
      <w:divsChild>
        <w:div w:id="907687256">
          <w:marLeft w:val="0"/>
          <w:marRight w:val="0"/>
          <w:marTop w:val="0"/>
          <w:marBottom w:val="0"/>
          <w:divBdr>
            <w:top w:val="none" w:sz="0" w:space="0" w:color="auto"/>
            <w:left w:val="none" w:sz="0" w:space="0" w:color="auto"/>
            <w:bottom w:val="none" w:sz="0" w:space="0" w:color="auto"/>
            <w:right w:val="none" w:sz="0" w:space="0" w:color="auto"/>
          </w:divBdr>
          <w:divsChild>
            <w:div w:id="810943122">
              <w:marLeft w:val="0"/>
              <w:marRight w:val="0"/>
              <w:marTop w:val="0"/>
              <w:marBottom w:val="0"/>
              <w:divBdr>
                <w:top w:val="none" w:sz="0" w:space="0" w:color="auto"/>
                <w:left w:val="none" w:sz="0" w:space="0" w:color="auto"/>
                <w:bottom w:val="none" w:sz="0" w:space="0" w:color="auto"/>
                <w:right w:val="none" w:sz="0" w:space="0" w:color="auto"/>
              </w:divBdr>
              <w:divsChild>
                <w:div w:id="55203123">
                  <w:marLeft w:val="0"/>
                  <w:marRight w:val="0"/>
                  <w:marTop w:val="0"/>
                  <w:marBottom w:val="0"/>
                  <w:divBdr>
                    <w:top w:val="none" w:sz="0" w:space="0" w:color="auto"/>
                    <w:left w:val="none" w:sz="0" w:space="0" w:color="auto"/>
                    <w:bottom w:val="none" w:sz="0" w:space="0" w:color="auto"/>
                    <w:right w:val="none" w:sz="0" w:space="0" w:color="auto"/>
                  </w:divBdr>
                  <w:divsChild>
                    <w:div w:id="607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312">
      <w:bodyDiv w:val="1"/>
      <w:marLeft w:val="0"/>
      <w:marRight w:val="0"/>
      <w:marTop w:val="0"/>
      <w:marBottom w:val="0"/>
      <w:divBdr>
        <w:top w:val="none" w:sz="0" w:space="0" w:color="auto"/>
        <w:left w:val="none" w:sz="0" w:space="0" w:color="auto"/>
        <w:bottom w:val="none" w:sz="0" w:space="0" w:color="auto"/>
        <w:right w:val="none" w:sz="0" w:space="0" w:color="auto"/>
      </w:divBdr>
      <w:divsChild>
        <w:div w:id="2057196503">
          <w:marLeft w:val="0"/>
          <w:marRight w:val="0"/>
          <w:marTop w:val="0"/>
          <w:marBottom w:val="0"/>
          <w:divBdr>
            <w:top w:val="none" w:sz="0" w:space="0" w:color="auto"/>
            <w:left w:val="none" w:sz="0" w:space="0" w:color="auto"/>
            <w:bottom w:val="none" w:sz="0" w:space="0" w:color="auto"/>
            <w:right w:val="none" w:sz="0" w:space="0" w:color="auto"/>
          </w:divBdr>
          <w:divsChild>
            <w:div w:id="1804541534">
              <w:marLeft w:val="0"/>
              <w:marRight w:val="0"/>
              <w:marTop w:val="0"/>
              <w:marBottom w:val="0"/>
              <w:divBdr>
                <w:top w:val="none" w:sz="0" w:space="0" w:color="auto"/>
                <w:left w:val="none" w:sz="0" w:space="0" w:color="auto"/>
                <w:bottom w:val="none" w:sz="0" w:space="0" w:color="auto"/>
                <w:right w:val="none" w:sz="0" w:space="0" w:color="auto"/>
              </w:divBdr>
              <w:divsChild>
                <w:div w:id="950433733">
                  <w:marLeft w:val="0"/>
                  <w:marRight w:val="0"/>
                  <w:marTop w:val="0"/>
                  <w:marBottom w:val="0"/>
                  <w:divBdr>
                    <w:top w:val="none" w:sz="0" w:space="0" w:color="auto"/>
                    <w:left w:val="none" w:sz="0" w:space="0" w:color="auto"/>
                    <w:bottom w:val="none" w:sz="0" w:space="0" w:color="auto"/>
                    <w:right w:val="none" w:sz="0" w:space="0" w:color="auto"/>
                  </w:divBdr>
                  <w:divsChild>
                    <w:div w:id="614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827">
      <w:bodyDiv w:val="1"/>
      <w:marLeft w:val="0"/>
      <w:marRight w:val="0"/>
      <w:marTop w:val="0"/>
      <w:marBottom w:val="0"/>
      <w:divBdr>
        <w:top w:val="none" w:sz="0" w:space="0" w:color="auto"/>
        <w:left w:val="none" w:sz="0" w:space="0" w:color="auto"/>
        <w:bottom w:val="none" w:sz="0" w:space="0" w:color="auto"/>
        <w:right w:val="none" w:sz="0" w:space="0" w:color="auto"/>
      </w:divBdr>
      <w:divsChild>
        <w:div w:id="95835279">
          <w:marLeft w:val="0"/>
          <w:marRight w:val="0"/>
          <w:marTop w:val="0"/>
          <w:marBottom w:val="0"/>
          <w:divBdr>
            <w:top w:val="none" w:sz="0" w:space="0" w:color="auto"/>
            <w:left w:val="none" w:sz="0" w:space="0" w:color="auto"/>
            <w:bottom w:val="none" w:sz="0" w:space="0" w:color="auto"/>
            <w:right w:val="none" w:sz="0" w:space="0" w:color="auto"/>
          </w:divBdr>
          <w:divsChild>
            <w:div w:id="2045708819">
              <w:marLeft w:val="0"/>
              <w:marRight w:val="0"/>
              <w:marTop w:val="0"/>
              <w:marBottom w:val="0"/>
              <w:divBdr>
                <w:top w:val="none" w:sz="0" w:space="0" w:color="auto"/>
                <w:left w:val="none" w:sz="0" w:space="0" w:color="auto"/>
                <w:bottom w:val="none" w:sz="0" w:space="0" w:color="auto"/>
                <w:right w:val="none" w:sz="0" w:space="0" w:color="auto"/>
              </w:divBdr>
              <w:divsChild>
                <w:div w:id="2036152223">
                  <w:marLeft w:val="0"/>
                  <w:marRight w:val="0"/>
                  <w:marTop w:val="0"/>
                  <w:marBottom w:val="0"/>
                  <w:divBdr>
                    <w:top w:val="none" w:sz="0" w:space="0" w:color="auto"/>
                    <w:left w:val="none" w:sz="0" w:space="0" w:color="auto"/>
                    <w:bottom w:val="none" w:sz="0" w:space="0" w:color="auto"/>
                    <w:right w:val="none" w:sz="0" w:space="0" w:color="auto"/>
                  </w:divBdr>
                  <w:divsChild>
                    <w:div w:id="3164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53061">
      <w:bodyDiv w:val="1"/>
      <w:marLeft w:val="0"/>
      <w:marRight w:val="0"/>
      <w:marTop w:val="0"/>
      <w:marBottom w:val="0"/>
      <w:divBdr>
        <w:top w:val="none" w:sz="0" w:space="0" w:color="auto"/>
        <w:left w:val="none" w:sz="0" w:space="0" w:color="auto"/>
        <w:bottom w:val="none" w:sz="0" w:space="0" w:color="auto"/>
        <w:right w:val="none" w:sz="0" w:space="0" w:color="auto"/>
      </w:divBdr>
      <w:divsChild>
        <w:div w:id="1760053340">
          <w:marLeft w:val="0"/>
          <w:marRight w:val="0"/>
          <w:marTop w:val="0"/>
          <w:marBottom w:val="0"/>
          <w:divBdr>
            <w:top w:val="none" w:sz="0" w:space="0" w:color="auto"/>
            <w:left w:val="none" w:sz="0" w:space="0" w:color="auto"/>
            <w:bottom w:val="none" w:sz="0" w:space="0" w:color="auto"/>
            <w:right w:val="none" w:sz="0" w:space="0" w:color="auto"/>
          </w:divBdr>
          <w:divsChild>
            <w:div w:id="1310207739">
              <w:marLeft w:val="0"/>
              <w:marRight w:val="0"/>
              <w:marTop w:val="0"/>
              <w:marBottom w:val="0"/>
              <w:divBdr>
                <w:top w:val="none" w:sz="0" w:space="0" w:color="auto"/>
                <w:left w:val="none" w:sz="0" w:space="0" w:color="auto"/>
                <w:bottom w:val="none" w:sz="0" w:space="0" w:color="auto"/>
                <w:right w:val="none" w:sz="0" w:space="0" w:color="auto"/>
              </w:divBdr>
              <w:divsChild>
                <w:div w:id="962462415">
                  <w:marLeft w:val="0"/>
                  <w:marRight w:val="0"/>
                  <w:marTop w:val="0"/>
                  <w:marBottom w:val="0"/>
                  <w:divBdr>
                    <w:top w:val="none" w:sz="0" w:space="0" w:color="auto"/>
                    <w:left w:val="none" w:sz="0" w:space="0" w:color="auto"/>
                    <w:bottom w:val="none" w:sz="0" w:space="0" w:color="auto"/>
                    <w:right w:val="none" w:sz="0" w:space="0" w:color="auto"/>
                  </w:divBdr>
                  <w:divsChild>
                    <w:div w:id="998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81785">
      <w:bodyDiv w:val="1"/>
      <w:marLeft w:val="0"/>
      <w:marRight w:val="0"/>
      <w:marTop w:val="0"/>
      <w:marBottom w:val="0"/>
      <w:divBdr>
        <w:top w:val="none" w:sz="0" w:space="0" w:color="auto"/>
        <w:left w:val="none" w:sz="0" w:space="0" w:color="auto"/>
        <w:bottom w:val="none" w:sz="0" w:space="0" w:color="auto"/>
        <w:right w:val="none" w:sz="0" w:space="0" w:color="auto"/>
      </w:divBdr>
      <w:divsChild>
        <w:div w:id="1397124721">
          <w:marLeft w:val="0"/>
          <w:marRight w:val="0"/>
          <w:marTop w:val="0"/>
          <w:marBottom w:val="0"/>
          <w:divBdr>
            <w:top w:val="none" w:sz="0" w:space="0" w:color="auto"/>
            <w:left w:val="none" w:sz="0" w:space="0" w:color="auto"/>
            <w:bottom w:val="none" w:sz="0" w:space="0" w:color="auto"/>
            <w:right w:val="none" w:sz="0" w:space="0" w:color="auto"/>
          </w:divBdr>
          <w:divsChild>
            <w:div w:id="1129980746">
              <w:marLeft w:val="0"/>
              <w:marRight w:val="0"/>
              <w:marTop w:val="0"/>
              <w:marBottom w:val="0"/>
              <w:divBdr>
                <w:top w:val="none" w:sz="0" w:space="0" w:color="auto"/>
                <w:left w:val="none" w:sz="0" w:space="0" w:color="auto"/>
                <w:bottom w:val="none" w:sz="0" w:space="0" w:color="auto"/>
                <w:right w:val="none" w:sz="0" w:space="0" w:color="auto"/>
              </w:divBdr>
              <w:divsChild>
                <w:div w:id="1362517384">
                  <w:marLeft w:val="0"/>
                  <w:marRight w:val="0"/>
                  <w:marTop w:val="0"/>
                  <w:marBottom w:val="0"/>
                  <w:divBdr>
                    <w:top w:val="none" w:sz="0" w:space="0" w:color="auto"/>
                    <w:left w:val="none" w:sz="0" w:space="0" w:color="auto"/>
                    <w:bottom w:val="none" w:sz="0" w:space="0" w:color="auto"/>
                    <w:right w:val="none" w:sz="0" w:space="0" w:color="auto"/>
                  </w:divBdr>
                  <w:divsChild>
                    <w:div w:id="912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3742">
      <w:bodyDiv w:val="1"/>
      <w:marLeft w:val="0"/>
      <w:marRight w:val="0"/>
      <w:marTop w:val="0"/>
      <w:marBottom w:val="0"/>
      <w:divBdr>
        <w:top w:val="none" w:sz="0" w:space="0" w:color="auto"/>
        <w:left w:val="none" w:sz="0" w:space="0" w:color="auto"/>
        <w:bottom w:val="none" w:sz="0" w:space="0" w:color="auto"/>
        <w:right w:val="none" w:sz="0" w:space="0" w:color="auto"/>
      </w:divBdr>
      <w:divsChild>
        <w:div w:id="1904946240">
          <w:marLeft w:val="0"/>
          <w:marRight w:val="0"/>
          <w:marTop w:val="0"/>
          <w:marBottom w:val="0"/>
          <w:divBdr>
            <w:top w:val="none" w:sz="0" w:space="0" w:color="auto"/>
            <w:left w:val="none" w:sz="0" w:space="0" w:color="auto"/>
            <w:bottom w:val="none" w:sz="0" w:space="0" w:color="auto"/>
            <w:right w:val="none" w:sz="0" w:space="0" w:color="auto"/>
          </w:divBdr>
          <w:divsChild>
            <w:div w:id="1774322628">
              <w:marLeft w:val="0"/>
              <w:marRight w:val="0"/>
              <w:marTop w:val="0"/>
              <w:marBottom w:val="0"/>
              <w:divBdr>
                <w:top w:val="none" w:sz="0" w:space="0" w:color="auto"/>
                <w:left w:val="none" w:sz="0" w:space="0" w:color="auto"/>
                <w:bottom w:val="none" w:sz="0" w:space="0" w:color="auto"/>
                <w:right w:val="none" w:sz="0" w:space="0" w:color="auto"/>
              </w:divBdr>
              <w:divsChild>
                <w:div w:id="944653943">
                  <w:marLeft w:val="0"/>
                  <w:marRight w:val="0"/>
                  <w:marTop w:val="0"/>
                  <w:marBottom w:val="0"/>
                  <w:divBdr>
                    <w:top w:val="none" w:sz="0" w:space="0" w:color="auto"/>
                    <w:left w:val="none" w:sz="0" w:space="0" w:color="auto"/>
                    <w:bottom w:val="none" w:sz="0" w:space="0" w:color="auto"/>
                    <w:right w:val="none" w:sz="0" w:space="0" w:color="auto"/>
                  </w:divBdr>
                  <w:divsChild>
                    <w:div w:id="1450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7575">
      <w:bodyDiv w:val="1"/>
      <w:marLeft w:val="0"/>
      <w:marRight w:val="0"/>
      <w:marTop w:val="0"/>
      <w:marBottom w:val="0"/>
      <w:divBdr>
        <w:top w:val="none" w:sz="0" w:space="0" w:color="auto"/>
        <w:left w:val="none" w:sz="0" w:space="0" w:color="auto"/>
        <w:bottom w:val="none" w:sz="0" w:space="0" w:color="auto"/>
        <w:right w:val="none" w:sz="0" w:space="0" w:color="auto"/>
      </w:divBdr>
      <w:divsChild>
        <w:div w:id="1356661901">
          <w:marLeft w:val="0"/>
          <w:marRight w:val="0"/>
          <w:marTop w:val="0"/>
          <w:marBottom w:val="0"/>
          <w:divBdr>
            <w:top w:val="none" w:sz="0" w:space="0" w:color="auto"/>
            <w:left w:val="none" w:sz="0" w:space="0" w:color="auto"/>
            <w:bottom w:val="none" w:sz="0" w:space="0" w:color="auto"/>
            <w:right w:val="none" w:sz="0" w:space="0" w:color="auto"/>
          </w:divBdr>
          <w:divsChild>
            <w:div w:id="1706177758">
              <w:marLeft w:val="0"/>
              <w:marRight w:val="0"/>
              <w:marTop w:val="0"/>
              <w:marBottom w:val="0"/>
              <w:divBdr>
                <w:top w:val="none" w:sz="0" w:space="0" w:color="auto"/>
                <w:left w:val="none" w:sz="0" w:space="0" w:color="auto"/>
                <w:bottom w:val="none" w:sz="0" w:space="0" w:color="auto"/>
                <w:right w:val="none" w:sz="0" w:space="0" w:color="auto"/>
              </w:divBdr>
              <w:divsChild>
                <w:div w:id="1715885802">
                  <w:marLeft w:val="0"/>
                  <w:marRight w:val="0"/>
                  <w:marTop w:val="0"/>
                  <w:marBottom w:val="0"/>
                  <w:divBdr>
                    <w:top w:val="none" w:sz="0" w:space="0" w:color="auto"/>
                    <w:left w:val="none" w:sz="0" w:space="0" w:color="auto"/>
                    <w:bottom w:val="none" w:sz="0" w:space="0" w:color="auto"/>
                    <w:right w:val="none" w:sz="0" w:space="0" w:color="auto"/>
                  </w:divBdr>
                  <w:divsChild>
                    <w:div w:id="1866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0140">
      <w:bodyDiv w:val="1"/>
      <w:marLeft w:val="0"/>
      <w:marRight w:val="0"/>
      <w:marTop w:val="0"/>
      <w:marBottom w:val="0"/>
      <w:divBdr>
        <w:top w:val="none" w:sz="0" w:space="0" w:color="auto"/>
        <w:left w:val="none" w:sz="0" w:space="0" w:color="auto"/>
        <w:bottom w:val="none" w:sz="0" w:space="0" w:color="auto"/>
        <w:right w:val="none" w:sz="0" w:space="0" w:color="auto"/>
      </w:divBdr>
      <w:divsChild>
        <w:div w:id="2076471322">
          <w:marLeft w:val="0"/>
          <w:marRight w:val="0"/>
          <w:marTop w:val="0"/>
          <w:marBottom w:val="0"/>
          <w:divBdr>
            <w:top w:val="none" w:sz="0" w:space="0" w:color="auto"/>
            <w:left w:val="none" w:sz="0" w:space="0" w:color="auto"/>
            <w:bottom w:val="none" w:sz="0" w:space="0" w:color="auto"/>
            <w:right w:val="none" w:sz="0" w:space="0" w:color="auto"/>
          </w:divBdr>
          <w:divsChild>
            <w:div w:id="719355305">
              <w:marLeft w:val="0"/>
              <w:marRight w:val="0"/>
              <w:marTop w:val="0"/>
              <w:marBottom w:val="0"/>
              <w:divBdr>
                <w:top w:val="none" w:sz="0" w:space="0" w:color="auto"/>
                <w:left w:val="none" w:sz="0" w:space="0" w:color="auto"/>
                <w:bottom w:val="none" w:sz="0" w:space="0" w:color="auto"/>
                <w:right w:val="none" w:sz="0" w:space="0" w:color="auto"/>
              </w:divBdr>
              <w:divsChild>
                <w:div w:id="1334379898">
                  <w:marLeft w:val="0"/>
                  <w:marRight w:val="0"/>
                  <w:marTop w:val="0"/>
                  <w:marBottom w:val="0"/>
                  <w:divBdr>
                    <w:top w:val="none" w:sz="0" w:space="0" w:color="auto"/>
                    <w:left w:val="none" w:sz="0" w:space="0" w:color="auto"/>
                    <w:bottom w:val="none" w:sz="0" w:space="0" w:color="auto"/>
                    <w:right w:val="none" w:sz="0" w:space="0" w:color="auto"/>
                  </w:divBdr>
                  <w:divsChild>
                    <w:div w:id="10421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47975">
      <w:bodyDiv w:val="1"/>
      <w:marLeft w:val="0"/>
      <w:marRight w:val="0"/>
      <w:marTop w:val="0"/>
      <w:marBottom w:val="0"/>
      <w:divBdr>
        <w:top w:val="none" w:sz="0" w:space="0" w:color="auto"/>
        <w:left w:val="none" w:sz="0" w:space="0" w:color="auto"/>
        <w:bottom w:val="none" w:sz="0" w:space="0" w:color="auto"/>
        <w:right w:val="none" w:sz="0" w:space="0" w:color="auto"/>
      </w:divBdr>
      <w:divsChild>
        <w:div w:id="627393565">
          <w:marLeft w:val="0"/>
          <w:marRight w:val="0"/>
          <w:marTop w:val="0"/>
          <w:marBottom w:val="0"/>
          <w:divBdr>
            <w:top w:val="none" w:sz="0" w:space="0" w:color="auto"/>
            <w:left w:val="none" w:sz="0" w:space="0" w:color="auto"/>
            <w:bottom w:val="none" w:sz="0" w:space="0" w:color="auto"/>
            <w:right w:val="none" w:sz="0" w:space="0" w:color="auto"/>
          </w:divBdr>
          <w:divsChild>
            <w:div w:id="1847986524">
              <w:marLeft w:val="0"/>
              <w:marRight w:val="0"/>
              <w:marTop w:val="0"/>
              <w:marBottom w:val="0"/>
              <w:divBdr>
                <w:top w:val="none" w:sz="0" w:space="0" w:color="auto"/>
                <w:left w:val="none" w:sz="0" w:space="0" w:color="auto"/>
                <w:bottom w:val="none" w:sz="0" w:space="0" w:color="auto"/>
                <w:right w:val="none" w:sz="0" w:space="0" w:color="auto"/>
              </w:divBdr>
              <w:divsChild>
                <w:div w:id="591279668">
                  <w:marLeft w:val="0"/>
                  <w:marRight w:val="0"/>
                  <w:marTop w:val="0"/>
                  <w:marBottom w:val="0"/>
                  <w:divBdr>
                    <w:top w:val="none" w:sz="0" w:space="0" w:color="auto"/>
                    <w:left w:val="none" w:sz="0" w:space="0" w:color="auto"/>
                    <w:bottom w:val="none" w:sz="0" w:space="0" w:color="auto"/>
                    <w:right w:val="none" w:sz="0" w:space="0" w:color="auto"/>
                  </w:divBdr>
                  <w:divsChild>
                    <w:div w:id="1640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8001">
      <w:bodyDiv w:val="1"/>
      <w:marLeft w:val="0"/>
      <w:marRight w:val="0"/>
      <w:marTop w:val="0"/>
      <w:marBottom w:val="0"/>
      <w:divBdr>
        <w:top w:val="none" w:sz="0" w:space="0" w:color="auto"/>
        <w:left w:val="none" w:sz="0" w:space="0" w:color="auto"/>
        <w:bottom w:val="none" w:sz="0" w:space="0" w:color="auto"/>
        <w:right w:val="none" w:sz="0" w:space="0" w:color="auto"/>
      </w:divBdr>
      <w:divsChild>
        <w:div w:id="1728185022">
          <w:marLeft w:val="0"/>
          <w:marRight w:val="0"/>
          <w:marTop w:val="0"/>
          <w:marBottom w:val="0"/>
          <w:divBdr>
            <w:top w:val="none" w:sz="0" w:space="0" w:color="auto"/>
            <w:left w:val="none" w:sz="0" w:space="0" w:color="auto"/>
            <w:bottom w:val="none" w:sz="0" w:space="0" w:color="auto"/>
            <w:right w:val="none" w:sz="0" w:space="0" w:color="auto"/>
          </w:divBdr>
          <w:divsChild>
            <w:div w:id="1554999873">
              <w:marLeft w:val="0"/>
              <w:marRight w:val="0"/>
              <w:marTop w:val="0"/>
              <w:marBottom w:val="0"/>
              <w:divBdr>
                <w:top w:val="none" w:sz="0" w:space="0" w:color="auto"/>
                <w:left w:val="none" w:sz="0" w:space="0" w:color="auto"/>
                <w:bottom w:val="none" w:sz="0" w:space="0" w:color="auto"/>
                <w:right w:val="none" w:sz="0" w:space="0" w:color="auto"/>
              </w:divBdr>
              <w:divsChild>
                <w:div w:id="1838033675">
                  <w:marLeft w:val="0"/>
                  <w:marRight w:val="0"/>
                  <w:marTop w:val="0"/>
                  <w:marBottom w:val="0"/>
                  <w:divBdr>
                    <w:top w:val="none" w:sz="0" w:space="0" w:color="auto"/>
                    <w:left w:val="none" w:sz="0" w:space="0" w:color="auto"/>
                    <w:bottom w:val="none" w:sz="0" w:space="0" w:color="auto"/>
                    <w:right w:val="none" w:sz="0" w:space="0" w:color="auto"/>
                  </w:divBdr>
                  <w:divsChild>
                    <w:div w:id="14448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35626">
      <w:bodyDiv w:val="1"/>
      <w:marLeft w:val="0"/>
      <w:marRight w:val="0"/>
      <w:marTop w:val="0"/>
      <w:marBottom w:val="0"/>
      <w:divBdr>
        <w:top w:val="none" w:sz="0" w:space="0" w:color="auto"/>
        <w:left w:val="none" w:sz="0" w:space="0" w:color="auto"/>
        <w:bottom w:val="none" w:sz="0" w:space="0" w:color="auto"/>
        <w:right w:val="none" w:sz="0" w:space="0" w:color="auto"/>
      </w:divBdr>
    </w:div>
    <w:div w:id="1148327148">
      <w:bodyDiv w:val="1"/>
      <w:marLeft w:val="0"/>
      <w:marRight w:val="0"/>
      <w:marTop w:val="0"/>
      <w:marBottom w:val="0"/>
      <w:divBdr>
        <w:top w:val="none" w:sz="0" w:space="0" w:color="auto"/>
        <w:left w:val="none" w:sz="0" w:space="0" w:color="auto"/>
        <w:bottom w:val="none" w:sz="0" w:space="0" w:color="auto"/>
        <w:right w:val="none" w:sz="0" w:space="0" w:color="auto"/>
      </w:divBdr>
      <w:divsChild>
        <w:div w:id="534974216">
          <w:marLeft w:val="0"/>
          <w:marRight w:val="0"/>
          <w:marTop w:val="0"/>
          <w:marBottom w:val="0"/>
          <w:divBdr>
            <w:top w:val="none" w:sz="0" w:space="0" w:color="auto"/>
            <w:left w:val="none" w:sz="0" w:space="0" w:color="auto"/>
            <w:bottom w:val="none" w:sz="0" w:space="0" w:color="auto"/>
            <w:right w:val="none" w:sz="0" w:space="0" w:color="auto"/>
          </w:divBdr>
          <w:divsChild>
            <w:div w:id="1632248638">
              <w:marLeft w:val="0"/>
              <w:marRight w:val="0"/>
              <w:marTop w:val="0"/>
              <w:marBottom w:val="0"/>
              <w:divBdr>
                <w:top w:val="none" w:sz="0" w:space="0" w:color="auto"/>
                <w:left w:val="none" w:sz="0" w:space="0" w:color="auto"/>
                <w:bottom w:val="none" w:sz="0" w:space="0" w:color="auto"/>
                <w:right w:val="none" w:sz="0" w:space="0" w:color="auto"/>
              </w:divBdr>
              <w:divsChild>
                <w:div w:id="1379545998">
                  <w:marLeft w:val="0"/>
                  <w:marRight w:val="0"/>
                  <w:marTop w:val="0"/>
                  <w:marBottom w:val="0"/>
                  <w:divBdr>
                    <w:top w:val="none" w:sz="0" w:space="0" w:color="auto"/>
                    <w:left w:val="none" w:sz="0" w:space="0" w:color="auto"/>
                    <w:bottom w:val="none" w:sz="0" w:space="0" w:color="auto"/>
                    <w:right w:val="none" w:sz="0" w:space="0" w:color="auto"/>
                  </w:divBdr>
                  <w:divsChild>
                    <w:div w:id="1445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9285">
      <w:bodyDiv w:val="1"/>
      <w:marLeft w:val="0"/>
      <w:marRight w:val="0"/>
      <w:marTop w:val="0"/>
      <w:marBottom w:val="0"/>
      <w:divBdr>
        <w:top w:val="none" w:sz="0" w:space="0" w:color="auto"/>
        <w:left w:val="none" w:sz="0" w:space="0" w:color="auto"/>
        <w:bottom w:val="none" w:sz="0" w:space="0" w:color="auto"/>
        <w:right w:val="none" w:sz="0" w:space="0" w:color="auto"/>
      </w:divBdr>
      <w:divsChild>
        <w:div w:id="150945411">
          <w:marLeft w:val="0"/>
          <w:marRight w:val="0"/>
          <w:marTop w:val="0"/>
          <w:marBottom w:val="0"/>
          <w:divBdr>
            <w:top w:val="none" w:sz="0" w:space="0" w:color="auto"/>
            <w:left w:val="none" w:sz="0" w:space="0" w:color="auto"/>
            <w:bottom w:val="none" w:sz="0" w:space="0" w:color="auto"/>
            <w:right w:val="none" w:sz="0" w:space="0" w:color="auto"/>
          </w:divBdr>
          <w:divsChild>
            <w:div w:id="1527140831">
              <w:marLeft w:val="0"/>
              <w:marRight w:val="0"/>
              <w:marTop w:val="0"/>
              <w:marBottom w:val="0"/>
              <w:divBdr>
                <w:top w:val="none" w:sz="0" w:space="0" w:color="auto"/>
                <w:left w:val="none" w:sz="0" w:space="0" w:color="auto"/>
                <w:bottom w:val="none" w:sz="0" w:space="0" w:color="auto"/>
                <w:right w:val="none" w:sz="0" w:space="0" w:color="auto"/>
              </w:divBdr>
              <w:divsChild>
                <w:div w:id="1799759276">
                  <w:marLeft w:val="0"/>
                  <w:marRight w:val="0"/>
                  <w:marTop w:val="0"/>
                  <w:marBottom w:val="0"/>
                  <w:divBdr>
                    <w:top w:val="none" w:sz="0" w:space="0" w:color="auto"/>
                    <w:left w:val="none" w:sz="0" w:space="0" w:color="auto"/>
                    <w:bottom w:val="none" w:sz="0" w:space="0" w:color="auto"/>
                    <w:right w:val="none" w:sz="0" w:space="0" w:color="auto"/>
                  </w:divBdr>
                  <w:divsChild>
                    <w:div w:id="505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4013">
      <w:bodyDiv w:val="1"/>
      <w:marLeft w:val="0"/>
      <w:marRight w:val="0"/>
      <w:marTop w:val="0"/>
      <w:marBottom w:val="0"/>
      <w:divBdr>
        <w:top w:val="none" w:sz="0" w:space="0" w:color="auto"/>
        <w:left w:val="none" w:sz="0" w:space="0" w:color="auto"/>
        <w:bottom w:val="none" w:sz="0" w:space="0" w:color="auto"/>
        <w:right w:val="none" w:sz="0" w:space="0" w:color="auto"/>
      </w:divBdr>
    </w:div>
    <w:div w:id="1285307418">
      <w:bodyDiv w:val="1"/>
      <w:marLeft w:val="0"/>
      <w:marRight w:val="0"/>
      <w:marTop w:val="0"/>
      <w:marBottom w:val="0"/>
      <w:divBdr>
        <w:top w:val="none" w:sz="0" w:space="0" w:color="auto"/>
        <w:left w:val="none" w:sz="0" w:space="0" w:color="auto"/>
        <w:bottom w:val="none" w:sz="0" w:space="0" w:color="auto"/>
        <w:right w:val="none" w:sz="0" w:space="0" w:color="auto"/>
      </w:divBdr>
      <w:divsChild>
        <w:div w:id="1089354211">
          <w:marLeft w:val="0"/>
          <w:marRight w:val="0"/>
          <w:marTop w:val="0"/>
          <w:marBottom w:val="0"/>
          <w:divBdr>
            <w:top w:val="none" w:sz="0" w:space="0" w:color="auto"/>
            <w:left w:val="none" w:sz="0" w:space="0" w:color="auto"/>
            <w:bottom w:val="none" w:sz="0" w:space="0" w:color="auto"/>
            <w:right w:val="none" w:sz="0" w:space="0" w:color="auto"/>
          </w:divBdr>
          <w:divsChild>
            <w:div w:id="1963337872">
              <w:marLeft w:val="0"/>
              <w:marRight w:val="0"/>
              <w:marTop w:val="0"/>
              <w:marBottom w:val="0"/>
              <w:divBdr>
                <w:top w:val="none" w:sz="0" w:space="0" w:color="auto"/>
                <w:left w:val="none" w:sz="0" w:space="0" w:color="auto"/>
                <w:bottom w:val="none" w:sz="0" w:space="0" w:color="auto"/>
                <w:right w:val="none" w:sz="0" w:space="0" w:color="auto"/>
              </w:divBdr>
              <w:divsChild>
                <w:div w:id="1526138199">
                  <w:marLeft w:val="0"/>
                  <w:marRight w:val="0"/>
                  <w:marTop w:val="0"/>
                  <w:marBottom w:val="0"/>
                  <w:divBdr>
                    <w:top w:val="none" w:sz="0" w:space="0" w:color="auto"/>
                    <w:left w:val="none" w:sz="0" w:space="0" w:color="auto"/>
                    <w:bottom w:val="none" w:sz="0" w:space="0" w:color="auto"/>
                    <w:right w:val="none" w:sz="0" w:space="0" w:color="auto"/>
                  </w:divBdr>
                  <w:divsChild>
                    <w:div w:id="1980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264">
      <w:bodyDiv w:val="1"/>
      <w:marLeft w:val="0"/>
      <w:marRight w:val="0"/>
      <w:marTop w:val="0"/>
      <w:marBottom w:val="0"/>
      <w:divBdr>
        <w:top w:val="none" w:sz="0" w:space="0" w:color="auto"/>
        <w:left w:val="none" w:sz="0" w:space="0" w:color="auto"/>
        <w:bottom w:val="none" w:sz="0" w:space="0" w:color="auto"/>
        <w:right w:val="none" w:sz="0" w:space="0" w:color="auto"/>
      </w:divBdr>
      <w:divsChild>
        <w:div w:id="1275209729">
          <w:marLeft w:val="0"/>
          <w:marRight w:val="0"/>
          <w:marTop w:val="0"/>
          <w:marBottom w:val="0"/>
          <w:divBdr>
            <w:top w:val="none" w:sz="0" w:space="0" w:color="auto"/>
            <w:left w:val="none" w:sz="0" w:space="0" w:color="auto"/>
            <w:bottom w:val="none" w:sz="0" w:space="0" w:color="auto"/>
            <w:right w:val="none" w:sz="0" w:space="0" w:color="auto"/>
          </w:divBdr>
          <w:divsChild>
            <w:div w:id="1419595873">
              <w:marLeft w:val="0"/>
              <w:marRight w:val="0"/>
              <w:marTop w:val="0"/>
              <w:marBottom w:val="0"/>
              <w:divBdr>
                <w:top w:val="none" w:sz="0" w:space="0" w:color="auto"/>
                <w:left w:val="none" w:sz="0" w:space="0" w:color="auto"/>
                <w:bottom w:val="none" w:sz="0" w:space="0" w:color="auto"/>
                <w:right w:val="none" w:sz="0" w:space="0" w:color="auto"/>
              </w:divBdr>
              <w:divsChild>
                <w:div w:id="1532298332">
                  <w:marLeft w:val="0"/>
                  <w:marRight w:val="0"/>
                  <w:marTop w:val="0"/>
                  <w:marBottom w:val="0"/>
                  <w:divBdr>
                    <w:top w:val="none" w:sz="0" w:space="0" w:color="auto"/>
                    <w:left w:val="none" w:sz="0" w:space="0" w:color="auto"/>
                    <w:bottom w:val="none" w:sz="0" w:space="0" w:color="auto"/>
                    <w:right w:val="none" w:sz="0" w:space="0" w:color="auto"/>
                  </w:divBdr>
                  <w:divsChild>
                    <w:div w:id="447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 w:id="1405955201">
      <w:bodyDiv w:val="1"/>
      <w:marLeft w:val="0"/>
      <w:marRight w:val="0"/>
      <w:marTop w:val="0"/>
      <w:marBottom w:val="0"/>
      <w:divBdr>
        <w:top w:val="none" w:sz="0" w:space="0" w:color="auto"/>
        <w:left w:val="none" w:sz="0" w:space="0" w:color="auto"/>
        <w:bottom w:val="none" w:sz="0" w:space="0" w:color="auto"/>
        <w:right w:val="none" w:sz="0" w:space="0" w:color="auto"/>
      </w:divBdr>
      <w:divsChild>
        <w:div w:id="962659731">
          <w:marLeft w:val="0"/>
          <w:marRight w:val="0"/>
          <w:marTop w:val="0"/>
          <w:marBottom w:val="0"/>
          <w:divBdr>
            <w:top w:val="none" w:sz="0" w:space="0" w:color="auto"/>
            <w:left w:val="none" w:sz="0" w:space="0" w:color="auto"/>
            <w:bottom w:val="none" w:sz="0" w:space="0" w:color="auto"/>
            <w:right w:val="none" w:sz="0" w:space="0" w:color="auto"/>
          </w:divBdr>
          <w:divsChild>
            <w:div w:id="657079762">
              <w:marLeft w:val="0"/>
              <w:marRight w:val="0"/>
              <w:marTop w:val="0"/>
              <w:marBottom w:val="0"/>
              <w:divBdr>
                <w:top w:val="none" w:sz="0" w:space="0" w:color="auto"/>
                <w:left w:val="none" w:sz="0" w:space="0" w:color="auto"/>
                <w:bottom w:val="none" w:sz="0" w:space="0" w:color="auto"/>
                <w:right w:val="none" w:sz="0" w:space="0" w:color="auto"/>
              </w:divBdr>
              <w:divsChild>
                <w:div w:id="232206934">
                  <w:marLeft w:val="0"/>
                  <w:marRight w:val="0"/>
                  <w:marTop w:val="0"/>
                  <w:marBottom w:val="0"/>
                  <w:divBdr>
                    <w:top w:val="none" w:sz="0" w:space="0" w:color="auto"/>
                    <w:left w:val="none" w:sz="0" w:space="0" w:color="auto"/>
                    <w:bottom w:val="none" w:sz="0" w:space="0" w:color="auto"/>
                    <w:right w:val="none" w:sz="0" w:space="0" w:color="auto"/>
                  </w:divBdr>
                  <w:divsChild>
                    <w:div w:id="6446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3680">
      <w:bodyDiv w:val="1"/>
      <w:marLeft w:val="0"/>
      <w:marRight w:val="0"/>
      <w:marTop w:val="0"/>
      <w:marBottom w:val="0"/>
      <w:divBdr>
        <w:top w:val="none" w:sz="0" w:space="0" w:color="auto"/>
        <w:left w:val="none" w:sz="0" w:space="0" w:color="auto"/>
        <w:bottom w:val="none" w:sz="0" w:space="0" w:color="auto"/>
        <w:right w:val="none" w:sz="0" w:space="0" w:color="auto"/>
      </w:divBdr>
      <w:divsChild>
        <w:div w:id="1033308997">
          <w:marLeft w:val="0"/>
          <w:marRight w:val="0"/>
          <w:marTop w:val="0"/>
          <w:marBottom w:val="0"/>
          <w:divBdr>
            <w:top w:val="none" w:sz="0" w:space="0" w:color="auto"/>
            <w:left w:val="none" w:sz="0" w:space="0" w:color="auto"/>
            <w:bottom w:val="none" w:sz="0" w:space="0" w:color="auto"/>
            <w:right w:val="none" w:sz="0" w:space="0" w:color="auto"/>
          </w:divBdr>
          <w:divsChild>
            <w:div w:id="83034230">
              <w:marLeft w:val="0"/>
              <w:marRight w:val="0"/>
              <w:marTop w:val="0"/>
              <w:marBottom w:val="0"/>
              <w:divBdr>
                <w:top w:val="none" w:sz="0" w:space="0" w:color="auto"/>
                <w:left w:val="none" w:sz="0" w:space="0" w:color="auto"/>
                <w:bottom w:val="none" w:sz="0" w:space="0" w:color="auto"/>
                <w:right w:val="none" w:sz="0" w:space="0" w:color="auto"/>
              </w:divBdr>
              <w:divsChild>
                <w:div w:id="1997565703">
                  <w:marLeft w:val="0"/>
                  <w:marRight w:val="0"/>
                  <w:marTop w:val="0"/>
                  <w:marBottom w:val="0"/>
                  <w:divBdr>
                    <w:top w:val="none" w:sz="0" w:space="0" w:color="auto"/>
                    <w:left w:val="none" w:sz="0" w:space="0" w:color="auto"/>
                    <w:bottom w:val="none" w:sz="0" w:space="0" w:color="auto"/>
                    <w:right w:val="none" w:sz="0" w:space="0" w:color="auto"/>
                  </w:divBdr>
                  <w:divsChild>
                    <w:div w:id="1972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5161">
      <w:bodyDiv w:val="1"/>
      <w:marLeft w:val="0"/>
      <w:marRight w:val="0"/>
      <w:marTop w:val="0"/>
      <w:marBottom w:val="0"/>
      <w:divBdr>
        <w:top w:val="none" w:sz="0" w:space="0" w:color="auto"/>
        <w:left w:val="none" w:sz="0" w:space="0" w:color="auto"/>
        <w:bottom w:val="none" w:sz="0" w:space="0" w:color="auto"/>
        <w:right w:val="none" w:sz="0" w:space="0" w:color="auto"/>
      </w:divBdr>
      <w:divsChild>
        <w:div w:id="849023116">
          <w:marLeft w:val="0"/>
          <w:marRight w:val="0"/>
          <w:marTop w:val="0"/>
          <w:marBottom w:val="0"/>
          <w:divBdr>
            <w:top w:val="none" w:sz="0" w:space="0" w:color="auto"/>
            <w:left w:val="none" w:sz="0" w:space="0" w:color="auto"/>
            <w:bottom w:val="none" w:sz="0" w:space="0" w:color="auto"/>
            <w:right w:val="none" w:sz="0" w:space="0" w:color="auto"/>
          </w:divBdr>
          <w:divsChild>
            <w:div w:id="1598247189">
              <w:marLeft w:val="0"/>
              <w:marRight w:val="0"/>
              <w:marTop w:val="0"/>
              <w:marBottom w:val="0"/>
              <w:divBdr>
                <w:top w:val="none" w:sz="0" w:space="0" w:color="auto"/>
                <w:left w:val="none" w:sz="0" w:space="0" w:color="auto"/>
                <w:bottom w:val="none" w:sz="0" w:space="0" w:color="auto"/>
                <w:right w:val="none" w:sz="0" w:space="0" w:color="auto"/>
              </w:divBdr>
              <w:divsChild>
                <w:div w:id="645474119">
                  <w:marLeft w:val="0"/>
                  <w:marRight w:val="0"/>
                  <w:marTop w:val="0"/>
                  <w:marBottom w:val="0"/>
                  <w:divBdr>
                    <w:top w:val="none" w:sz="0" w:space="0" w:color="auto"/>
                    <w:left w:val="none" w:sz="0" w:space="0" w:color="auto"/>
                    <w:bottom w:val="none" w:sz="0" w:space="0" w:color="auto"/>
                    <w:right w:val="none" w:sz="0" w:space="0" w:color="auto"/>
                  </w:divBdr>
                  <w:divsChild>
                    <w:div w:id="797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6428">
      <w:bodyDiv w:val="1"/>
      <w:marLeft w:val="0"/>
      <w:marRight w:val="0"/>
      <w:marTop w:val="0"/>
      <w:marBottom w:val="0"/>
      <w:divBdr>
        <w:top w:val="none" w:sz="0" w:space="0" w:color="auto"/>
        <w:left w:val="none" w:sz="0" w:space="0" w:color="auto"/>
        <w:bottom w:val="none" w:sz="0" w:space="0" w:color="auto"/>
        <w:right w:val="none" w:sz="0" w:space="0" w:color="auto"/>
      </w:divBdr>
      <w:divsChild>
        <w:div w:id="1125075605">
          <w:marLeft w:val="0"/>
          <w:marRight w:val="0"/>
          <w:marTop w:val="0"/>
          <w:marBottom w:val="0"/>
          <w:divBdr>
            <w:top w:val="none" w:sz="0" w:space="0" w:color="auto"/>
            <w:left w:val="none" w:sz="0" w:space="0" w:color="auto"/>
            <w:bottom w:val="none" w:sz="0" w:space="0" w:color="auto"/>
            <w:right w:val="none" w:sz="0" w:space="0" w:color="auto"/>
          </w:divBdr>
          <w:divsChild>
            <w:div w:id="2057241318">
              <w:marLeft w:val="0"/>
              <w:marRight w:val="0"/>
              <w:marTop w:val="0"/>
              <w:marBottom w:val="0"/>
              <w:divBdr>
                <w:top w:val="none" w:sz="0" w:space="0" w:color="auto"/>
                <w:left w:val="none" w:sz="0" w:space="0" w:color="auto"/>
                <w:bottom w:val="none" w:sz="0" w:space="0" w:color="auto"/>
                <w:right w:val="none" w:sz="0" w:space="0" w:color="auto"/>
              </w:divBdr>
              <w:divsChild>
                <w:div w:id="1697190750">
                  <w:marLeft w:val="0"/>
                  <w:marRight w:val="0"/>
                  <w:marTop w:val="0"/>
                  <w:marBottom w:val="0"/>
                  <w:divBdr>
                    <w:top w:val="none" w:sz="0" w:space="0" w:color="auto"/>
                    <w:left w:val="none" w:sz="0" w:space="0" w:color="auto"/>
                    <w:bottom w:val="none" w:sz="0" w:space="0" w:color="auto"/>
                    <w:right w:val="none" w:sz="0" w:space="0" w:color="auto"/>
                  </w:divBdr>
                  <w:divsChild>
                    <w:div w:id="10226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751">
      <w:bodyDiv w:val="1"/>
      <w:marLeft w:val="0"/>
      <w:marRight w:val="0"/>
      <w:marTop w:val="0"/>
      <w:marBottom w:val="0"/>
      <w:divBdr>
        <w:top w:val="none" w:sz="0" w:space="0" w:color="auto"/>
        <w:left w:val="none" w:sz="0" w:space="0" w:color="auto"/>
        <w:bottom w:val="none" w:sz="0" w:space="0" w:color="auto"/>
        <w:right w:val="none" w:sz="0" w:space="0" w:color="auto"/>
      </w:divBdr>
      <w:divsChild>
        <w:div w:id="496574272">
          <w:marLeft w:val="0"/>
          <w:marRight w:val="0"/>
          <w:marTop w:val="0"/>
          <w:marBottom w:val="0"/>
          <w:divBdr>
            <w:top w:val="none" w:sz="0" w:space="0" w:color="auto"/>
            <w:left w:val="none" w:sz="0" w:space="0" w:color="auto"/>
            <w:bottom w:val="none" w:sz="0" w:space="0" w:color="auto"/>
            <w:right w:val="none" w:sz="0" w:space="0" w:color="auto"/>
          </w:divBdr>
          <w:divsChild>
            <w:div w:id="1065301857">
              <w:marLeft w:val="0"/>
              <w:marRight w:val="0"/>
              <w:marTop w:val="0"/>
              <w:marBottom w:val="0"/>
              <w:divBdr>
                <w:top w:val="none" w:sz="0" w:space="0" w:color="auto"/>
                <w:left w:val="none" w:sz="0" w:space="0" w:color="auto"/>
                <w:bottom w:val="none" w:sz="0" w:space="0" w:color="auto"/>
                <w:right w:val="none" w:sz="0" w:space="0" w:color="auto"/>
              </w:divBdr>
              <w:divsChild>
                <w:div w:id="1815221324">
                  <w:marLeft w:val="0"/>
                  <w:marRight w:val="0"/>
                  <w:marTop w:val="0"/>
                  <w:marBottom w:val="0"/>
                  <w:divBdr>
                    <w:top w:val="none" w:sz="0" w:space="0" w:color="auto"/>
                    <w:left w:val="none" w:sz="0" w:space="0" w:color="auto"/>
                    <w:bottom w:val="none" w:sz="0" w:space="0" w:color="auto"/>
                    <w:right w:val="none" w:sz="0" w:space="0" w:color="auto"/>
                  </w:divBdr>
                  <w:divsChild>
                    <w:div w:id="569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7098">
      <w:bodyDiv w:val="1"/>
      <w:marLeft w:val="0"/>
      <w:marRight w:val="0"/>
      <w:marTop w:val="0"/>
      <w:marBottom w:val="0"/>
      <w:divBdr>
        <w:top w:val="none" w:sz="0" w:space="0" w:color="auto"/>
        <w:left w:val="none" w:sz="0" w:space="0" w:color="auto"/>
        <w:bottom w:val="none" w:sz="0" w:space="0" w:color="auto"/>
        <w:right w:val="none" w:sz="0" w:space="0" w:color="auto"/>
      </w:divBdr>
      <w:divsChild>
        <w:div w:id="1682392025">
          <w:marLeft w:val="0"/>
          <w:marRight w:val="0"/>
          <w:marTop w:val="0"/>
          <w:marBottom w:val="0"/>
          <w:divBdr>
            <w:top w:val="none" w:sz="0" w:space="0" w:color="auto"/>
            <w:left w:val="none" w:sz="0" w:space="0" w:color="auto"/>
            <w:bottom w:val="none" w:sz="0" w:space="0" w:color="auto"/>
            <w:right w:val="none" w:sz="0" w:space="0" w:color="auto"/>
          </w:divBdr>
          <w:divsChild>
            <w:div w:id="1769544098">
              <w:marLeft w:val="0"/>
              <w:marRight w:val="0"/>
              <w:marTop w:val="0"/>
              <w:marBottom w:val="0"/>
              <w:divBdr>
                <w:top w:val="none" w:sz="0" w:space="0" w:color="auto"/>
                <w:left w:val="none" w:sz="0" w:space="0" w:color="auto"/>
                <w:bottom w:val="none" w:sz="0" w:space="0" w:color="auto"/>
                <w:right w:val="none" w:sz="0" w:space="0" w:color="auto"/>
              </w:divBdr>
              <w:divsChild>
                <w:div w:id="982930344">
                  <w:marLeft w:val="0"/>
                  <w:marRight w:val="0"/>
                  <w:marTop w:val="0"/>
                  <w:marBottom w:val="0"/>
                  <w:divBdr>
                    <w:top w:val="none" w:sz="0" w:space="0" w:color="auto"/>
                    <w:left w:val="none" w:sz="0" w:space="0" w:color="auto"/>
                    <w:bottom w:val="none" w:sz="0" w:space="0" w:color="auto"/>
                    <w:right w:val="none" w:sz="0" w:space="0" w:color="auto"/>
                  </w:divBdr>
                  <w:divsChild>
                    <w:div w:id="9244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98837">
      <w:bodyDiv w:val="1"/>
      <w:marLeft w:val="0"/>
      <w:marRight w:val="0"/>
      <w:marTop w:val="0"/>
      <w:marBottom w:val="0"/>
      <w:divBdr>
        <w:top w:val="none" w:sz="0" w:space="0" w:color="auto"/>
        <w:left w:val="none" w:sz="0" w:space="0" w:color="auto"/>
        <w:bottom w:val="none" w:sz="0" w:space="0" w:color="auto"/>
        <w:right w:val="none" w:sz="0" w:space="0" w:color="auto"/>
      </w:divBdr>
      <w:divsChild>
        <w:div w:id="1414161495">
          <w:marLeft w:val="0"/>
          <w:marRight w:val="0"/>
          <w:marTop w:val="0"/>
          <w:marBottom w:val="0"/>
          <w:divBdr>
            <w:top w:val="none" w:sz="0" w:space="0" w:color="auto"/>
            <w:left w:val="none" w:sz="0" w:space="0" w:color="auto"/>
            <w:bottom w:val="none" w:sz="0" w:space="0" w:color="auto"/>
            <w:right w:val="none" w:sz="0" w:space="0" w:color="auto"/>
          </w:divBdr>
          <w:divsChild>
            <w:div w:id="1961522957">
              <w:marLeft w:val="0"/>
              <w:marRight w:val="0"/>
              <w:marTop w:val="0"/>
              <w:marBottom w:val="0"/>
              <w:divBdr>
                <w:top w:val="none" w:sz="0" w:space="0" w:color="auto"/>
                <w:left w:val="none" w:sz="0" w:space="0" w:color="auto"/>
                <w:bottom w:val="none" w:sz="0" w:space="0" w:color="auto"/>
                <w:right w:val="none" w:sz="0" w:space="0" w:color="auto"/>
              </w:divBdr>
              <w:divsChild>
                <w:div w:id="1695957456">
                  <w:marLeft w:val="0"/>
                  <w:marRight w:val="0"/>
                  <w:marTop w:val="0"/>
                  <w:marBottom w:val="0"/>
                  <w:divBdr>
                    <w:top w:val="none" w:sz="0" w:space="0" w:color="auto"/>
                    <w:left w:val="none" w:sz="0" w:space="0" w:color="auto"/>
                    <w:bottom w:val="none" w:sz="0" w:space="0" w:color="auto"/>
                    <w:right w:val="none" w:sz="0" w:space="0" w:color="auto"/>
                  </w:divBdr>
                  <w:divsChild>
                    <w:div w:id="1745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6578">
      <w:bodyDiv w:val="1"/>
      <w:marLeft w:val="0"/>
      <w:marRight w:val="0"/>
      <w:marTop w:val="0"/>
      <w:marBottom w:val="0"/>
      <w:divBdr>
        <w:top w:val="none" w:sz="0" w:space="0" w:color="auto"/>
        <w:left w:val="none" w:sz="0" w:space="0" w:color="auto"/>
        <w:bottom w:val="none" w:sz="0" w:space="0" w:color="auto"/>
        <w:right w:val="none" w:sz="0" w:space="0" w:color="auto"/>
      </w:divBdr>
      <w:divsChild>
        <w:div w:id="937569002">
          <w:marLeft w:val="0"/>
          <w:marRight w:val="0"/>
          <w:marTop w:val="0"/>
          <w:marBottom w:val="0"/>
          <w:divBdr>
            <w:top w:val="none" w:sz="0" w:space="0" w:color="auto"/>
            <w:left w:val="none" w:sz="0" w:space="0" w:color="auto"/>
            <w:bottom w:val="none" w:sz="0" w:space="0" w:color="auto"/>
            <w:right w:val="none" w:sz="0" w:space="0" w:color="auto"/>
          </w:divBdr>
          <w:divsChild>
            <w:div w:id="654526417">
              <w:marLeft w:val="0"/>
              <w:marRight w:val="0"/>
              <w:marTop w:val="0"/>
              <w:marBottom w:val="0"/>
              <w:divBdr>
                <w:top w:val="none" w:sz="0" w:space="0" w:color="auto"/>
                <w:left w:val="none" w:sz="0" w:space="0" w:color="auto"/>
                <w:bottom w:val="none" w:sz="0" w:space="0" w:color="auto"/>
                <w:right w:val="none" w:sz="0" w:space="0" w:color="auto"/>
              </w:divBdr>
              <w:divsChild>
                <w:div w:id="1335766864">
                  <w:marLeft w:val="0"/>
                  <w:marRight w:val="0"/>
                  <w:marTop w:val="0"/>
                  <w:marBottom w:val="0"/>
                  <w:divBdr>
                    <w:top w:val="none" w:sz="0" w:space="0" w:color="auto"/>
                    <w:left w:val="none" w:sz="0" w:space="0" w:color="auto"/>
                    <w:bottom w:val="none" w:sz="0" w:space="0" w:color="auto"/>
                    <w:right w:val="none" w:sz="0" w:space="0" w:color="auto"/>
                  </w:divBdr>
                  <w:divsChild>
                    <w:div w:id="1716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7260">
      <w:bodyDiv w:val="1"/>
      <w:marLeft w:val="0"/>
      <w:marRight w:val="0"/>
      <w:marTop w:val="0"/>
      <w:marBottom w:val="0"/>
      <w:divBdr>
        <w:top w:val="none" w:sz="0" w:space="0" w:color="auto"/>
        <w:left w:val="none" w:sz="0" w:space="0" w:color="auto"/>
        <w:bottom w:val="none" w:sz="0" w:space="0" w:color="auto"/>
        <w:right w:val="none" w:sz="0" w:space="0" w:color="auto"/>
      </w:divBdr>
      <w:divsChild>
        <w:div w:id="495389589">
          <w:marLeft w:val="0"/>
          <w:marRight w:val="0"/>
          <w:marTop w:val="0"/>
          <w:marBottom w:val="0"/>
          <w:divBdr>
            <w:top w:val="none" w:sz="0" w:space="0" w:color="auto"/>
            <w:left w:val="none" w:sz="0" w:space="0" w:color="auto"/>
            <w:bottom w:val="none" w:sz="0" w:space="0" w:color="auto"/>
            <w:right w:val="none" w:sz="0" w:space="0" w:color="auto"/>
          </w:divBdr>
          <w:divsChild>
            <w:div w:id="86273606">
              <w:marLeft w:val="0"/>
              <w:marRight w:val="0"/>
              <w:marTop w:val="0"/>
              <w:marBottom w:val="0"/>
              <w:divBdr>
                <w:top w:val="none" w:sz="0" w:space="0" w:color="auto"/>
                <w:left w:val="none" w:sz="0" w:space="0" w:color="auto"/>
                <w:bottom w:val="none" w:sz="0" w:space="0" w:color="auto"/>
                <w:right w:val="none" w:sz="0" w:space="0" w:color="auto"/>
              </w:divBdr>
              <w:divsChild>
                <w:div w:id="1639259842">
                  <w:marLeft w:val="0"/>
                  <w:marRight w:val="0"/>
                  <w:marTop w:val="0"/>
                  <w:marBottom w:val="0"/>
                  <w:divBdr>
                    <w:top w:val="none" w:sz="0" w:space="0" w:color="auto"/>
                    <w:left w:val="none" w:sz="0" w:space="0" w:color="auto"/>
                    <w:bottom w:val="none" w:sz="0" w:space="0" w:color="auto"/>
                    <w:right w:val="none" w:sz="0" w:space="0" w:color="auto"/>
                  </w:divBdr>
                  <w:divsChild>
                    <w:div w:id="186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4227">
      <w:bodyDiv w:val="1"/>
      <w:marLeft w:val="0"/>
      <w:marRight w:val="0"/>
      <w:marTop w:val="0"/>
      <w:marBottom w:val="0"/>
      <w:divBdr>
        <w:top w:val="none" w:sz="0" w:space="0" w:color="auto"/>
        <w:left w:val="none" w:sz="0" w:space="0" w:color="auto"/>
        <w:bottom w:val="none" w:sz="0" w:space="0" w:color="auto"/>
        <w:right w:val="none" w:sz="0" w:space="0" w:color="auto"/>
      </w:divBdr>
      <w:divsChild>
        <w:div w:id="1222446968">
          <w:marLeft w:val="0"/>
          <w:marRight w:val="0"/>
          <w:marTop w:val="0"/>
          <w:marBottom w:val="0"/>
          <w:divBdr>
            <w:top w:val="none" w:sz="0" w:space="0" w:color="auto"/>
            <w:left w:val="none" w:sz="0" w:space="0" w:color="auto"/>
            <w:bottom w:val="none" w:sz="0" w:space="0" w:color="auto"/>
            <w:right w:val="none" w:sz="0" w:space="0" w:color="auto"/>
          </w:divBdr>
          <w:divsChild>
            <w:div w:id="491408284">
              <w:marLeft w:val="0"/>
              <w:marRight w:val="0"/>
              <w:marTop w:val="0"/>
              <w:marBottom w:val="0"/>
              <w:divBdr>
                <w:top w:val="none" w:sz="0" w:space="0" w:color="auto"/>
                <w:left w:val="none" w:sz="0" w:space="0" w:color="auto"/>
                <w:bottom w:val="none" w:sz="0" w:space="0" w:color="auto"/>
                <w:right w:val="none" w:sz="0" w:space="0" w:color="auto"/>
              </w:divBdr>
              <w:divsChild>
                <w:div w:id="1162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80399">
      <w:bodyDiv w:val="1"/>
      <w:marLeft w:val="0"/>
      <w:marRight w:val="0"/>
      <w:marTop w:val="0"/>
      <w:marBottom w:val="0"/>
      <w:divBdr>
        <w:top w:val="none" w:sz="0" w:space="0" w:color="auto"/>
        <w:left w:val="none" w:sz="0" w:space="0" w:color="auto"/>
        <w:bottom w:val="none" w:sz="0" w:space="0" w:color="auto"/>
        <w:right w:val="none" w:sz="0" w:space="0" w:color="auto"/>
      </w:divBdr>
      <w:divsChild>
        <w:div w:id="72244657">
          <w:marLeft w:val="0"/>
          <w:marRight w:val="0"/>
          <w:marTop w:val="0"/>
          <w:marBottom w:val="0"/>
          <w:divBdr>
            <w:top w:val="none" w:sz="0" w:space="0" w:color="auto"/>
            <w:left w:val="none" w:sz="0" w:space="0" w:color="auto"/>
            <w:bottom w:val="none" w:sz="0" w:space="0" w:color="auto"/>
            <w:right w:val="none" w:sz="0" w:space="0" w:color="auto"/>
          </w:divBdr>
          <w:divsChild>
            <w:div w:id="530460195">
              <w:marLeft w:val="0"/>
              <w:marRight w:val="0"/>
              <w:marTop w:val="0"/>
              <w:marBottom w:val="0"/>
              <w:divBdr>
                <w:top w:val="none" w:sz="0" w:space="0" w:color="auto"/>
                <w:left w:val="none" w:sz="0" w:space="0" w:color="auto"/>
                <w:bottom w:val="none" w:sz="0" w:space="0" w:color="auto"/>
                <w:right w:val="none" w:sz="0" w:space="0" w:color="auto"/>
              </w:divBdr>
              <w:divsChild>
                <w:div w:id="687635385">
                  <w:marLeft w:val="0"/>
                  <w:marRight w:val="0"/>
                  <w:marTop w:val="0"/>
                  <w:marBottom w:val="0"/>
                  <w:divBdr>
                    <w:top w:val="none" w:sz="0" w:space="0" w:color="auto"/>
                    <w:left w:val="none" w:sz="0" w:space="0" w:color="auto"/>
                    <w:bottom w:val="none" w:sz="0" w:space="0" w:color="auto"/>
                    <w:right w:val="none" w:sz="0" w:space="0" w:color="auto"/>
                  </w:divBdr>
                  <w:divsChild>
                    <w:div w:id="1585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Grammatical+Facial+Expressions" TargetMode="External"/><Relationship Id="rId18" Type="http://schemas.openxmlformats.org/officeDocument/2006/relationships/hyperlink" Target="https://ui.adsabs.harvard.edu/#abs/2017arXiv170404959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i.adsabs.harvard.edu/#abs/2014arXiv1412.6980K" TargetMode="External"/><Relationship Id="rId2" Type="http://schemas.openxmlformats.org/officeDocument/2006/relationships/numbering" Target="numbering.xml"/><Relationship Id="rId16" Type="http://schemas.openxmlformats.org/officeDocument/2006/relationships/hyperlink" Target="https://ui.adsabs.harvard.edu/#abs/2017arXiv170507871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sdn.microsoft.com/en-us/library/jj130970.asp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dsabs.harvard.edu/abs/2017arXiv171106303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29F645-2F1D-7046-8FE6-B12803EB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1021</TotalTime>
  <Pages>10</Pages>
  <Words>7847</Words>
  <Characters>44733</Characters>
  <Application>Microsoft Office Word</Application>
  <DocSecurity>0</DocSecurity>
  <Lines>372</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52476</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67</cp:revision>
  <cp:lastPrinted>2018-05-29T14:07:00Z</cp:lastPrinted>
  <dcterms:created xsi:type="dcterms:W3CDTF">2018-05-22T07:11:00Z</dcterms:created>
  <dcterms:modified xsi:type="dcterms:W3CDTF">2018-05-29T14:09:00Z</dcterms:modified>
</cp:coreProperties>
</file>