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A8B" w:rsidRPr="00EA0A8B" w:rsidRDefault="00EA0A8B" w:rsidP="00EA0A8B">
      <w:pPr>
        <w:rPr>
          <w:rFonts w:ascii="Arial" w:hAnsi="Arial" w:cs="Arial"/>
          <w:b/>
          <w:sz w:val="24"/>
          <w:szCs w:val="24"/>
          <w:u w:val="single"/>
        </w:rPr>
      </w:pPr>
      <w:r w:rsidRPr="00EA0A8B">
        <w:rPr>
          <w:rFonts w:ascii="Arial" w:hAnsi="Arial" w:cs="Arial"/>
          <w:b/>
          <w:sz w:val="24"/>
          <w:szCs w:val="24"/>
          <w:u w:val="single"/>
        </w:rPr>
        <w:t>Email feedback from client</w:t>
      </w:r>
    </w:p>
    <w:p w:rsidR="00354F8E" w:rsidRDefault="00354F8E" w:rsidP="00354F8E">
      <w:pPr>
        <w:jc w:val="center"/>
      </w:pPr>
      <w:r>
        <w:rPr>
          <w:noProof/>
          <w:lang w:val="en-MY" w:eastAsia="en-MY"/>
        </w:rPr>
        <w:drawing>
          <wp:inline distT="0" distB="0" distL="0" distR="0" wp14:anchorId="64AE3B70" wp14:editId="411E4738">
            <wp:extent cx="3473450" cy="28353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396" t="12016"/>
                    <a:stretch/>
                  </pic:blipFill>
                  <pic:spPr bwMode="auto">
                    <a:xfrm>
                      <a:off x="0" y="0"/>
                      <a:ext cx="3473502" cy="283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8E" w:rsidRDefault="00354F8E" w:rsidP="00354F8E">
      <w:pPr>
        <w:jc w:val="center"/>
      </w:pPr>
      <w:r>
        <w:rPr>
          <w:noProof/>
          <w:lang w:val="en-MY" w:eastAsia="en-MY"/>
        </w:rPr>
        <w:drawing>
          <wp:inline distT="0" distB="0" distL="0" distR="0" wp14:anchorId="67D47DDE" wp14:editId="273746B9">
            <wp:extent cx="3472728" cy="135119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396" t="58063"/>
                    <a:stretch/>
                  </pic:blipFill>
                  <pic:spPr bwMode="auto">
                    <a:xfrm>
                      <a:off x="0" y="0"/>
                      <a:ext cx="3473502" cy="135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42" w:rsidRDefault="00354F8E" w:rsidP="00354F8E">
      <w:pPr>
        <w:jc w:val="center"/>
      </w:pPr>
      <w:r>
        <w:rPr>
          <w:noProof/>
          <w:lang w:val="en-MY" w:eastAsia="en-MY"/>
        </w:rPr>
        <w:drawing>
          <wp:inline distT="0" distB="0" distL="0" distR="0" wp14:anchorId="39C648A4" wp14:editId="1381CBBF">
            <wp:extent cx="3356149" cy="2491740"/>
            <wp:effectExtent l="19050" t="19050" r="1587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71" t="17149" r="2158" b="5511"/>
                    <a:stretch/>
                  </pic:blipFill>
                  <pic:spPr bwMode="auto">
                    <a:xfrm>
                      <a:off x="0" y="0"/>
                      <a:ext cx="3357010" cy="249237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8E" w:rsidRDefault="00354F8E" w:rsidP="00354F8E">
      <w:pPr>
        <w:jc w:val="center"/>
      </w:pPr>
    </w:p>
    <w:p w:rsidR="00354F8E" w:rsidRDefault="00354F8E" w:rsidP="00354F8E"/>
    <w:p w:rsidR="00354F8E" w:rsidRDefault="00354F8E" w:rsidP="00354F8E"/>
    <w:p w:rsidR="00354F8E" w:rsidRDefault="00354F8E" w:rsidP="00354F8E">
      <w:pPr>
        <w:jc w:val="center"/>
      </w:pPr>
      <w:r>
        <w:rPr>
          <w:noProof/>
          <w:lang w:val="en-MY" w:eastAsia="en-MY"/>
        </w:rPr>
        <w:lastRenderedPageBreak/>
        <w:drawing>
          <wp:inline distT="0" distB="0" distL="0" distR="0" wp14:anchorId="3BCD01B7" wp14:editId="079CFB6A">
            <wp:extent cx="3449689" cy="24917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797" t="17777" b="4883"/>
                    <a:stretch/>
                  </pic:blipFill>
                  <pic:spPr bwMode="auto">
                    <a:xfrm>
                      <a:off x="0" y="0"/>
                      <a:ext cx="3450534" cy="249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8E" w:rsidRDefault="00354F8E" w:rsidP="00354F8E">
      <w:pPr>
        <w:jc w:val="center"/>
      </w:pPr>
      <w:r>
        <w:rPr>
          <w:noProof/>
          <w:lang w:val="en-MY" w:eastAsia="en-MY"/>
        </w:rPr>
        <w:drawing>
          <wp:inline distT="0" distB="0" distL="0" distR="0" wp14:anchorId="378319CB" wp14:editId="66434A8F">
            <wp:extent cx="3299284" cy="2441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27" t="17776" b="6447"/>
                    <a:stretch/>
                  </pic:blipFill>
                  <pic:spPr bwMode="auto">
                    <a:xfrm>
                      <a:off x="0" y="0"/>
                      <a:ext cx="3299809" cy="244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8E" w:rsidRDefault="00354F8E" w:rsidP="00354F8E">
      <w:pPr>
        <w:jc w:val="center"/>
      </w:pPr>
      <w:r>
        <w:rPr>
          <w:noProof/>
        </w:rPr>
        <w:drawing>
          <wp:inline distT="0" distB="0" distL="0" distR="0" wp14:anchorId="3AA924DE" wp14:editId="05F8333E">
            <wp:extent cx="5731510" cy="2101981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12" t="20862" b="39483"/>
                    <a:stretch/>
                  </pic:blipFill>
                  <pic:spPr bwMode="auto">
                    <a:xfrm>
                      <a:off x="0" y="0"/>
                      <a:ext cx="5731510" cy="210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8B" w:rsidRDefault="00EA0A8B" w:rsidP="00354F8E"/>
    <w:p w:rsidR="00EA0A8B" w:rsidRDefault="00EA0A8B" w:rsidP="00354F8E"/>
    <w:p w:rsidR="00EA0A8B" w:rsidRDefault="00EA0A8B" w:rsidP="00354F8E"/>
    <w:p w:rsidR="00EA0A8B" w:rsidRDefault="00EA0A8B" w:rsidP="00354F8E"/>
    <w:p w:rsidR="00EA0A8B" w:rsidRDefault="00EA0A8B" w:rsidP="00354F8E"/>
    <w:p w:rsidR="00EA0A8B" w:rsidRPr="00EA0A8B" w:rsidRDefault="00EA0A8B" w:rsidP="00354F8E">
      <w:pPr>
        <w:rPr>
          <w:rFonts w:ascii="Arial" w:hAnsi="Arial" w:cs="Arial"/>
          <w:b/>
          <w:u w:val="single"/>
        </w:rPr>
      </w:pPr>
      <w:r w:rsidRPr="00EA0A8B">
        <w:rPr>
          <w:rFonts w:ascii="Arial" w:hAnsi="Arial" w:cs="Arial"/>
          <w:b/>
          <w:u w:val="single"/>
        </w:rPr>
        <w:lastRenderedPageBreak/>
        <w:t>Requirements gathered</w:t>
      </w:r>
    </w:p>
    <w:p w:rsidR="00354F8E" w:rsidRPr="00EA0A8B" w:rsidRDefault="00EA0A8B" w:rsidP="00354F8E">
      <w:pPr>
        <w:rPr>
          <w:rFonts w:ascii="Arial" w:hAnsi="Arial" w:cs="Arial"/>
          <w:b/>
        </w:rPr>
      </w:pPr>
      <w:r w:rsidRPr="00EA0A8B">
        <w:rPr>
          <w:rFonts w:ascii="Arial" w:hAnsi="Arial" w:cs="Arial"/>
          <w:b/>
        </w:rPr>
        <w:t>18 April 2016</w:t>
      </w:r>
    </w:p>
    <w:p w:rsidR="00354F8E" w:rsidRPr="00354F8E" w:rsidRDefault="00354F8E" w:rsidP="00354F8E">
      <w:pPr>
        <w:spacing w:after="0" w:line="240" w:lineRule="auto"/>
        <w:rPr>
          <w:rFonts w:ascii="Arial" w:eastAsia="Times New Roman" w:hAnsi="Arial" w:cs="Arial"/>
          <w:lang w:val="en-MY" w:eastAsia="en-MY"/>
        </w:rPr>
      </w:pPr>
    </w:p>
    <w:p w:rsidR="00354F8E" w:rsidRPr="00EA0A8B" w:rsidRDefault="00EA0A8B" w:rsidP="00354F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I</w:t>
      </w:r>
      <w:r w:rsidR="00354F8E"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nclude some text explaining to the user what this is and how to find stuff.</w:t>
      </w:r>
    </w:p>
    <w:p w:rsidR="00354F8E" w:rsidRPr="00EA0A8B" w:rsidRDefault="00EA0A8B" w:rsidP="00354F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M</w:t>
      </w:r>
      <w:r w:rsidR="00354F8E"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ove the search to a different page – so perhaps the first heading along your top menu bar would be ‘search’.</w:t>
      </w:r>
    </w:p>
    <w:p w:rsidR="00354F8E" w:rsidRPr="00EA0A8B" w:rsidRDefault="00354F8E" w:rsidP="00354F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‘chart’ and ‘graph’ are</w:t>
      </w:r>
      <w:r w:rsidR="00EA0A8B"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 xml:space="preserve"> NOT</w:t>
      </w: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 xml:space="preserve"> going to be engaging words for the general user. More evocative words like ‘discover’ or ‘explore’ could work better.</w:t>
      </w:r>
    </w:p>
    <w:p w:rsidR="00354F8E" w:rsidRPr="00EA0A8B" w:rsidRDefault="00354F8E" w:rsidP="00354F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With the examples of the chart page and graph page, examples are for a single day – 14 Nov 1901. These would be more informative if it was for the entire data set to show the overall picture.</w:t>
      </w:r>
    </w:p>
    <w:p w:rsidR="00EA0A8B" w:rsidRPr="00EA0A8B" w:rsidRDefault="00354F8E" w:rsidP="00EA0A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 xml:space="preserve">the intention of the chart and graph areas that people can put in selected parameters and it will create a representation on the fly, or will it only have pre-defined ones? </w:t>
      </w:r>
    </w:p>
    <w:p w:rsidR="00EA0A8B" w:rsidRPr="00EA0A8B" w:rsidRDefault="00EA0A8B" w:rsidP="00EA0A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At</w:t>
      </w:r>
      <w:r w:rsidR="00354F8E"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 xml:space="preserve"> kick-off meeting we also discussed being able to click through graphs and visualizations to drill down, or see the data etc. Is this still the intention?</w:t>
      </w:r>
    </w:p>
    <w:p w:rsidR="00354F8E" w:rsidRPr="00EA0A8B" w:rsidRDefault="00354F8E" w:rsidP="00EA0A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lang w:val="en-MY" w:eastAsia="en-MY"/>
        </w:rPr>
      </w:pP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On the question of whether it is an</w:t>
      </w:r>
      <w:r w:rsidR="00EA0A8B"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 xml:space="preserve"> internal or external website, </w:t>
      </w:r>
      <w:r w:rsidRPr="00EA0A8B">
        <w:rPr>
          <w:rFonts w:ascii="Arial" w:eastAsia="Times New Roman" w:hAnsi="Arial" w:cs="Arial"/>
          <w:shd w:val="clear" w:color="auto" w:fill="FFFFFF"/>
          <w:lang w:val="en-MY" w:eastAsia="en-MY"/>
        </w:rPr>
        <w:t>the way the team has done it is fine – it carries across our main header, but has its own menus, etc.</w:t>
      </w:r>
    </w:p>
    <w:p w:rsidR="00EA0A8B" w:rsidRDefault="00EA0A8B" w:rsidP="00EA0A8B">
      <w:pPr>
        <w:pStyle w:val="ListParagraph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497D"/>
          <w:lang w:val="en-MY" w:eastAsia="en-MY"/>
        </w:rPr>
      </w:pPr>
    </w:p>
    <w:p w:rsidR="00EA0A8B" w:rsidRPr="00EA0A8B" w:rsidRDefault="00EA0A8B" w:rsidP="00EA0A8B">
      <w:pPr>
        <w:pStyle w:val="ListParagraph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497D"/>
          <w:lang w:val="en-MY" w:eastAsia="en-MY"/>
        </w:rPr>
      </w:pPr>
    </w:p>
    <w:p w:rsidR="00EA0A8B" w:rsidRPr="00EA0A8B" w:rsidRDefault="00EA0A8B" w:rsidP="00EA0A8B">
      <w:pPr>
        <w:pStyle w:val="NormalWeb"/>
        <w:spacing w:before="0" w:beforeAutospacing="0" w:after="280" w:afterAutospacing="0"/>
        <w:rPr>
          <w:rFonts w:ascii="Arial" w:hAnsi="Arial" w:cs="Arial"/>
          <w:sz w:val="22"/>
          <w:szCs w:val="22"/>
        </w:rPr>
      </w:pPr>
      <w:r w:rsidRPr="00EA0A8B">
        <w:rPr>
          <w:rFonts w:ascii="Arial" w:hAnsi="Arial" w:cs="Arial"/>
          <w:b/>
          <w:bCs/>
          <w:color w:val="000000"/>
          <w:sz w:val="22"/>
          <w:szCs w:val="22"/>
        </w:rPr>
        <w:t>22/4/2016</w:t>
      </w:r>
    </w:p>
    <w:p w:rsidR="00EA0A8B" w:rsidRPr="00EA0A8B" w:rsidRDefault="00EA0A8B" w:rsidP="00EA0A8B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  <w:r w:rsidRPr="00EA0A8B">
        <w:rPr>
          <w:rFonts w:ascii="Arial" w:hAnsi="Arial" w:cs="Arial"/>
          <w:color w:val="000000"/>
          <w:sz w:val="22"/>
          <w:szCs w:val="22"/>
        </w:rPr>
        <w:t xml:space="preserve">For search, the datasets are combined </w:t>
      </w:r>
    </w:p>
    <w:p w:rsidR="00EA0A8B" w:rsidRPr="00EA0A8B" w:rsidRDefault="00EA0A8B" w:rsidP="00EA0A8B">
      <w:pPr>
        <w:pStyle w:val="NormalWeb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  <w:r w:rsidRPr="00EA0A8B">
        <w:rPr>
          <w:rFonts w:ascii="Arial" w:hAnsi="Arial" w:cs="Arial"/>
          <w:color w:val="000000"/>
          <w:sz w:val="22"/>
          <w:szCs w:val="22"/>
        </w:rPr>
        <w:t>Search tool include a filter for type of dataset</w:t>
      </w:r>
    </w:p>
    <w:p w:rsidR="00EA0A8B" w:rsidRPr="00EA0A8B" w:rsidRDefault="00EA0A8B" w:rsidP="00EA0A8B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  <w:r w:rsidRPr="00EA0A8B">
        <w:rPr>
          <w:rFonts w:ascii="Arial" w:hAnsi="Arial" w:cs="Arial"/>
          <w:color w:val="000000"/>
          <w:sz w:val="22"/>
          <w:szCs w:val="22"/>
        </w:rPr>
        <w:t>Image do not have URL links. Convert on our own. (This can be done late if possible)</w:t>
      </w:r>
    </w:p>
    <w:p w:rsidR="00EA0A8B" w:rsidRPr="00EA0A8B" w:rsidRDefault="00EA0A8B" w:rsidP="00EA0A8B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  <w:r w:rsidRPr="00EA0A8B">
        <w:rPr>
          <w:rFonts w:ascii="Arial" w:hAnsi="Arial" w:cs="Arial"/>
          <w:color w:val="000000"/>
          <w:sz w:val="22"/>
          <w:szCs w:val="22"/>
        </w:rPr>
        <w:t>Limitation: Images, Timeline, Charts, Graphs can be downloaded but subject to QSA’s copyright</w:t>
      </w:r>
      <w:bookmarkStart w:id="0" w:name="_GoBack"/>
      <w:bookmarkEnd w:id="0"/>
    </w:p>
    <w:p w:rsidR="00EA0A8B" w:rsidRPr="00EA0A8B" w:rsidRDefault="00EA0A8B" w:rsidP="00EA0A8B">
      <w:pPr>
        <w:pStyle w:val="NormalWeb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  <w:r w:rsidRPr="00EA0A8B">
        <w:rPr>
          <w:rFonts w:ascii="Arial" w:hAnsi="Arial" w:cs="Arial"/>
          <w:color w:val="000000"/>
          <w:sz w:val="22"/>
          <w:szCs w:val="22"/>
        </w:rPr>
        <w:t>Will include the document in the terms and conditions</w:t>
      </w:r>
    </w:p>
    <w:p w:rsidR="00EA0A8B" w:rsidRDefault="00EA0A8B" w:rsidP="00EA0A8B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  <w:r w:rsidRPr="00EA0A8B">
        <w:rPr>
          <w:rFonts w:ascii="Arial" w:hAnsi="Arial" w:cs="Arial"/>
          <w:color w:val="212121"/>
          <w:sz w:val="22"/>
          <w:szCs w:val="22"/>
        </w:rPr>
        <w:t>Feature of allowing users to notify an error in data by submitting a form to QSA for their review</w:t>
      </w:r>
    </w:p>
    <w:p w:rsidR="00EA0A8B" w:rsidRDefault="00EA0A8B" w:rsidP="00EA0A8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b/>
          <w:color w:val="000000"/>
          <w:lang w:val="en-MY" w:eastAsia="en-MY"/>
        </w:rPr>
        <w:t xml:space="preserve">13/5/16 </w:t>
      </w: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Fonts w:ascii="Arial" w:eastAsia="Times New Roman" w:hAnsi="Arial" w:cs="Arial"/>
          <w:color w:val="000000"/>
          <w:lang w:val="en-MY" w:eastAsia="en-MY"/>
        </w:rPr>
        <w:t xml:space="preserve">Prefers </w:t>
      </w:r>
      <w:proofErr w:type="spellStart"/>
      <w:r>
        <w:rPr>
          <w:rFonts w:ascii="Arial" w:eastAsia="Times New Roman" w:hAnsi="Arial" w:cs="Arial"/>
          <w:color w:val="000000"/>
          <w:lang w:val="en-MY" w:eastAsia="en-MY"/>
        </w:rPr>
        <w:t>yue</w:t>
      </w:r>
      <w:proofErr w:type="spellEnd"/>
      <w:r>
        <w:rPr>
          <w:rFonts w:ascii="Arial" w:eastAsia="Times New Roman" w:hAnsi="Arial" w:cs="Arial"/>
          <w:color w:val="000000"/>
          <w:lang w:val="en-MY" w:eastAsia="en-MY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val="en-MY" w:eastAsia="en-MY"/>
        </w:rPr>
        <w:t>han’s</w:t>
      </w:r>
      <w:proofErr w:type="spellEnd"/>
      <w:r>
        <w:rPr>
          <w:rFonts w:ascii="Arial" w:eastAsia="Times New Roman" w:hAnsi="Arial" w:cs="Arial"/>
          <w:color w:val="000000"/>
          <w:lang w:val="en-MY" w:eastAsia="en-MY"/>
        </w:rPr>
        <w:t xml:space="preserve"> design sent to her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rather than visualisation -&gt; visualising 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connecting the present to the past: no connection to it change -&gt; connecting p</w:t>
      </w:r>
      <w:r>
        <w:rPr>
          <w:rFonts w:ascii="Arial" w:eastAsia="Times New Roman" w:hAnsi="Arial" w:cs="Arial"/>
          <w:color w:val="000000"/>
          <w:lang w:val="en-MY" w:eastAsia="en-MY"/>
        </w:rPr>
        <w:t>eo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>pl</w:t>
      </w:r>
      <w:r>
        <w:rPr>
          <w:rFonts w:ascii="Arial" w:eastAsia="Times New Roman" w:hAnsi="Arial" w:cs="Arial"/>
          <w:color w:val="000000"/>
          <w:lang w:val="en-MY" w:eastAsia="en-MY"/>
        </w:rPr>
        <w:t>e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 to the past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linking -&gt; 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generate graph: click drag and drop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just design, will to the real design in mock-up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like the presentation!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work on it and change it: design graph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ship: allow timeline year to year - ship came in and how many p</w:t>
      </w:r>
      <w:r>
        <w:rPr>
          <w:rFonts w:ascii="Arial" w:eastAsia="Times New Roman" w:hAnsi="Arial" w:cs="Arial"/>
          <w:color w:val="000000"/>
          <w:lang w:val="en-MY" w:eastAsia="en-MY"/>
        </w:rPr>
        <w:t>eo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>pl</w:t>
      </w:r>
      <w:r>
        <w:rPr>
          <w:rFonts w:ascii="Arial" w:eastAsia="Times New Roman" w:hAnsi="Arial" w:cs="Arial"/>
          <w:color w:val="000000"/>
          <w:lang w:val="en-MY" w:eastAsia="en-MY"/>
        </w:rPr>
        <w:t>e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 in the ship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ship: word phrase, senior citizen is modern word -&gt; the concept that really translate so just take it out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Fonts w:ascii="Arial" w:eastAsia="Times New Roman" w:hAnsi="Arial" w:cs="Arial"/>
          <w:color w:val="000000"/>
          <w:lang w:val="en-MY" w:eastAsia="en-MY"/>
        </w:rPr>
        <w:t xml:space="preserve">Adult 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start from 21 y/o </w:t>
      </w:r>
      <w:r>
        <w:rPr>
          <w:rFonts w:ascii="Arial" w:eastAsia="Times New Roman" w:hAnsi="Arial" w:cs="Arial"/>
          <w:color w:val="000000"/>
          <w:lang w:val="en-MY" w:eastAsia="en-MY"/>
        </w:rPr>
        <w:t>children below 21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information when click on the year in the timeline: not sure what trying to tell me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with that statement: not sure how we </w:t>
      </w:r>
      <w:r>
        <w:rPr>
          <w:rFonts w:ascii="Arial" w:eastAsia="Times New Roman" w:hAnsi="Arial" w:cs="Arial"/>
          <w:color w:val="000000"/>
          <w:lang w:val="en-MY" w:eastAsia="en-MY"/>
        </w:rPr>
        <w:t>figure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 out the data from the datasets given.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ship may do more voyages in a year. main voyages or ship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explore page: graph. pie chart or donut chart for percentage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Fonts w:ascii="Arial" w:eastAsia="Times New Roman" w:hAnsi="Arial" w:cs="Arial"/>
          <w:color w:val="000000"/>
          <w:lang w:val="en-MY" w:eastAsia="en-MY"/>
        </w:rPr>
        <w:t>users: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 able to choose top 10 in explore page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Fonts w:ascii="Arial" w:eastAsia="Times New Roman" w:hAnsi="Arial" w:cs="Arial"/>
          <w:color w:val="000000"/>
          <w:lang w:val="en-MY" w:eastAsia="en-MY"/>
        </w:rPr>
        <w:t xml:space="preserve">search: 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>rearrange the column a little bit: put the ID name date page, better order will be replied in the email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lastRenderedPageBreak/>
        <w:t>have something on the search tell you how to get more information</w:t>
      </w:r>
    </w:p>
    <w:p w:rsidR="00EA0A8B" w:rsidRPr="00EA0A8B" w:rsidRDefault="00EA0A8B" w:rsidP="00EA0A8B">
      <w:pPr>
        <w:pStyle w:val="ListParagraph"/>
        <w:numPr>
          <w:ilvl w:val="2"/>
          <w:numId w:val="19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when someone wants to get the copy of the record of a specific person, they can email QSA for it:</w:t>
      </w:r>
      <w:r w:rsidRPr="00EA0A8B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br/>
      </w: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Fonts w:ascii="Arial" w:eastAsia="Times New Roman" w:hAnsi="Arial" w:cs="Arial"/>
          <w:color w:val="000000"/>
          <w:lang w:val="en-MY" w:eastAsia="en-MY"/>
        </w:rPr>
        <w:t>I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>nfographic:</w:t>
      </w: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Man icon, with the top 10 names with percentage. </w:t>
      </w:r>
    </w:p>
    <w:p w:rsidR="00EA0A8B" w:rsidRDefault="00EA0A8B" w:rsidP="00EA0A8B">
      <w:pPr>
        <w:spacing w:after="0" w:line="240" w:lineRule="auto"/>
        <w:rPr>
          <w:rFonts w:ascii="Arial" w:eastAsia="Times New Roman" w:hAnsi="Arial" w:cs="Arial"/>
          <w:color w:val="000000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Ship icon with top 10 ship names with percentage.</w:t>
      </w: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(Number of ships on water depends on the number voyages)</w:t>
      </w: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Names are clickable and direct to t</w:t>
      </w:r>
      <w:r>
        <w:rPr>
          <w:rFonts w:ascii="Arial" w:eastAsia="Times New Roman" w:hAnsi="Arial" w:cs="Arial"/>
          <w:color w:val="000000"/>
          <w:lang w:val="en-MY" w:eastAsia="en-MY"/>
        </w:rPr>
        <w:t>he search result of the names (</w:t>
      </w:r>
      <w:r w:rsidRPr="00EA0A8B">
        <w:rPr>
          <w:rFonts w:ascii="Arial" w:eastAsia="Times New Roman" w:hAnsi="Arial" w:cs="Arial"/>
          <w:color w:val="000000"/>
          <w:lang w:val="en-MY" w:eastAsia="en-MY"/>
        </w:rPr>
        <w:t>for more information)</w:t>
      </w:r>
    </w:p>
    <w:p w:rsidR="00EA0A8B" w:rsidRPr="00EA0A8B" w:rsidRDefault="00EA0A8B" w:rsidP="00EA0A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EA0A8B" w:rsidRDefault="00EA0A8B" w:rsidP="00EA0A8B">
      <w:pPr>
        <w:spacing w:after="0" w:line="240" w:lineRule="auto"/>
        <w:rPr>
          <w:rFonts w:ascii="Arial" w:eastAsia="Times New Roman" w:hAnsi="Arial" w:cs="Arial"/>
          <w:color w:val="000000"/>
          <w:lang w:val="en-MY" w:eastAsia="en-MY"/>
        </w:rPr>
      </w:pPr>
      <w:r>
        <w:rPr>
          <w:rFonts w:ascii="Arial" w:eastAsia="Times New Roman" w:hAnsi="Arial" w:cs="Arial"/>
          <w:color w:val="000000"/>
          <w:lang w:val="en-MY" w:eastAsia="en-MY"/>
        </w:rPr>
        <w:t xml:space="preserve">- result search, remove </w:t>
      </w:r>
      <w:proofErr w:type="spellStart"/>
      <w:r>
        <w:rPr>
          <w:rFonts w:ascii="Arial" w:eastAsia="Times New Roman" w:hAnsi="Arial" w:cs="Arial"/>
          <w:color w:val="000000"/>
          <w:lang w:val="en-MY" w:eastAsia="en-MY"/>
        </w:rPr>
        <w:t>id</w:t>
      </w:r>
      <w:proofErr w:type="spellEnd"/>
      <w:r>
        <w:rPr>
          <w:rFonts w:ascii="Arial" w:eastAsia="Times New Roman" w:hAnsi="Arial" w:cs="Arial"/>
          <w:color w:val="000000"/>
          <w:lang w:val="en-MY" w:eastAsia="en-MY"/>
        </w:rPr>
        <w:t xml:space="preserve"> and change to allow user to select rows to order.</w:t>
      </w: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EA0A8B" w:rsidRPr="00EA0A8B" w:rsidRDefault="00EA0A8B" w:rsidP="00EA0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EA0A8B">
        <w:rPr>
          <w:rFonts w:ascii="Arial" w:eastAsia="Times New Roman" w:hAnsi="Arial" w:cs="Arial"/>
          <w:color w:val="000000"/>
          <w:lang w:val="en-MY" w:eastAsia="en-MY"/>
        </w:rPr>
        <w:t>- item id = QSA item, what REF in 1885-1917 </w:t>
      </w:r>
      <w:proofErr w:type="spellStart"/>
      <w:r w:rsidRPr="00EA0A8B">
        <w:rPr>
          <w:rFonts w:ascii="Arial" w:eastAsia="Times New Roman" w:hAnsi="Arial" w:cs="Arial"/>
          <w:color w:val="000000"/>
          <w:lang w:val="en-MY" w:eastAsia="en-MY"/>
        </w:rPr>
        <w:t>prev</w:t>
      </w:r>
      <w:proofErr w:type="spellEnd"/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 sys </w:t>
      </w:r>
      <w:proofErr w:type="spellStart"/>
      <w:r w:rsidRPr="00EA0A8B">
        <w:rPr>
          <w:rFonts w:ascii="Arial" w:eastAsia="Times New Roman" w:hAnsi="Arial" w:cs="Arial"/>
          <w:color w:val="000000"/>
          <w:lang w:val="en-MY" w:eastAsia="en-MY"/>
        </w:rPr>
        <w:t>loc</w:t>
      </w:r>
      <w:proofErr w:type="spellEnd"/>
      <w:r w:rsidRPr="00EA0A8B">
        <w:rPr>
          <w:rFonts w:ascii="Arial" w:eastAsia="Times New Roman" w:hAnsi="Arial" w:cs="Arial"/>
          <w:color w:val="000000"/>
          <w:lang w:val="en-MY" w:eastAsia="en-MY"/>
        </w:rPr>
        <w:t xml:space="preserve"> in 1864 - 1878</w:t>
      </w:r>
    </w:p>
    <w:p w:rsidR="00EA0A8B" w:rsidRPr="00EA0A8B" w:rsidRDefault="00EA0A8B" w:rsidP="00EA0A8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212121"/>
          <w:sz w:val="22"/>
          <w:szCs w:val="22"/>
        </w:rPr>
      </w:pPr>
    </w:p>
    <w:p w:rsidR="00EA0A8B" w:rsidRPr="00EA0A8B" w:rsidRDefault="00EA0A8B" w:rsidP="00EA0A8B">
      <w:pPr>
        <w:pStyle w:val="ListParagraph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497D"/>
          <w:sz w:val="24"/>
          <w:szCs w:val="24"/>
          <w:lang w:val="en-MY" w:eastAsia="en-MY"/>
        </w:rPr>
      </w:pPr>
    </w:p>
    <w:p w:rsidR="00354F8E" w:rsidRDefault="00354F8E" w:rsidP="00354F8E">
      <w:pPr>
        <w:jc w:val="center"/>
      </w:pPr>
    </w:p>
    <w:sectPr w:rsidR="00354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D744C"/>
    <w:multiLevelType w:val="multilevel"/>
    <w:tmpl w:val="AB28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F3AEE"/>
    <w:multiLevelType w:val="multilevel"/>
    <w:tmpl w:val="08D4E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26B70"/>
    <w:multiLevelType w:val="multilevel"/>
    <w:tmpl w:val="DC7E7F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C4682"/>
    <w:multiLevelType w:val="multilevel"/>
    <w:tmpl w:val="783E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91667"/>
    <w:multiLevelType w:val="multilevel"/>
    <w:tmpl w:val="2E5E54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226790"/>
    <w:multiLevelType w:val="hybridMultilevel"/>
    <w:tmpl w:val="955679D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06A80"/>
    <w:multiLevelType w:val="hybridMultilevel"/>
    <w:tmpl w:val="F2A665B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F53DE"/>
    <w:multiLevelType w:val="hybridMultilevel"/>
    <w:tmpl w:val="4D5402F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51D03"/>
    <w:multiLevelType w:val="multilevel"/>
    <w:tmpl w:val="71566A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414995"/>
    <w:multiLevelType w:val="multilevel"/>
    <w:tmpl w:val="59709F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FF6F29"/>
    <w:multiLevelType w:val="hybridMultilevel"/>
    <w:tmpl w:val="805CBB8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D4556"/>
    <w:multiLevelType w:val="hybridMultilevel"/>
    <w:tmpl w:val="6F269BE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49299C"/>
    <w:multiLevelType w:val="hybridMultilevel"/>
    <w:tmpl w:val="0E74C1D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747C0"/>
    <w:multiLevelType w:val="multilevel"/>
    <w:tmpl w:val="91B443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F929A7"/>
    <w:multiLevelType w:val="hybridMultilevel"/>
    <w:tmpl w:val="1C0C390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0242E498"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  <w:color w:val="000000"/>
        <w:sz w:val="22"/>
      </w:r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CD7AF2"/>
    <w:multiLevelType w:val="hybridMultilevel"/>
    <w:tmpl w:val="EE78F4D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171CF"/>
    <w:multiLevelType w:val="hybridMultilevel"/>
    <w:tmpl w:val="CE042A8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1F51F4"/>
    <w:multiLevelType w:val="hybridMultilevel"/>
    <w:tmpl w:val="A16296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1"/>
  </w:num>
  <w:num w:numId="9">
    <w:abstractNumId w:val="3"/>
  </w:num>
  <w:num w:numId="10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17"/>
  </w:num>
  <w:num w:numId="12">
    <w:abstractNumId w:val="14"/>
  </w:num>
  <w:num w:numId="13">
    <w:abstractNumId w:val="10"/>
  </w:num>
  <w:num w:numId="14">
    <w:abstractNumId w:val="12"/>
  </w:num>
  <w:num w:numId="15">
    <w:abstractNumId w:val="5"/>
  </w:num>
  <w:num w:numId="16">
    <w:abstractNumId w:val="11"/>
  </w:num>
  <w:num w:numId="17">
    <w:abstractNumId w:val="16"/>
  </w:num>
  <w:num w:numId="18">
    <w:abstractNumId w:val="1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F8E"/>
    <w:rsid w:val="00354F8E"/>
    <w:rsid w:val="00857D42"/>
    <w:rsid w:val="00EA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B9235"/>
  <w15:chartTrackingRefBased/>
  <w15:docId w15:val="{40D9E725-D2E6-4817-B63A-A2C4A858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4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MY"/>
    </w:rPr>
  </w:style>
  <w:style w:type="paragraph" w:styleId="ListParagraph">
    <w:name w:val="List Paragraph"/>
    <w:basedOn w:val="Normal"/>
    <w:uiPriority w:val="34"/>
    <w:qFormat/>
    <w:rsid w:val="00354F8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A0A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2016-06-13T02:45:00Z</dcterms:created>
  <dcterms:modified xsi:type="dcterms:W3CDTF">2016-06-13T03:26:00Z</dcterms:modified>
</cp:coreProperties>
</file>