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Tahoma" w:cs="Tahoma" w:eastAsia="Tahoma" w:hAnsi="Tahoma"/>
          <w:b/>
          <w:bCs/>
          <w:color w:val="789B3B"/>
          <w:sz w:val="20"/>
          <w:szCs w:val="20"/>
        </w:rPr>
        <w:t xml:space="preserve">TreeQ Carbon Platform</w:t>
      </w:r>
    </w:p>
    <w:p>
      <w:pPr>
        <w:spacing w:after="80" w:before="0"/>
      </w:pPr>
      <w:r>
        <w:rPr>
          <w:rFonts w:ascii="Tahoma" w:cs="Tahoma" w:eastAsia="Tahoma" w:hAnsi="Tahoma"/>
          <w:b/>
          <w:bCs/>
          <w:color w:val="214E35"/>
          <w:sz w:val="40"/>
          <w:szCs w:val="40"/>
        </w:rPr>
        <w:t xml:space="preserve">บทนำเสนอ — ผู้นำเสนอคนเดียว</w:t>
      </w:r>
    </w:p>
    <w:p>
      <w:pPr>
        <w:spacing w:after="200" w:before="0"/>
      </w:pPr>
      <w:r>
        <w:rPr>
          <w:rFonts w:ascii="Tahoma" w:cs="Tahoma" w:eastAsia="Tahoma" w:hAnsi="Tahoma"/>
          <w:color w:val="152019"/>
          <w:sz w:val="24"/>
          <w:szCs w:val="24"/>
        </w:rPr>
        <w:t xml:space="preserve">ฉบับสำหรับคนที่ยังไม่รู้อะไรเกี่ยวกับโปรเจคนี้เลย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shd w:fill="E7ED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214E35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71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shd w:fill="E7ED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214E35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6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วันแข่ง</w:t>
            </w:r>
          </w:p>
        </w:tc>
        <w:tc>
          <w:tcPr>
            <w:tcW w:type="dxa" w:w="71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5 สิงหาคม 2569</w:t>
            </w:r>
          </w:p>
        </w:tc>
      </w:tr>
      <w:tr>
        <w:tc>
          <w:tcPr>
            <w:tcW w:type="dxa" w:w="26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เวที</w:t>
            </w:r>
          </w:p>
        </w:tc>
        <w:tc>
          <w:tcPr>
            <w:tcW w:type="dxa" w:w="71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NSC 2026 หมวด 14 · ระดับอุดมศึกษา</w:t>
            </w:r>
          </w:p>
        </w:tc>
      </w:tr>
      <w:tr>
        <w:tc>
          <w:tcPr>
            <w:tcW w:type="dxa" w:w="26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เวลาพูด</w:t>
            </w:r>
          </w:p>
        </w:tc>
        <w:tc>
          <w:tcPr>
            <w:tcW w:type="dxa" w:w="71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ประมาณ 9 นาที 30 วินาที</w:t>
            </w:r>
          </w:p>
        </w:tc>
      </w:tr>
      <w:tr>
        <w:tc>
          <w:tcPr>
            <w:tcW w:type="dxa" w:w="26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เวลาเตรียมตัว</w:t>
            </w:r>
          </w:p>
        </w:tc>
        <w:tc>
          <w:tcPr>
            <w:tcW w:type="dxa" w:w="71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อ่านส่วนที่ 1–3 ก่อน ~20 นาที แล้วซ้อมบท</w:t>
            </w:r>
          </w:p>
        </w:tc>
      </w:tr>
    </w:tbl>
    <w:p>
      <w:pPr>
        <w:pBdr>
          <w:left w:val="single" w:color="8A6A2F" w:sz="18" w:space="10"/>
        </w:pBdr>
        <w:shd w:fill="FBF3E2" w:val="clear"/>
        <w:spacing w:after="20" w:before="140" w:line="300"/>
        <w:ind w:left="150" w:right="120"/>
      </w:pPr>
      <w:r>
        <w:rPr>
          <w:rFonts w:ascii="Tahoma" w:cs="Tahoma" w:eastAsia="Tahoma" w:hAnsi="Tahoma"/>
          <w:b/>
          <w:bCs/>
          <w:color w:val="8A6A2F"/>
          <w:sz w:val="21"/>
          <w:szCs w:val="21"/>
        </w:rPr>
        <w:t xml:space="preserve">อ่านตามลำดับ</w:t>
      </w:r>
    </w:p>
    <w:p>
      <w:pPr>
        <w:pBdr>
          <w:left w:val="single" w:color="8A6A2F" w:sz="18" w:space="10"/>
        </w:pBdr>
        <w:shd w:fill="FBF3E2" w:val="clear"/>
        <w:spacing w:after="20" w:before="0" w:line="300"/>
        <w:ind w:left="150" w:right="120"/>
      </w:pPr>
      <w:r>
        <w:rPr>
          <w:rFonts w:ascii="Tahoma" w:cs="Tahoma" w:eastAsia="Tahoma" w:hAnsi="Tahoma"/>
          <w:color w:val="152019"/>
          <w:sz w:val="21"/>
          <w:szCs w:val="21"/>
        </w:rPr>
        <w:t xml:space="preserve">อ่านส่วนที่ 1 ถึง 3 ให้จบก่อน แล้วค่อยซ้อมบทในส่วนที่ 4</w:t>
      </w:r>
    </w:p>
    <w:p>
      <w:pPr>
        <w:pBdr>
          <w:left w:val="single" w:color="8A6A2F" w:sz="18" w:space="10"/>
        </w:pBdr>
        <w:shd w:fill="FBF3E2" w:val="clear"/>
        <w:spacing w:after="140" w:before="0" w:line="300"/>
        <w:ind w:left="150" w:right="120"/>
      </w:pPr>
      <w:r>
        <w:rPr>
          <w:rFonts w:ascii="Tahoma" w:cs="Tahoma" w:eastAsia="Tahoma" w:hAnsi="Tahoma"/>
          <w:color w:val="152019"/>
          <w:sz w:val="21"/>
          <w:szCs w:val="21"/>
        </w:rPr>
        <w:t xml:space="preserve">อย่าข้ามไปอ่านบทเลย — ถ้าไม่เข้าใจว่ากำลังพูดเรื่องอะไร กรรมการจะรู้ทันทีในคำถามแรก</w:t>
      </w:r>
    </w:p>
    <w:p>
      <w:r>
        <w:br w:type="page"/>
      </w:r>
    </w:p>
    <w:p>
      <w:pPr>
        <w:pStyle w:val="Heading1"/>
        <w:pBdr>
          <w:bottom w:val="single" w:color="214E35" w:sz="8" w:space="6"/>
        </w:pBdr>
        <w:spacing w:after="160" w:before="320"/>
      </w:pPr>
      <w:r>
        <w:rPr>
          <w:rFonts w:ascii="Tahoma" w:cs="Tahoma" w:eastAsia="Tahoma" w:hAnsi="Tahoma"/>
          <w:b/>
          <w:bCs/>
          <w:color w:val="214E35"/>
          <w:sz w:val="30"/>
          <w:szCs w:val="30"/>
        </w:rPr>
        <w:t xml:space="preserve">ส่วนที่ 1 — โปรเจคนี้คืออะไร</w:t>
      </w:r>
    </w:p>
    <w:p>
      <w:pPr>
        <w:pStyle w:val="Heading2"/>
        <w:spacing w:after="100" w:before="240"/>
      </w:pPr>
      <w:r>
        <w:rPr>
          <w:rFonts w:ascii="Tahoma" w:cs="Tahoma" w:eastAsia="Tahoma" w:hAnsi="Tahoma"/>
          <w:b/>
          <w:bCs/>
          <w:color w:val="152019"/>
          <w:sz w:val="25"/>
          <w:szCs w:val="25"/>
        </w:rPr>
        <w:t xml:space="preserve">เรื่องย่อในสามประโยค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ahoma" w:cs="Tahoma" w:eastAsia="Tahoma" w:hAnsi="Tahoma"/>
          <w:sz w:val="21"/>
          <w:szCs w:val="21"/>
        </w:rPr>
        <w:t xml:space="preserve">ต้นไม้ดูดคาร์บอนไว้ในตัวมัน ถ้าจะขาย "คาร์บอนเครดิต" ต้องมีคนไปวัดต้นไม้ก่อนว่ามีคาร์บอนเท่าไหร่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ahoma" w:cs="Tahoma" w:eastAsia="Tahoma" w:hAnsi="Tahoma"/>
          <w:sz w:val="21"/>
          <w:szCs w:val="21"/>
        </w:rPr>
        <w:t xml:space="preserve">ทุกวันนี้ต้องส่งคนเดินเข้าป่าไปวัดทีละต้น ใช้เวลาเป็นวัน ค่าจ้างหลักแสนต่อแปลง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TreeQ รับภาพสามมิติของป่าเข้ามา แล้วให้คอมพิวเตอร์วัดให้ — เร็วกว่า ถูกกว่า และตรวจย้อนได้</w:t>
      </w:r>
    </w:p>
    <w:p>
      <w:pPr>
        <w:pStyle w:val="Heading2"/>
        <w:spacing w:after="100" w:before="240"/>
      </w:pPr>
      <w:r>
        <w:rPr>
          <w:rFonts w:ascii="Tahoma" w:cs="Tahoma" w:eastAsia="Tahoma" w:hAnsi="Tahoma"/>
          <w:b/>
          <w:bCs/>
          <w:color w:val="152019"/>
          <w:sz w:val="25"/>
          <w:szCs w:val="25"/>
        </w:rPr>
        <w:t xml:space="preserve">สิ่งที่ทำให้โปรเจคนี้ต่างจากคนอื่น</w:t>
      </w:r>
    </w:p>
    <w:p>
      <w:pPr>
        <w:spacing w:after="60" w:before="60" w:line="300"/>
      </w:pPr>
      <w:r>
        <w:rPr>
          <w:rFonts w:ascii="Tahoma" w:cs="Tahoma" w:eastAsia="Tahoma" w:hAnsi="Tahoma"/>
          <w:color w:val="152019"/>
          <w:sz w:val="21"/>
          <w:szCs w:val="21"/>
        </w:rPr>
        <w:t xml:space="preserve">โปรเจคส่วนใหญ่จะโชว์ว่า "ระบบเราแม่น 95%"</w:t>
      </w:r>
    </w:p>
    <w:p>
      <w:pPr>
        <w:spacing w:after="60" w:before="60" w:line="300"/>
      </w:pPr>
      <w:r>
        <w:rPr>
          <w:rFonts w:ascii="Tahoma" w:cs="Tahoma" w:eastAsia="Tahoma" w:hAnsi="Tahoma"/>
          <w:b/>
          <w:bCs/>
          <w:color w:val="152019"/>
          <w:sz w:val="23"/>
          <w:szCs w:val="23"/>
        </w:rPr>
        <w:t xml:space="preserve">TreeQ โชว์ว่าตัวเองวัดอะไรไม่ได้</w:t>
      </w:r>
    </w:p>
    <w:p>
      <w:pPr>
        <w:spacing w:after="60" w:before="60" w:line="300"/>
      </w:pPr>
      <w:r>
        <w:rPr>
          <w:rFonts w:ascii="Tahoma" w:cs="Tahoma" w:eastAsia="Tahoma" w:hAnsi="Tahoma"/>
          <w:color w:val="152019"/>
          <w:sz w:val="21"/>
          <w:szCs w:val="21"/>
        </w:rPr>
        <w:t xml:space="preserve">จากต้นไม้ 5 ต้นในตัวอย่าง ระบบวัดสำเร็จ 3 ต้น อีก 2 ต้นวัดไม่ได้ และระบบบอกออกมาตรงๆ ว่าต้นไหนและเพราะอะไร</w:t>
      </w:r>
    </w:p>
    <w:p>
      <w:pPr>
        <w:pBdr>
          <w:left w:val="single" w:color="B3261E" w:sz="18" w:space="10"/>
        </w:pBdr>
        <w:shd w:fill="FBEDEC" w:val="clear"/>
        <w:spacing w:after="20" w:before="140" w:line="300"/>
        <w:ind w:left="150" w:right="120"/>
      </w:pPr>
      <w:r>
        <w:rPr>
          <w:rFonts w:ascii="Tahoma" w:cs="Tahoma" w:eastAsia="Tahoma" w:hAnsi="Tahoma"/>
          <w:b/>
          <w:bCs/>
          <w:color w:val="B3261E"/>
          <w:sz w:val="21"/>
          <w:szCs w:val="21"/>
        </w:rPr>
        <w:t xml:space="preserve">นี่คือแกนของการนำเสนอทั้งหมด</w:t>
      </w:r>
    </w:p>
    <w:p>
      <w:pPr>
        <w:pBdr>
          <w:left w:val="single" w:color="B3261E" w:sz="18" w:space="10"/>
        </w:pBdr>
        <w:shd w:fill="FBEDEC" w:val="clear"/>
        <w:spacing w:after="20" w:before="0" w:line="300"/>
        <w:ind w:left="150" w:right="120"/>
      </w:pPr>
      <w:r>
        <w:rPr>
          <w:rFonts w:ascii="Tahoma" w:cs="Tahoma" w:eastAsia="Tahoma" w:hAnsi="Tahoma"/>
          <w:color w:val="152019"/>
          <w:sz w:val="21"/>
          <w:szCs w:val="21"/>
        </w:rPr>
        <w:t xml:space="preserve">ถ้าเป็นการซื้อขายคาร์บอนจริง แล้วรายงานแค่ 3 ต้นที่สำเร็จ เท่ากับรายงานเกินความจริงไปกว่า 40% — คนซื้อจ่ายเงินให้คาร์บอนที่ไม่มีอยู่</w:t>
      </w:r>
    </w:p>
    <w:p>
      <w:pPr>
        <w:pBdr>
          <w:left w:val="single" w:color="B3261E" w:sz="18" w:space="10"/>
        </w:pBdr>
        <w:shd w:fill="FBEDEC" w:val="clear"/>
        <w:spacing w:after="140" w:before="0" w:line="300"/>
        <w:ind w:left="150" w:right="120"/>
      </w:pPr>
      <w:r>
        <w:rPr>
          <w:rFonts w:ascii="Tahoma" w:cs="Tahoma" w:eastAsia="Tahoma" w:hAnsi="Tahoma"/>
          <w:color w:val="152019"/>
          <w:sz w:val="21"/>
          <w:szCs w:val="21"/>
        </w:rPr>
        <w:t xml:space="preserve">ถ้าจำได้แค่เรื่องเดียว จำเรื่องนี้</w:t>
      </w:r>
    </w:p>
    <w:p>
      <w:pPr>
        <w:pStyle w:val="Heading2"/>
        <w:spacing w:after="100" w:before="240"/>
      </w:pPr>
      <w:r>
        <w:rPr>
          <w:rFonts w:ascii="Tahoma" w:cs="Tahoma" w:eastAsia="Tahoma" w:hAnsi="Tahoma"/>
          <w:b/>
          <w:bCs/>
          <w:color w:val="152019"/>
          <w:sz w:val="25"/>
          <w:szCs w:val="25"/>
        </w:rPr>
        <w:t xml:space="preserve">ระบบทำงาน 6 ขั้น (เข้าใจแค่นี้พอ)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646"/>
      </w:tblGrid>
      <w:tr>
        <w:trPr>
          <w:tblHeader/>
        </w:trPr>
        <w:tc>
          <w:tcPr>
            <w:tcW w:type="dxa" w:w="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shd w:fill="E7ED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214E35"/>
                <w:sz w:val="19"/>
                <w:szCs w:val="19"/>
              </w:rPr>
              <w:t xml:space="preserve">ขั้น</w:t>
            </w:r>
          </w:p>
        </w:tc>
        <w:tc>
          <w:tcPr>
            <w:tcW w:type="dxa" w:w="42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shd w:fill="E7ED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214E35"/>
                <w:sz w:val="19"/>
                <w:szCs w:val="19"/>
              </w:rPr>
              <w:t xml:space="preserve">ทำอะไร</w:t>
            </w:r>
          </w:p>
        </w:tc>
        <w:tc>
          <w:tcPr>
            <w:tcW w:type="dxa" w:w="46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shd w:fill="E7ED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214E35"/>
                <w:sz w:val="19"/>
                <w:szCs w:val="19"/>
              </w:rPr>
              <w:t xml:space="preserve">เปรียบเทียบง่ายๆ</w:t>
            </w:r>
          </w:p>
        </w:tc>
      </w:tr>
      <w:tr>
        <w:tc>
          <w:tcPr>
            <w:tcW w:type="dxa" w:w="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แยกพื้นดินออกจากต้นไม้</w:t>
            </w:r>
          </w:p>
        </w:tc>
        <w:tc>
          <w:tcPr>
            <w:tcW w:type="dxa" w:w="46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หาว่าอะไรคือ "พื้น" ก่อน</w:t>
            </w:r>
          </w:p>
        </w:tc>
      </w:tr>
      <w:tr>
        <w:tc>
          <w:tcPr>
            <w:tcW w:type="dxa" w:w="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ปรับความสูงให้วัดจากพื้นดินจริง</w:t>
            </w:r>
          </w:p>
        </w:tc>
        <w:tc>
          <w:tcPr>
            <w:tcW w:type="dxa" w:w="46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ไม่ใช่วัดจากระดับน้ำทะเล</w:t>
            </w:r>
          </w:p>
        </w:tc>
      </w:tr>
      <w:tr>
        <w:tc>
          <w:tcPr>
            <w:tcW w:type="dxa" w:w="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ทำแผนที่ความสูงยอดไม้</w:t>
            </w:r>
          </w:p>
        </w:tc>
        <w:tc>
          <w:tcPr>
            <w:tcW w:type="dxa" w:w="46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มองจากบนลงล่าง เห็นว่ายอดไม้สูงเท่าไหร่</w:t>
            </w:r>
          </w:p>
        </w:tc>
      </w:tr>
      <w:tr>
        <w:tc>
          <w:tcPr>
            <w:tcW w:type="dxa" w:w="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แยกว่าจุดไหนเป็นของต้นไหน</w:t>
            </w:r>
          </w:p>
        </w:tc>
        <w:tc>
          <w:tcPr>
            <w:tcW w:type="dxa" w:w="46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เหมือนแบ่งว่าใบไหนอยู่ต้นไหน</w:t>
            </w:r>
          </w:p>
        </w:tc>
      </w:tr>
      <w:tr>
        <w:tc>
          <w:tcPr>
            <w:tcW w:type="dxa" w:w="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52019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152019"/>
                <w:sz w:val="20"/>
                <w:szCs w:val="20"/>
              </w:rPr>
              <w:t xml:space="preserve">แยกเนื้อไม้ออกจากใบ</w:t>
            </w:r>
          </w:p>
        </w:tc>
        <w:tc>
          <w:tcPr>
            <w:tcW w:type="dxa" w:w="46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B3261E"/>
                <w:sz w:val="20"/>
                <w:szCs w:val="20"/>
              </w:rPr>
              <w:t xml:space="preserve">ขั้นที่สำคัญที่สุด</w:t>
            </w:r>
          </w:p>
        </w:tc>
      </w:tr>
      <w:tr>
        <w:tc>
          <w:tcPr>
            <w:tcW w:type="dxa" w:w="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วัดขนาด แล้วแปลงเป็นคาร์บอน</w:t>
            </w:r>
          </w:p>
        </w:tc>
        <w:tc>
          <w:tcPr>
            <w:tcW w:type="dxa" w:w="46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ใช้สมการมาตรฐานสากล</w:t>
            </w:r>
          </w:p>
        </w:tc>
      </w:tr>
    </w:tbl>
    <w:p>
      <w:pPr>
        <w:spacing w:after="60" w:before="140" w:line="300"/>
      </w:pPr>
      <w:r>
        <w:rPr>
          <w:rFonts w:ascii="Tahoma" w:cs="Tahoma" w:eastAsia="Tahoma" w:hAnsi="Tahoma"/>
          <w:color w:val="152019"/>
          <w:sz w:val="21"/>
          <w:szCs w:val="21"/>
        </w:rPr>
        <w:t xml:space="preserve">ทำไมขั้น 5 สำคัญ: เพราะใบไม้ไม่ใช่เนื้อไม้ ถ้าเอาจุดที่เป็นใบไปคำนวณขนาดลำต้นด้วย ตัวเลขจะบวมเกินจริงทันที</w:t>
      </w:r>
    </w:p>
    <w:p>
      <w:pPr>
        <w:pStyle w:val="Heading2"/>
        <w:spacing w:after="100" w:before="240"/>
      </w:pPr>
      <w:r>
        <w:rPr>
          <w:rFonts w:ascii="Tahoma" w:cs="Tahoma" w:eastAsia="Tahoma" w:hAnsi="Tahoma"/>
          <w:b/>
          <w:bCs/>
          <w:color w:val="152019"/>
          <w:sz w:val="25"/>
          <w:szCs w:val="25"/>
        </w:rPr>
        <w:t xml:space="preserve">สิ่งที่ระบบยังทำไม่ได้</w:t>
      </w:r>
    </w:p>
    <w:p>
      <w:pPr>
        <w:spacing w:after="60" w:before="60" w:line="300"/>
      </w:pPr>
      <w:r>
        <w:rPr>
          <w:rFonts w:ascii="Tahoma" w:cs="Tahoma" w:eastAsia="Tahoma" w:hAnsi="Tahoma"/>
          <w:i/>
          <w:iCs/>
          <w:color w:val="5B6660"/>
          <w:sz w:val="20"/>
          <w:szCs w:val="20"/>
        </w:rPr>
        <w:t xml:space="preserve">ต้องรู้ ไม่งั้นจะเผลอเคลมเกิน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546"/>
      </w:tblGrid>
      <w:tr>
        <w:trPr>
          <w:tblHeader/>
        </w:trPr>
        <w:tc>
          <w:tcPr>
            <w:tcW w:type="dxa" w:w="42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shd w:fill="E7ED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214E35"/>
                <w:sz w:val="19"/>
                <w:szCs w:val="19"/>
              </w:rPr>
              <w:t xml:space="preserve">ยังทำไม่ได้</w:t>
            </w:r>
          </w:p>
        </w:tc>
        <w:tc>
          <w:tcPr>
            <w:tcW w:type="dxa" w:w="55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shd w:fill="E7ED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214E35"/>
                <w:sz w:val="19"/>
                <w:szCs w:val="19"/>
              </w:rPr>
              <w:t xml:space="preserve">แปลว่า</w:t>
            </w:r>
          </w:p>
        </w:tc>
      </w:tr>
      <w:tr>
        <w:tc>
          <w:tcPr>
            <w:tcW w:type="dxa" w:w="42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ยังไม่รู้ว่าเป็นต้นไม้ชนิดอะไร</w:t>
            </w:r>
          </w:p>
        </w:tc>
        <w:tc>
          <w:tcPr>
            <w:tcW w:type="dxa" w:w="55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ใช้สมการกลางสำหรับป่าเขตร้อน ไม่ใช่สมการเฉพาะพันธุ์</w:t>
            </w:r>
          </w:p>
        </w:tc>
      </w:tr>
      <w:tr>
        <w:tc>
          <w:tcPr>
            <w:tcW w:type="dxa" w:w="42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ยังไม่ได้วัดความแม่นกับป่าจริงในไทย</w:t>
            </w:r>
          </w:p>
        </w:tc>
        <w:tc>
          <w:tcPr>
            <w:tcW w:type="dxa" w:w="55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ทดสอบกับชุดข้อมูลเปิดที่มีค่าอ้างอิงเท่านั้น</w:t>
            </w:r>
          </w:p>
        </w:tc>
      </w:tr>
      <w:tr>
        <w:tc>
          <w:tcPr>
            <w:tcW w:type="dxa" w:w="42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152019"/>
                <w:sz w:val="20"/>
                <w:szCs w:val="20"/>
              </w:rPr>
              <w:t xml:space="preserve">ไม่ใช่คาร์บอนเครดิตที่รับรองแล้ว</w:t>
            </w:r>
          </w:p>
        </w:tc>
        <w:tc>
          <w:tcPr>
            <w:tcW w:type="dxa" w:w="55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152019"/>
                <w:sz w:val="20"/>
                <w:szCs w:val="20"/>
              </w:rPr>
              <w:t xml:space="preserve">เป็นค่าประมาณ · การรับรองต้องผ่าน TGO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14E35" w:sz="8" w:space="6"/>
        </w:pBdr>
        <w:spacing w:after="160" w:before="320"/>
      </w:pPr>
      <w:r>
        <w:rPr>
          <w:rFonts w:ascii="Tahoma" w:cs="Tahoma" w:eastAsia="Tahoma" w:hAnsi="Tahoma"/>
          <w:b/>
          <w:bCs/>
          <w:color w:val="214E35"/>
          <w:sz w:val="30"/>
          <w:szCs w:val="30"/>
        </w:rPr>
        <w:t xml:space="preserve">ส่วนที่ 2 — ศัพท์ 8 คำ</w:t>
      </w:r>
    </w:p>
    <w:p>
      <w:pPr>
        <w:spacing w:after="60" w:before="60" w:line="300"/>
      </w:pPr>
      <w:r>
        <w:rPr>
          <w:rFonts w:ascii="Tahoma" w:cs="Tahoma" w:eastAsia="Tahoma" w:hAnsi="Tahoma"/>
          <w:b/>
          <w:bCs/>
          <w:color w:val="152019"/>
          <w:sz w:val="21"/>
          <w:szCs w:val="21"/>
        </w:rPr>
        <w:t xml:space="preserve">ถ้ากรรมการถามคำไหน ให้ตอบตามช่องขวา ไม่ต้องอธิบายเกินนี้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5946"/>
      </w:tblGrid>
      <w:tr>
        <w:trPr>
          <w:tblHeader/>
        </w:trPr>
        <w:tc>
          <w:tcPr>
            <w:tcW w:type="dxa" w:w="1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shd w:fill="E7ED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214E35"/>
                <w:sz w:val="19"/>
                <w:szCs w:val="19"/>
              </w:rPr>
              <w:t xml:space="preserve">คำ</w:t>
            </w:r>
          </w:p>
        </w:tc>
        <w:tc>
          <w:tcPr>
            <w:tcW w:type="dxa" w:w="1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shd w:fill="E7ED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214E35"/>
                <w:sz w:val="19"/>
                <w:szCs w:val="19"/>
              </w:rPr>
              <w:t xml:space="preserve">อ่านว่า</w:t>
            </w:r>
          </w:p>
        </w:tc>
        <w:tc>
          <w:tcPr>
            <w:tcW w:type="dxa" w:w="59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shd w:fill="E7ED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214E35"/>
                <w:sz w:val="19"/>
                <w:szCs w:val="19"/>
              </w:rPr>
              <w:t xml:space="preserve">ถ้าถูกถาม ให้พูดว่า</w:t>
            </w:r>
          </w:p>
        </w:tc>
      </w:tr>
      <w:tr>
        <w:tc>
          <w:tcPr>
            <w:tcW w:type="dxa" w:w="1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Point cloud</w:t>
            </w:r>
          </w:p>
        </w:tc>
        <w:tc>
          <w:tcPr>
            <w:tcW w:type="dxa" w:w="1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พอยท์-คลาวด์</w:t>
            </w:r>
          </w:p>
        </w:tc>
        <w:tc>
          <w:tcPr>
            <w:tcW w:type="dxa" w:w="59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กลุ่มจุดสามมิติหลายล้านจุดที่แทนรูปทรงของป่าครับ ได้จาก LiDAR หรือถ่ายภาพหลายมุมแล้วประกอบเป็นสามมิติ</w:t>
            </w:r>
          </w:p>
        </w:tc>
      </w:tr>
      <w:tr>
        <w:tc>
          <w:tcPr>
            <w:tcW w:type="dxa" w:w="1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DBH</w:t>
            </w:r>
          </w:p>
        </w:tc>
        <w:tc>
          <w:tcPr>
            <w:tcW w:type="dxa" w:w="1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ดี-บี-เอช</w:t>
            </w:r>
          </w:p>
        </w:tc>
        <w:tc>
          <w:tcPr>
            <w:tcW w:type="dxa" w:w="59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เส้นผ่านศูนย์กลางลำต้นที่ระดับอก ประมาณ 1.3 เมตรจากพื้น เป็นค่ามาตรฐานที่วงการป่าไม้ใช้กันครับ</w:t>
            </w:r>
          </w:p>
        </w:tc>
      </w:tr>
      <w:tr>
        <w:tc>
          <w:tcPr>
            <w:tcW w:type="dxa" w:w="1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Allometric</w:t>
            </w:r>
          </w:p>
        </w:tc>
        <w:tc>
          <w:tcPr>
            <w:tcW w:type="dxa" w:w="1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แอล-โล-เมท-ริก</w:t>
            </w:r>
          </w:p>
        </w:tc>
        <w:tc>
          <w:tcPr>
            <w:tcW w:type="dxa" w:w="59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สมการที่แปลงขนาดต้นไม้เป็นน้ำหนักชีวมวลครับ ไม่ได้คิดเอง ใช้สมการ Chave 2014 ที่เป็นมาตรฐานสากล</w:t>
            </w:r>
          </w:p>
        </w:tc>
      </w:tr>
      <w:tr>
        <w:tc>
          <w:tcPr>
            <w:tcW w:type="dxa" w:w="1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ชีวมวล / Biomass</w:t>
            </w:r>
          </w:p>
        </w:tc>
        <w:tc>
          <w:tcPr>
            <w:tcW w:type="dxa" w:w="1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ไบ-โอ-แมส</w:t>
            </w:r>
          </w:p>
        </w:tc>
        <w:tc>
          <w:tcPr>
            <w:tcW w:type="dxa" w:w="59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น้ำหนักเนื้อไม้ทั้งต้นครับ พอได้น้ำหนักแล้วคูณสัดส่วนคาร์บอน 0.47 ตาม IPCC ก็ได้คาร์บอน</w:t>
            </w:r>
          </w:p>
        </w:tc>
      </w:tr>
      <w:tr>
        <w:tc>
          <w:tcPr>
            <w:tcW w:type="dxa" w:w="1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152019"/>
                <w:sz w:val="20"/>
                <w:szCs w:val="20"/>
              </w:rPr>
              <w:t xml:space="preserve">tlsep</w:t>
            </w:r>
          </w:p>
        </w:tc>
        <w:tc>
          <w:tcPr>
            <w:tcW w:type="dxa" w:w="1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ที-แอล-เซป</w:t>
            </w:r>
          </w:p>
        </w:tc>
        <w:tc>
          <w:tcPr>
            <w:tcW w:type="dxa" w:w="59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152019"/>
                <w:sz w:val="20"/>
                <w:szCs w:val="20"/>
              </w:rPr>
              <w:t xml:space="preserve">วิธีแยกเนื้อไม้ออกจากใบที่เราใช้จริงครับ ใช้หลักเรขาคณิต ดูรูปทรงของกลุ่มจุด ไม่ใช่ AI</w:t>
            </w:r>
          </w:p>
        </w:tc>
      </w:tr>
      <w:tr>
        <w:tc>
          <w:tcPr>
            <w:tcW w:type="dxa" w:w="1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PointNet++</w:t>
            </w:r>
          </w:p>
        </w:tc>
        <w:tc>
          <w:tcPr>
            <w:tcW w:type="dxa" w:w="1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พอยท์-เน็ต-พลัส-พลัส</w:t>
            </w:r>
          </w:p>
        </w:tc>
        <w:tc>
          <w:tcPr>
            <w:tcW w:type="dxa" w:w="59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โมเดล Deep Learning สำหรับ point cloud ครับ เราเทรนไว้แล้ว แต่ยังไม่ได้เอามาใช้จริง — เดี๋ยวผมเล่าเหตุผล</w:t>
            </w:r>
          </w:p>
        </w:tc>
      </w:tr>
      <w:tr>
        <w:tc>
          <w:tcPr>
            <w:tcW w:type="dxa" w:w="1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Frozen Evidence</w:t>
            </w:r>
          </w:p>
        </w:tc>
        <w:tc>
          <w:tcPr>
            <w:tcW w:type="dxa" w:w="1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โฟรเซน-เอฟ-วิ-เดนซ์</w:t>
            </w:r>
          </w:p>
        </w:tc>
        <w:tc>
          <w:tcPr>
            <w:tcW w:type="dxa" w:w="59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ชุดหลักฐานที่ตรึงไว้แล้วตรวจแฮชได้ครับ ทำซ้ำได้ผลเดิมทุกครั้ง</w:t>
            </w:r>
          </w:p>
        </w:tc>
      </w:tr>
      <w:tr>
        <w:tc>
          <w:tcPr>
            <w:tcW w:type="dxa" w:w="1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CO₂e</w:t>
            </w:r>
          </w:p>
        </w:tc>
        <w:tc>
          <w:tcPr>
            <w:tcW w:type="dxa" w:w="1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ซี-โอ-ทู-อี</w:t>
            </w:r>
          </w:p>
        </w:tc>
        <w:tc>
          <w:tcPr>
            <w:tcW w:type="dxa" w:w="59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คาร์บอนไดออกไซด์เทียบเท่าครับ คือคาร์บอนคูณ 44 ส่วน 12</w:t>
            </w:r>
          </w:p>
        </w:tc>
      </w:tr>
    </w:tbl>
    <w:p>
      <w:pPr>
        <w:pBdr>
          <w:left w:val="single" w:color="B3261E" w:sz="18" w:space="10"/>
        </w:pBdr>
        <w:shd w:fill="FBEDEC" w:val="clear"/>
        <w:spacing w:after="20" w:before="140" w:line="300"/>
        <w:ind w:left="150" w:right="120"/>
      </w:pPr>
      <w:r>
        <w:rPr>
          <w:rFonts w:ascii="Tahoma" w:cs="Tahoma" w:eastAsia="Tahoma" w:hAnsi="Tahoma"/>
          <w:b/>
          <w:bCs/>
          <w:color w:val="B3261E"/>
          <w:sz w:val="21"/>
          <w:szCs w:val="21"/>
        </w:rPr>
        <w:t xml:space="preserve">tlsep ไม่ใช่ AI — ข้อนี้พลาดบ่อยที่สุด</w:t>
      </w:r>
    </w:p>
    <w:p>
      <w:pPr>
        <w:pBdr>
          <w:left w:val="single" w:color="B3261E" w:sz="18" w:space="10"/>
        </w:pBdr>
        <w:shd w:fill="FBEDEC" w:val="clear"/>
        <w:spacing w:after="140" w:before="0" w:line="300"/>
        <w:ind w:left="150" w:right="120"/>
      </w:pPr>
      <w:r>
        <w:rPr>
          <w:rFonts w:ascii="Tahoma" w:cs="Tahoma" w:eastAsia="Tahoma" w:hAnsi="Tahoma"/>
          <w:color w:val="152019"/>
          <w:sz w:val="21"/>
          <w:szCs w:val="21"/>
        </w:rPr>
        <w:t xml:space="preserve">ถ้าพูดว่า "AI แยกเนื้อไม้ให้" คือผิด และเป็นการเคลมเกินซึ่งกรรมการจับได้ทันทีถ้าเขาอ่านรายงาน</w:t>
      </w:r>
    </w:p>
    <w:p>
      <w:pPr>
        <w:pStyle w:val="Heading1"/>
        <w:pBdr>
          <w:bottom w:val="single" w:color="214E35" w:sz="8" w:space="6"/>
        </w:pBdr>
        <w:spacing w:after="160" w:before="320"/>
      </w:pPr>
      <w:r>
        <w:rPr>
          <w:rFonts w:ascii="Tahoma" w:cs="Tahoma" w:eastAsia="Tahoma" w:hAnsi="Tahoma"/>
          <w:b/>
          <w:bCs/>
          <w:color w:val="214E35"/>
          <w:sz w:val="30"/>
          <w:szCs w:val="30"/>
        </w:rPr>
        <w:t xml:space="preserve">ส่วนที่ 3 — ตัวเลข 6 ตัวที่ต้องจำ</w:t>
      </w:r>
    </w:p>
    <w:p>
      <w:pPr>
        <w:spacing w:after="60" w:before="60" w:line="300"/>
      </w:pPr>
      <w:r>
        <w:rPr>
          <w:rFonts w:ascii="Tahoma" w:cs="Tahoma" w:eastAsia="Tahoma" w:hAnsi="Tahoma"/>
          <w:b/>
          <w:bCs/>
          <w:color w:val="152019"/>
          <w:sz w:val="21"/>
          <w:szCs w:val="21"/>
        </w:rPr>
        <w:t xml:space="preserve">เขียนใส่กระดาษเล็กถือขึ้นเวทีได้ ไม่ผิดกติกา และดูเป็นมืออาชีพกว่าจำผิด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746"/>
      </w:tblGrid>
      <w:tr>
        <w:trPr>
          <w:tblHeader/>
        </w:trPr>
        <w:tc>
          <w:tcPr>
            <w:tcW w:type="dxa" w:w="36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shd w:fill="E7ED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214E35"/>
                <w:sz w:val="19"/>
                <w:szCs w:val="19"/>
              </w:rPr>
              <w:t xml:space="preserve">ตัวเลข</w:t>
            </w:r>
          </w:p>
        </w:tc>
        <w:tc>
          <w:tcPr>
            <w:tcW w:type="dxa" w:w="24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shd w:fill="E7ED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214E35"/>
                <w:sz w:val="19"/>
                <w:szCs w:val="19"/>
              </w:rPr>
              <w:t xml:space="preserve">ค่า</w:t>
            </w:r>
          </w:p>
        </w:tc>
        <w:tc>
          <w:tcPr>
            <w:tcW w:type="dxa" w:w="37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shd w:fill="E7ED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214E35"/>
                <w:sz w:val="19"/>
                <w:szCs w:val="19"/>
              </w:rPr>
              <w:t xml:space="preserve">ใช้ตอนไหน</w:t>
            </w:r>
          </w:p>
        </w:tc>
      </w:tr>
      <w:tr>
        <w:tc>
          <w:tcPr>
            <w:tcW w:type="dxa" w:w="36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ตรวจพบ / คำนวณสำเร็จ / ไม่รวมผล</w:t>
            </w:r>
          </w:p>
        </w:tc>
        <w:tc>
          <w:tcPr>
            <w:tcW w:type="dxa" w:w="24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52019"/>
                <w:sz w:val="20"/>
                <w:szCs w:val="20"/>
              </w:rPr>
              <w:t xml:space="preserve">5 / 3 / 2</w:t>
            </w:r>
          </w:p>
        </w:tc>
        <w:tc>
          <w:tcPr>
            <w:tcW w:type="dxa" w:w="37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หัวใจของการสาธิต</w:t>
            </w:r>
          </w:p>
        </w:tc>
      </w:tr>
      <w:tr>
        <w:tc>
          <w:tcPr>
            <w:tcW w:type="dxa" w:w="36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คาร์บอนรวม</w:t>
            </w:r>
          </w:p>
        </w:tc>
        <w:tc>
          <w:tcPr>
            <w:tcW w:type="dxa" w:w="24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52019"/>
                <w:sz w:val="20"/>
                <w:szCs w:val="20"/>
              </w:rPr>
              <w:t xml:space="preserve">1,289.74 กก.</w:t>
            </w:r>
          </w:p>
        </w:tc>
        <w:tc>
          <w:tcPr>
            <w:tcW w:type="dxa" w:w="37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ตอนผลออก</w:t>
            </w:r>
          </w:p>
        </w:tc>
      </w:tr>
      <w:tr>
        <w:tc>
          <w:tcPr>
            <w:tcW w:type="dxa" w:w="36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CO₂e รวม</w:t>
            </w:r>
          </w:p>
        </w:tc>
        <w:tc>
          <w:tcPr>
            <w:tcW w:type="dxa" w:w="24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52019"/>
                <w:sz w:val="20"/>
                <w:szCs w:val="20"/>
              </w:rPr>
              <w:t xml:space="preserve">4,729.06 กก.</w:t>
            </w:r>
          </w:p>
        </w:tc>
        <w:tc>
          <w:tcPr>
            <w:tcW w:type="dxa" w:w="37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ตอนผลออก</w:t>
            </w:r>
          </w:p>
        </w:tc>
      </w:tr>
      <w:tr>
        <w:tc>
          <w:tcPr>
            <w:tcW w:type="dxa" w:w="36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ความคลาดเคลื่อน DBH</w:t>
            </w:r>
          </w:p>
        </w:tc>
        <w:tc>
          <w:tcPr>
            <w:tcW w:type="dxa" w:w="24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52019"/>
                <w:sz w:val="20"/>
                <w:szCs w:val="20"/>
              </w:rPr>
              <w:t xml:space="preserve">1.17 ซม.</w:t>
            </w:r>
          </w:p>
        </w:tc>
        <w:tc>
          <w:tcPr>
            <w:tcW w:type="dxa" w:w="37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ถ้าถูกถามเรื่องความแม่น</w:t>
            </w:r>
          </w:p>
        </w:tc>
      </w:tr>
      <w:tr>
        <w:tc>
          <w:tcPr>
            <w:tcW w:type="dxa" w:w="36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PointNet++ วัดได้กี่ต้น</w:t>
            </w:r>
          </w:p>
        </w:tc>
        <w:tc>
          <w:tcPr>
            <w:tcW w:type="dxa" w:w="24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B3261E"/>
                <w:sz w:val="20"/>
                <w:szCs w:val="20"/>
              </w:rPr>
              <w:t xml:space="preserve">49 จาก 65</w:t>
            </w:r>
          </w:p>
        </w:tc>
        <w:tc>
          <w:tcPr>
            <w:tcW w:type="dxa" w:w="37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ตอนเล่าว่าทำไมไม่ใช้ (ของเดิมได้ 65)</w:t>
            </w:r>
          </w:p>
        </w:tc>
      </w:tr>
      <w:tr>
        <w:tc>
          <w:tcPr>
            <w:tcW w:type="dxa" w:w="36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รุ่นไปป์ไลน์</w:t>
            </w:r>
          </w:p>
        </w:tc>
        <w:tc>
          <w:tcPr>
            <w:tcW w:type="dxa" w:w="24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52019"/>
                <w:sz w:val="20"/>
                <w:szCs w:val="20"/>
              </w:rPr>
              <w:t xml:space="preserve">0.4.0</w:t>
            </w:r>
          </w:p>
        </w:tc>
        <w:tc>
          <w:tcPr>
            <w:tcW w:type="dxa" w:w="37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ถ้าถูกถาม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14E35" w:sz="8" w:space="6"/>
        </w:pBdr>
        <w:spacing w:after="160" w:before="320"/>
      </w:pPr>
      <w:r>
        <w:rPr>
          <w:rFonts w:ascii="Tahoma" w:cs="Tahoma" w:eastAsia="Tahoma" w:hAnsi="Tahoma"/>
          <w:b/>
          <w:bCs/>
          <w:color w:val="214E35"/>
          <w:sz w:val="30"/>
          <w:szCs w:val="30"/>
        </w:rPr>
        <w:t xml:space="preserve">ส่วนที่ 4 — บทพูด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shd w:fill="E7ED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214E35"/>
                <w:sz w:val="19"/>
                <w:szCs w:val="19"/>
              </w:rPr>
              <w:t xml:space="preserve">สัญลักษณ์</w:t>
            </w:r>
          </w:p>
        </w:tc>
        <w:tc>
          <w:tcPr>
            <w:tcW w:type="dxa" w:w="73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shd w:fill="E7ED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214E35"/>
                <w:sz w:val="19"/>
                <w:szCs w:val="19"/>
              </w:rPr>
              <w:t xml:space="preserve">ความหมาย</w:t>
            </w:r>
          </w:p>
        </w:tc>
      </w:tr>
      <w:tr>
        <w:tc>
          <w:tcPr>
            <w:tcW w:type="dxa" w:w="24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789B3B"/>
                <w:sz w:val="20"/>
                <w:szCs w:val="20"/>
              </w:rPr>
              <w:t xml:space="preserve">กล่องเขียว</w:t>
            </w:r>
          </w:p>
        </w:tc>
        <w:tc>
          <w:tcPr>
            <w:tcW w:type="dxa" w:w="73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คำที่ต้องพูดออกเสียง — พูดตามนี้ได้เลย</w:t>
            </w:r>
          </w:p>
        </w:tc>
      </w:tr>
      <w:tr>
        <w:tc>
          <w:tcPr>
            <w:tcW w:type="dxa" w:w="24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5B6660"/>
                <w:sz w:val="20"/>
                <w:szCs w:val="20"/>
              </w:rPr>
              <w:t xml:space="preserve">ตัวเอนเทา</w:t>
            </w:r>
          </w:p>
        </w:tc>
        <w:tc>
          <w:tcPr>
            <w:tcW w:type="dxa" w:w="73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สิ่งที่ต้องทำ ไม่ต้องพูดออกเสียง</w:t>
            </w:r>
          </w:p>
        </w:tc>
      </w:tr>
      <w:tr>
        <w:tc>
          <w:tcPr>
            <w:tcW w:type="dxa" w:w="24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8A6A2F"/>
                <w:sz w:val="20"/>
                <w:szCs w:val="20"/>
              </w:rPr>
              <w:t xml:space="preserve">กล่องเหลือง/แดง</w:t>
            </w:r>
          </w:p>
        </w:tc>
        <w:tc>
          <w:tcPr>
            <w:tcW w:type="dxa" w:w="73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ข้อควรระวัง ถ้าพลาดเสียคะแนน</w:t>
            </w:r>
          </w:p>
        </w:tc>
      </w:tr>
    </w:tbl>
    <w:p>
      <w:pPr>
        <w:pStyle w:val="Heading2"/>
        <w:spacing w:after="100" w:before="240"/>
      </w:pPr>
      <w:r>
        <w:rPr>
          <w:rFonts w:ascii="Tahoma" w:cs="Tahoma" w:eastAsia="Tahoma" w:hAnsi="Tahoma"/>
          <w:b/>
          <w:bCs/>
          <w:color w:val="152019"/>
          <w:sz w:val="25"/>
          <w:szCs w:val="25"/>
        </w:rPr>
        <w:t xml:space="preserve">เตรียมก่อนขึ้นเวที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Tahoma" w:cs="Tahoma" w:eastAsia="Tahoma" w:hAnsi="Tahoma"/>
          <w:sz w:val="21"/>
          <w:szCs w:val="21"/>
        </w:rPr>
        <w:t xml:space="preserve">เปิดไฟล์ TreeQ-Demo-Start.bat (ดับเบิลคลิก) — รอจนหน้าต่างดำขึ้นคำว่า Mode: </w:t>
      </w:r>
      <w:r>
        <w:rPr>
          <w:rFonts w:ascii="Tahoma" w:cs="Tahoma" w:eastAsia="Tahoma" w:hAnsi="Tahoma"/>
          <w:b/>
          <w:bCs/>
          <w:color w:val="B3261E"/>
          <w:sz w:val="21"/>
          <w:szCs w:val="21"/>
        </w:rPr>
        <w:t xml:space="preserve">อาจใช้เวลาถึง 50 วินาที อย่าปิด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Tahoma" w:cs="Tahoma" w:eastAsia="Tahoma" w:hAnsi="Tahoma"/>
          <w:sz w:val="21"/>
          <w:szCs w:val="21"/>
        </w:rPr>
        <w:t xml:space="preserve">เบราว์เซอร์จะเปิดเองที่หน้าเดโม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Tahoma" w:cs="Tahoma" w:eastAsia="Tahoma" w:hAnsi="Tahoma"/>
          <w:sz w:val="21"/>
          <w:szCs w:val="21"/>
        </w:rPr>
        <w:t xml:space="preserve">ลองอัปโหลดหนึ่งครั้งด้วยไฟล์ input.ply ใน USB แล้วกด "เริ่มใหม่" ให้จอสะอาด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Tahoma" w:cs="Tahoma" w:eastAsia="Tahoma" w:hAnsi="Tahoma"/>
          <w:sz w:val="21"/>
          <w:szCs w:val="21"/>
        </w:rPr>
        <w:t xml:space="preserve">จดไว้ว่าจอขึ้นโหมดอะไร (ดูตารางข้อ 4.4)</w:t>
      </w:r>
    </w:p>
    <w:p>
      <w:pPr>
        <w:spacing w:after="70" w:before="180"/>
      </w:pPr>
      <w:r>
        <w:rPr>
          <w:rFonts w:ascii="Tahoma" w:cs="Tahoma" w:eastAsia="Tahoma" w:hAnsi="Tahoma"/>
          <w:b/>
          <w:bCs/>
          <w:color w:val="214E35"/>
          <w:sz w:val="22"/>
          <w:szCs w:val="22"/>
        </w:rPr>
        <w:t xml:space="preserve">4.1 เปิด (0:20)</w:t>
      </w:r>
    </w:p>
    <w:p>
      <w:pPr>
        <w:spacing w:after="40" w:before="80"/>
      </w:pPr>
      <w:r>
        <w:rPr>
          <w:rFonts w:ascii="Tahoma" w:cs="Tahoma" w:eastAsia="Tahoma" w:hAnsi="Tahoma"/>
          <w:i/>
          <w:iCs/>
          <w:color w:val="5B6660"/>
          <w:sz w:val="19"/>
          <w:szCs w:val="19"/>
        </w:rPr>
        <w:t xml:space="preserve">หน้าจอ: หน้าแรกของเว็บ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color w:val="152019"/>
          <w:sz w:val="23"/>
          <w:szCs w:val="23"/>
        </w:rPr>
        <w:t xml:space="preserve">สวัสดีครับ ผม [ชื่อ] จากทีม TreeQ Carbon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color w:val="152019"/>
          <w:sz w:val="23"/>
          <w:szCs w:val="23"/>
        </w:rPr>
        <w:t xml:space="preserve">วันนี้จะพาดูว่าเราวัดคาร์บอนที่ต้นไม้กักเก็บไว้ จากภาพสามมิติได้อย่างไร และที่สำคัญกว่านั้น — เราจะพิสูจน์ได้อย่างไรว่าตัวเลขที่ได้เชื่อถือได้</w:t>
      </w:r>
    </w:p>
    <w:p>
      <w:pPr>
        <w:spacing w:after="40" w:before="80"/>
      </w:pPr>
      <w:r>
        <w:rPr>
          <w:rFonts w:ascii="Tahoma" w:cs="Tahoma" w:eastAsia="Tahoma" w:hAnsi="Tahoma"/>
          <w:i/>
          <w:iCs/>
          <w:color w:val="5B6660"/>
          <w:sz w:val="19"/>
          <w:szCs w:val="19"/>
        </w:rPr>
        <w:t xml:space="preserve">หยุดหนึ่งวินาที</w:t>
      </w:r>
    </w:p>
    <w:p>
      <w:pPr>
        <w:spacing w:after="70" w:before="180"/>
      </w:pPr>
      <w:r>
        <w:rPr>
          <w:rFonts w:ascii="Tahoma" w:cs="Tahoma" w:eastAsia="Tahoma" w:hAnsi="Tahoma"/>
          <w:b/>
          <w:bCs/>
          <w:color w:val="214E35"/>
          <w:sz w:val="22"/>
          <w:szCs w:val="22"/>
        </w:rPr>
        <w:t xml:space="preserve">4.2 ปัญหา (1:20)</w:t>
      </w:r>
    </w:p>
    <w:p>
      <w:pPr>
        <w:spacing w:after="40" w:before="80"/>
      </w:pPr>
      <w:r>
        <w:rPr>
          <w:rFonts w:ascii="Tahoma" w:cs="Tahoma" w:eastAsia="Tahoma" w:hAnsi="Tahoma"/>
          <w:i/>
          <w:iCs/>
          <w:color w:val="5B6660"/>
          <w:sz w:val="19"/>
          <w:szCs w:val="19"/>
        </w:rPr>
        <w:t xml:space="preserve">หน้าจอ: เลื่อนหน้าแรกช้าๆ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color w:val="152019"/>
          <w:sz w:val="23"/>
          <w:szCs w:val="23"/>
        </w:rPr>
        <w:t xml:space="preserve">ประเทศไทยตั้งเป้า Net Zero ปี 2065 และป่าไม้คือตัวดูดซับคาร์บอนที่ใหญ่ที่สุดที่เรามีครับ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color w:val="152019"/>
          <w:sz w:val="23"/>
          <w:szCs w:val="23"/>
        </w:rPr>
        <w:t xml:space="preserve">แต่การจะขายคาร์บอนเครดิตจากป่าได้ ต้องมีคนไปวัดต้นไม้ก่อน วิธีที่ใช้อยู่ทุกวันนี้คือเดินเข้าไปวัดทีละต้น ใช้สายวัดรอบลำต้น หนึ่งแปลงใช้เวลาเป็นวัน และค่าตรวจสอบตกหลักแสนบาทต่อแปลง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color w:val="152019"/>
          <w:sz w:val="23"/>
          <w:szCs w:val="23"/>
        </w:rPr>
        <w:t xml:space="preserve">ผลคือสองอย่างครับ — ชุมชนที่มีป่าแต่ไม่มีเงินค่าตรวจ ก็เข้าไม่ถึงตลาดคาร์บอน และบริษัทที่ซื้อเครดิตไป ก็ตรวจสอบย้อนไม่ได้ว่าตัวเลขมาจากไหน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color w:val="152019"/>
          <w:sz w:val="23"/>
          <w:szCs w:val="23"/>
        </w:rPr>
        <w:t xml:space="preserve">เราจึงถามว่า ถ้าแทนที่จะส่งคนเข้าไปวัด เราส่งภาพสามมิติของป่าเข้ามาแทน แล้วให้คอมพิวเตอร์วัดให้ จะเป็นอย่างไร</w:t>
      </w:r>
    </w:p>
    <w:p>
      <w:pPr>
        <w:spacing w:after="40" w:before="80"/>
      </w:pPr>
      <w:r>
        <w:rPr>
          <w:rFonts w:ascii="Tahoma" w:cs="Tahoma" w:eastAsia="Tahoma" w:hAnsi="Tahoma"/>
          <w:i/>
          <w:iCs/>
          <w:color w:val="5B6660"/>
          <w:sz w:val="19"/>
          <w:szCs w:val="19"/>
        </w:rPr>
        <w:t xml:space="preserve">เน้นเสียงคำว่า "หลักแสนบาทต่อแปลง" และ "ตรวจสอบย้อนไม่ได้"</w:t>
      </w:r>
    </w:p>
    <w:p>
      <w:pPr>
        <w:spacing w:after="70" w:before="180"/>
      </w:pPr>
      <w:r>
        <w:rPr>
          <w:rFonts w:ascii="Tahoma" w:cs="Tahoma" w:eastAsia="Tahoma" w:hAnsi="Tahoma"/>
          <w:b/>
          <w:bCs/>
          <w:color w:val="214E35"/>
          <w:sz w:val="22"/>
          <w:szCs w:val="22"/>
        </w:rPr>
        <w:t xml:space="preserve">4.3 วิธีทำ (1:30)</w:t>
      </w:r>
    </w:p>
    <w:p>
      <w:pPr>
        <w:spacing w:after="40" w:before="80"/>
      </w:pPr>
      <w:r>
        <w:rPr>
          <w:rFonts w:ascii="Tahoma" w:cs="Tahoma" w:eastAsia="Tahoma" w:hAnsi="Tahoma"/>
          <w:i/>
          <w:iCs/>
          <w:color w:val="5B6660"/>
          <w:sz w:val="19"/>
          <w:szCs w:val="19"/>
        </w:rPr>
        <w:t xml:space="preserve">หน้าจอ: เลื่อนไปที่ส่วนที่มีขั้นตอน 01–04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color w:val="152019"/>
          <w:sz w:val="23"/>
          <w:szCs w:val="23"/>
        </w:rPr>
        <w:t xml:space="preserve">ระบบรับข้อมูลเข้าเป็น point cloud ครับ — กลุ่มจุดสามมิติที่แทนรูปทรงของป่า ได้มาจาก LiDAR หรือจากการถ่ายภาพหลายมุมแล้วประกอบเป็นสามมิติ ซึ่งมือถือก็ทำได้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color w:val="152019"/>
          <w:sz w:val="23"/>
          <w:szCs w:val="23"/>
        </w:rPr>
        <w:t xml:space="preserve">จากนั้นผ่านหกขั้นตอน — แยกพื้นดินออกจากต้นไม้ ปรับความสูง แยกทีละต้น แล้วขั้นที่สำคัญที่สุดคือแยกเนื้อไม้ออกจากใบ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color w:val="152019"/>
          <w:sz w:val="23"/>
          <w:szCs w:val="23"/>
        </w:rPr>
        <w:t xml:space="preserve">ที่สำคัญเพราะใบไม้ไม่ใช่เนื้อไม้ครับ ถ้าเอาจุดที่เป็นใบไปคำนวณขนาดลำต้นด้วย ตัวเลขจะบวมเกินจริงทันที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color w:val="152019"/>
          <w:sz w:val="23"/>
          <w:szCs w:val="23"/>
        </w:rPr>
        <w:t xml:space="preserve">ขั้นสุดท้ายแปลงขนาดเป็นน้ำหนักและคาร์บอน — เราไม่ได้คิดสมการเอง ใช้สมการมาตรฐาน Chave 2014 และค่าคงที่ทุกตัวมาจาก IPCC ปี 2006</w:t>
      </w:r>
    </w:p>
    <w:p>
      <w:r>
        <w:br w:type="page"/>
      </w:r>
    </w:p>
    <w:p>
      <w:pPr>
        <w:spacing w:after="70" w:before="180"/>
      </w:pPr>
      <w:r>
        <w:rPr>
          <w:rFonts w:ascii="Tahoma" w:cs="Tahoma" w:eastAsia="Tahoma" w:hAnsi="Tahoma"/>
          <w:b/>
          <w:bCs/>
          <w:color w:val="214E35"/>
          <w:sz w:val="22"/>
          <w:szCs w:val="22"/>
        </w:rPr>
        <w:t xml:space="preserve">4.4 สาธิต — บอกโหมดตามความจริง (0:20)</w:t>
      </w:r>
    </w:p>
    <w:p>
      <w:pPr>
        <w:spacing w:after="40" w:before="80"/>
      </w:pPr>
      <w:r>
        <w:rPr>
          <w:rFonts w:ascii="Tahoma" w:cs="Tahoma" w:eastAsia="Tahoma" w:hAnsi="Tahoma"/>
          <w:i/>
          <w:iCs/>
          <w:color w:val="5B6660"/>
          <w:sz w:val="19"/>
          <w:szCs w:val="19"/>
        </w:rPr>
        <w:t xml:space="preserve">กดเข้าหน้า /demo แล้วดูป้ายบนจอก่อนพูด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46"/>
      </w:tblGrid>
      <w:tr>
        <w:trPr>
          <w:tblHeader/>
        </w:trPr>
        <w:tc>
          <w:tcPr>
            <w:tcW w:type="dxa" w:w="35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shd w:fill="E7ED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214E35"/>
                <w:sz w:val="19"/>
                <w:szCs w:val="19"/>
              </w:rPr>
              <w:t xml:space="preserve">ป้ายที่ขึ้นบนจอ</w:t>
            </w:r>
          </w:p>
        </w:tc>
        <w:tc>
          <w:tcPr>
            <w:tcW w:type="dxa" w:w="62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shd w:fill="E7ED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214E35"/>
                <w:sz w:val="19"/>
                <w:szCs w:val="19"/>
              </w:rPr>
              <w:t xml:space="preserve">พูดว่า</w:t>
            </w:r>
          </w:p>
        </w:tc>
      </w:tr>
      <w:tr>
        <w:tc>
          <w:tcPr>
            <w:tcW w:type="dxa" w:w="35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152019"/>
                <w:sz w:val="20"/>
                <w:szCs w:val="20"/>
              </w:rPr>
              <w:t xml:space="preserve">AUTO PUBLIC LIVE</w:t>
            </w:r>
          </w:p>
        </w:tc>
        <w:tc>
          <w:tcPr>
            <w:tcW w:type="dxa" w:w="62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ตอนนี้เว็บอยู่บนอินเทอร์เน็ตจริง ต่อกับเครื่องประมวลผลที่รันอยู่ตรงนี้ครับ</w:t>
            </w:r>
          </w:p>
        </w:tc>
      </w:tr>
      <w:tr>
        <w:tc>
          <w:tcPr>
            <w:tcW w:type="dxa" w:w="35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152019"/>
                <w:sz w:val="20"/>
                <w:szCs w:val="20"/>
              </w:rPr>
              <w:t xml:space="preserve">LOCAL LIVE RUNTIME</w:t>
            </w:r>
          </w:p>
        </w:tc>
        <w:tc>
          <w:tcPr>
            <w:tcW w:type="dxa" w:w="62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รอบนี้ผมรันบนเครื่องนี้ทั้งหมด ไม่ผ่านอินเทอร์เน็ตครับ</w:t>
            </w:r>
          </w:p>
        </w:tc>
      </w:tr>
      <w:tr>
        <w:tc>
          <w:tcPr>
            <w:tcW w:type="dxa" w:w="35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152019"/>
                <w:sz w:val="20"/>
                <w:szCs w:val="20"/>
              </w:rPr>
              <w:t xml:space="preserve">FROZEN EVIDENCE — NOT A LIVE RUN</w:t>
            </w:r>
          </w:p>
        </w:tc>
        <w:tc>
          <w:tcPr>
            <w:tcW w:type="dxa" w:w="62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เน็ตในห้องไม่นิ่ง ผมใช้ชุดหลักฐานที่ตรวจแฮชไว้แล้วแทนครับ ตัวเลขชุดเดียวกัน ตรวจย้อนได้</w:t>
            </w:r>
          </w:p>
        </w:tc>
      </w:tr>
    </w:tbl>
    <w:p>
      <w:pPr>
        <w:pBdr>
          <w:left w:val="single" w:color="8A6A2F" w:sz="18" w:space="10"/>
        </w:pBdr>
        <w:shd w:fill="FBF3E2" w:val="clear"/>
        <w:spacing w:after="20" w:before="140" w:line="300"/>
        <w:ind w:left="150" w:right="120"/>
      </w:pPr>
      <w:r>
        <w:rPr>
          <w:rFonts w:ascii="Tahoma" w:cs="Tahoma" w:eastAsia="Tahoma" w:hAnsi="Tahoma"/>
          <w:b/>
          <w:bCs/>
          <w:color w:val="8A6A2F"/>
          <w:sz w:val="21"/>
          <w:szCs w:val="21"/>
        </w:rPr>
        <w:t xml:space="preserve">อย่าขอโทษเรื่องโหมด</w:t>
      </w:r>
    </w:p>
    <w:p>
      <w:pPr>
        <w:pBdr>
          <w:left w:val="single" w:color="8A6A2F" w:sz="18" w:space="10"/>
        </w:pBdr>
        <w:shd w:fill="FBF3E2" w:val="clear"/>
        <w:spacing w:after="20" w:before="0" w:line="300"/>
        <w:ind w:left="150" w:right="120"/>
      </w:pPr>
      <w:r>
        <w:rPr>
          <w:rFonts w:ascii="Tahoma" w:cs="Tahoma" w:eastAsia="Tahoma" w:hAnsi="Tahoma"/>
          <w:color w:val="152019"/>
          <w:sz w:val="21"/>
          <w:szCs w:val="21"/>
        </w:rPr>
        <w:t xml:space="preserve">พูดให้เหมือนเป็นความสามารถของระบบ — เพราะมันคือความสามารถจริง</w:t>
      </w:r>
    </w:p>
    <w:p>
      <w:pPr>
        <w:pBdr>
          <w:left w:val="single" w:color="8A6A2F" w:sz="18" w:space="10"/>
        </w:pBdr>
        <w:shd w:fill="FBF3E2" w:val="clear"/>
        <w:spacing w:after="140" w:before="0" w:line="300"/>
        <w:ind w:left="150" w:right="120"/>
      </w:pPr>
      <w:r>
        <w:rPr>
          <w:rFonts w:ascii="Tahoma" w:cs="Tahoma" w:eastAsia="Tahoma" w:hAnsi="Tahoma"/>
          <w:color w:val="152019"/>
          <w:sz w:val="21"/>
          <w:szCs w:val="21"/>
        </w:rPr>
        <w:t xml:space="preserve">ระบบเลือกโหมดที่พิสูจน์ได้เอง แล้วบอกตรงๆ ว่ากำลังใช้โหมดไหน ไม่มีการแอบอ้าง</w:t>
      </w:r>
    </w:p>
    <w:p>
      <w:pPr>
        <w:spacing w:after="70" w:before="180"/>
      </w:pPr>
      <w:r>
        <w:rPr>
          <w:rFonts w:ascii="Tahoma" w:cs="Tahoma" w:eastAsia="Tahoma" w:hAnsi="Tahoma"/>
          <w:b/>
          <w:bCs/>
          <w:color w:val="214E35"/>
          <w:sz w:val="22"/>
          <w:szCs w:val="22"/>
        </w:rPr>
        <w:t xml:space="preserve">4.5 อัปโหลด และรอ (0:50)</w:t>
      </w:r>
    </w:p>
    <w:p>
      <w:pPr>
        <w:spacing w:after="40" w:before="80"/>
      </w:pPr>
      <w:r>
        <w:rPr>
          <w:rFonts w:ascii="Tahoma" w:cs="Tahoma" w:eastAsia="Tahoma" w:hAnsi="Tahoma"/>
          <w:i/>
          <w:iCs/>
          <w:color w:val="5B6660"/>
          <w:sz w:val="19"/>
          <w:szCs w:val="19"/>
        </w:rPr>
        <w:t xml:space="preserve">กด "เลือกไฟล์" → เลือก input.ply จาก USB → กด "เริ่มวิเคราะห์"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color w:val="152019"/>
          <w:sz w:val="23"/>
          <w:szCs w:val="23"/>
        </w:rPr>
        <w:t xml:space="preserve">ไฟล์นี้เป็น point cloud ของแปลงตัวอย่างครับ ประมาณหนึ่งล้านเจ็ดแสนจุด</w:t>
      </w:r>
    </w:p>
    <w:p>
      <w:pPr>
        <w:spacing w:after="40" w:before="80"/>
      </w:pPr>
      <w:r>
        <w:rPr>
          <w:rFonts w:ascii="Tahoma" w:cs="Tahoma" w:eastAsia="Tahoma" w:hAnsi="Tahoma"/>
          <w:i/>
          <w:iCs/>
          <w:color w:val="5B6660"/>
          <w:sz w:val="19"/>
          <w:szCs w:val="19"/>
        </w:rPr>
        <w:t xml:space="preserve">รอประมาณ 12 วินาที — ห้ามยืนเงียบ พูดต่อ: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color w:val="152019"/>
          <w:sz w:val="23"/>
          <w:szCs w:val="23"/>
        </w:rPr>
        <w:t xml:space="preserve">ตอนนี้ระบบกำลังแยกพื้นดินออกจากต้นไม้ แล้วไล่แยกทีละต้น พอได้ต้นแล้วก็แยกเนื้อไม้ออกจากใบ วัดเส้นผ่านศูนย์กลางที่ระดับอก วัดความสูง แล้วแปลงเป็นน้ำหนักชีวมวล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color w:val="152019"/>
          <w:sz w:val="23"/>
          <w:szCs w:val="23"/>
        </w:rPr>
        <w:t xml:space="preserve">ทั้งหมดนี้รันบนโน้ตบุ๊กธรรมดาครับ ไม่ได้ใช้การ์ดจอแยก</w:t>
      </w:r>
    </w:p>
    <w:p>
      <w:r>
        <w:br w:type="page"/>
      </w:r>
    </w:p>
    <w:p>
      <w:pPr>
        <w:spacing w:after="70" w:before="180"/>
      </w:pPr>
      <w:r>
        <w:rPr>
          <w:rFonts w:ascii="Tahoma" w:cs="Tahoma" w:eastAsia="Tahoma" w:hAnsi="Tahoma"/>
          <w:b/>
          <w:bCs/>
          <w:color w:val="214E35"/>
          <w:sz w:val="22"/>
          <w:szCs w:val="22"/>
        </w:rPr>
        <w:t xml:space="preserve">4.6 ผลออก — ช่วงที่สำคัญที่สุด (1:30)</w:t>
      </w:r>
    </w:p>
    <w:p>
      <w:pPr>
        <w:spacing w:after="40" w:before="80"/>
      </w:pPr>
      <w:r>
        <w:rPr>
          <w:rFonts w:ascii="Tahoma" w:cs="Tahoma" w:eastAsia="Tahoma" w:hAnsi="Tahoma"/>
          <w:i/>
          <w:iCs/>
          <w:color w:val="5B6660"/>
          <w:sz w:val="19"/>
          <w:szCs w:val="19"/>
        </w:rPr>
        <w:t xml:space="preserve">ชี้ที่บรรทัดนี้บนจอ:</w:t>
      </w:r>
    </w:p>
    <w:p>
      <w:pPr>
        <w:shd w:fill="E7EDE3" w:val="clear"/>
        <w:spacing w:after="120" w:before="60" w:line="300"/>
        <w:ind w:left="170"/>
      </w:pPr>
      <w:r>
        <w:rPr>
          <w:rFonts w:ascii="Tahoma" w:cs="Tahoma" w:eastAsia="Tahoma" w:hAnsi="Tahoma"/>
          <w:b/>
          <w:bCs/>
          <w:color w:val="214E35"/>
          <w:sz w:val="24"/>
          <w:szCs w:val="24"/>
        </w:rPr>
        <w:t xml:space="preserve">ต้นไม้ที่ตรวจพบ 5 · ต้นไม้ที่คำนวณสำเร็จ 3 · ไม่รวมผล 2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color w:val="152019"/>
          <w:sz w:val="23"/>
          <w:szCs w:val="23"/>
        </w:rPr>
        <w:t xml:space="preserve">ตรงนี้ครับ อยากให้กรรมการดูให้ดี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color w:val="152019"/>
          <w:sz w:val="23"/>
          <w:szCs w:val="23"/>
        </w:rPr>
        <w:t xml:space="preserve">ระบบเจอต้นไม้ห้าต้น แต่คำนวณสำเร็จแค่สามต้น อีกสองต้นวัดไม่ได้ — และระบบบอกด้วยว่าต้นไหน และเพราะอะไร</w:t>
      </w:r>
    </w:p>
    <w:p>
      <w:pPr>
        <w:spacing w:after="40" w:before="80"/>
      </w:pPr>
      <w:r>
        <w:rPr>
          <w:rFonts w:ascii="Tahoma" w:cs="Tahoma" w:eastAsia="Tahoma" w:hAnsi="Tahoma"/>
          <w:i/>
          <w:iCs/>
          <w:color w:val="5B6660"/>
          <w:sz w:val="19"/>
          <w:szCs w:val="19"/>
        </w:rPr>
        <w:t xml:space="preserve">เลื่อนลงไปที่ตารางรายต้น ชี้แถวที่ขึ้นคำว่า EXCLUDED สีแดง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color w:val="152019"/>
          <w:sz w:val="23"/>
          <w:szCs w:val="23"/>
        </w:rPr>
        <w:t xml:space="preserve">ต้นที่หนึ่งกับต้นที่สี่ วัด DBH หรือความสูงไม่สำเร็จ เราทำให้ขึ้นสีแดงและอยู่ในตารางเดียวกับต้นที่สำเร็จ โดยตั้งใจ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color w:val="152019"/>
          <w:sz w:val="23"/>
          <w:szCs w:val="23"/>
        </w:rPr>
        <w:t xml:space="preserve">เพราะถ้าลบสองแถวนี้ออก ตารางจะเหลือต้นที่ 2, 3, 5 แล้วไม่มีใครรู้ว่าต้นที่ 1 กับ 4 หายไปไหน — ล้มเหลว หรือไม่เคยมีอยู่ ก็ไม่รู้</w:t>
      </w:r>
    </w:p>
    <w:p>
      <w:pPr>
        <w:spacing w:after="40" w:before="80"/>
      </w:pPr>
      <w:r>
        <w:rPr>
          <w:rFonts w:ascii="Tahoma" w:cs="Tahoma" w:eastAsia="Tahoma" w:hAnsi="Tahoma"/>
          <w:i/>
          <w:iCs/>
          <w:color w:val="5B6660"/>
          <w:sz w:val="19"/>
          <w:szCs w:val="19"/>
        </w:rPr>
        <w:t xml:space="preserve">หยุด 2 วินาที ให้กรรมการอ่านตาราง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color w:val="152019"/>
          <w:sz w:val="23"/>
          <w:szCs w:val="23"/>
        </w:rPr>
        <w:t xml:space="preserve">ระบบส่วนใหญ่ที่ทำเรื่องนี้ จะรายงานแค่สามต้นที่สำเร็จ แล้วเงียบเรื่องอีกสองต้น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b/>
          <w:bCs/>
          <w:color w:val="152019"/>
          <w:sz w:val="23"/>
          <w:szCs w:val="23"/>
        </w:rPr>
        <w:t xml:space="preserve">ถ้าเป็นการซื้อขายคาร์บอนจริง นั่นคือการรายงานเกินความจริงไปกว่าสี่สิบเปอร์เซ็นต์</w:t>
      </w:r>
    </w:p>
    <w:p>
      <w:pPr>
        <w:pBdr>
          <w:left w:val="single" w:color="B3261E" w:sz="18" w:space="10"/>
        </w:pBdr>
        <w:shd w:fill="FBEDEC" w:val="clear"/>
        <w:spacing w:after="20" w:before="140" w:line="300"/>
        <w:ind w:left="150" w:right="120"/>
      </w:pPr>
      <w:r>
        <w:rPr>
          <w:rFonts w:ascii="Tahoma" w:cs="Tahoma" w:eastAsia="Tahoma" w:hAnsi="Tahoma"/>
          <w:b/>
          <w:bCs/>
          <w:color w:val="B3261E"/>
          <w:sz w:val="21"/>
          <w:szCs w:val="21"/>
        </w:rPr>
        <w:t xml:space="preserve">ประโยคสุดท้ายนี้สำคัญที่สุดในบททั้งหมด</w:t>
      </w:r>
    </w:p>
    <w:p>
      <w:pPr>
        <w:pBdr>
          <w:left w:val="single" w:color="B3261E" w:sz="18" w:space="10"/>
        </w:pBdr>
        <w:shd w:fill="FBEDEC" w:val="clear"/>
        <w:spacing w:after="20" w:before="0" w:line="300"/>
        <w:ind w:left="150" w:right="120"/>
      </w:pPr>
      <w:r>
        <w:rPr>
          <w:rFonts w:ascii="Tahoma" w:cs="Tahoma" w:eastAsia="Tahoma" w:hAnsi="Tahoma"/>
          <w:color w:val="152019"/>
          <w:sz w:val="21"/>
          <w:szCs w:val="21"/>
        </w:rPr>
        <w:t xml:space="preserve">ซ้อมมากกว่าที่อื่นสามเท่า</w:t>
      </w:r>
    </w:p>
    <w:p>
      <w:pPr>
        <w:pBdr>
          <w:left w:val="single" w:color="B3261E" w:sz="18" w:space="10"/>
        </w:pBdr>
        <w:shd w:fill="FBEDEC" w:val="clear"/>
        <w:spacing w:after="140" w:before="0" w:line="300"/>
        <w:ind w:left="150" w:right="120"/>
      </w:pPr>
      <w:r>
        <w:rPr>
          <w:rFonts w:ascii="Tahoma" w:cs="Tahoma" w:eastAsia="Tahoma" w:hAnsi="Tahoma"/>
          <w:color w:val="152019"/>
          <w:sz w:val="21"/>
          <w:szCs w:val="21"/>
        </w:rPr>
        <w:t xml:space="preserve">พูดช้า ชัด และหยุดหลังพูดจบ</w:t>
      </w:r>
    </w:p>
    <w:p>
      <w:pPr>
        <w:spacing w:after="70" w:before="180"/>
      </w:pPr>
      <w:r>
        <w:rPr>
          <w:rFonts w:ascii="Tahoma" w:cs="Tahoma" w:eastAsia="Tahoma" w:hAnsi="Tahoma"/>
          <w:b/>
          <w:bCs/>
          <w:color w:val="214E35"/>
          <w:sz w:val="22"/>
          <w:szCs w:val="22"/>
        </w:rPr>
        <w:t xml:space="preserve">4.7 ที่มาของผลลัพธ์ (0:40)</w:t>
      </w:r>
    </w:p>
    <w:p>
      <w:pPr>
        <w:spacing w:after="40" w:before="80"/>
      </w:pPr>
      <w:r>
        <w:rPr>
          <w:rFonts w:ascii="Tahoma" w:cs="Tahoma" w:eastAsia="Tahoma" w:hAnsi="Tahoma"/>
          <w:i/>
          <w:iCs/>
          <w:color w:val="5B6660"/>
          <w:sz w:val="19"/>
          <w:szCs w:val="19"/>
        </w:rPr>
        <w:t xml:space="preserve">เลื่อนลงไปที่ส่วน "ที่มาของผลลัพธ์" (มีรหัสยาวๆ)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color w:val="152019"/>
          <w:sz w:val="23"/>
          <w:szCs w:val="23"/>
        </w:rPr>
        <w:t xml:space="preserve">และทุกตัวเลขที่เห็น ตรวจย้อนได้ครับ หน้านี้บอกว่าใช้โค้ดเวอร์ชันไหนรัน ไฟล์หลักฐานแต่ละไฟล์มีลายนิ้วมือดิจิทัลกำกับ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color w:val="152019"/>
          <w:sz w:val="23"/>
          <w:szCs w:val="23"/>
        </w:rPr>
        <w:t xml:space="preserve">ถ้าแก้ไฟล์หลักฐานแม้แต่หนึ่งตัวอักษร หน้านี้จะไม่ยอมแสดงตัวเลขเลยครับ — ระบบตรวจก่อนแสดงทุกครั้ง</w:t>
      </w:r>
    </w:p>
    <w:p>
      <w:r>
        <w:br w:type="page"/>
      </w:r>
    </w:p>
    <w:p>
      <w:pPr>
        <w:spacing w:after="70" w:before="180"/>
      </w:pPr>
      <w:r>
        <w:rPr>
          <w:rFonts w:ascii="Tahoma" w:cs="Tahoma" w:eastAsia="Tahoma" w:hAnsi="Tahoma"/>
          <w:b/>
          <w:bCs/>
          <w:color w:val="214E35"/>
          <w:sz w:val="22"/>
          <w:szCs w:val="22"/>
        </w:rPr>
        <w:t xml:space="preserve">4.8 เรื่องที่ทำให้เราต่าง (1:40)</w:t>
      </w:r>
    </w:p>
    <w:p>
      <w:pPr>
        <w:spacing w:after="40" w:before="80"/>
      </w:pPr>
      <w:r>
        <w:rPr>
          <w:rFonts w:ascii="Tahoma" w:cs="Tahoma" w:eastAsia="Tahoma" w:hAnsi="Tahoma"/>
          <w:i/>
          <w:iCs/>
          <w:color w:val="5B6660"/>
          <w:sz w:val="19"/>
          <w:szCs w:val="19"/>
        </w:rPr>
        <w:t xml:space="preserve">หน้าจอ: สไลด์ตารางเปรียบเทียบ (เตรียมไว้เป็นสไลด์ อย่าเปิดโค้ด)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color w:val="152019"/>
          <w:sz w:val="23"/>
          <w:szCs w:val="23"/>
        </w:rPr>
        <w:t xml:space="preserve">ผมขอเล่าเรื่องที่เกิดขึ้นจริงระหว่างพัฒนาครับ ตอนแรกเราแยกเนื้อไม้ออกจากใบด้วยวิธีทางเรขาคณิต ชื่อ tlsep — ดูรูปทรงของกลุ่มจุด ไม่ใช่ AI เลย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color w:val="152019"/>
          <w:sz w:val="23"/>
          <w:szCs w:val="23"/>
        </w:rPr>
        <w:t xml:space="preserve">เราคิดว่าถ้าเอา Deep Learning มาใส่น่าจะดีกว่า เลยเทรนโมเดลชื่อ PointNet++ และตั้งกติกาไว้ก่อนเทรนว่าจะเปลี่ยนไปใช้ตัวใหม่ได้ต่อเมื่อผ่านเกณฑ์อะไร</w:t>
      </w:r>
    </w:p>
    <w:p>
      <w:pPr>
        <w:spacing w:after="40" w:before="80"/>
      </w:pPr>
      <w:r>
        <w:rPr>
          <w:rFonts w:ascii="Tahoma" w:cs="Tahoma" w:eastAsia="Tahoma" w:hAnsi="Tahoma"/>
          <w:i/>
          <w:iCs/>
          <w:color w:val="5B6660"/>
          <w:sz w:val="19"/>
          <w:szCs w:val="19"/>
        </w:rPr>
        <w:t xml:space="preserve">ขึ้นตาราง: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700"/>
        <w:gridCol w:w="3846"/>
      </w:tblGrid>
      <w:tr>
        <w:trPr>
          <w:tblHeader/>
        </w:trPr>
        <w:tc>
          <w:tcPr>
            <w:tcW w:type="dxa" w:w="32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shd w:fill="E7ED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214E35"/>
                <w:sz w:val="19"/>
                <w:szCs w:val="19"/>
              </w:rPr>
              <w:t xml:space="preserve">ตัวชี้วัด</w:t>
            </w:r>
          </w:p>
        </w:tc>
        <w:tc>
          <w:tcPr>
            <w:tcW w:type="dxa" w:w="27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shd w:fill="E7ED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214E35"/>
                <w:sz w:val="19"/>
                <w:szCs w:val="19"/>
              </w:rPr>
              <w:t xml:space="preserve">tlsep (ของเดิม)</w:t>
            </w:r>
          </w:p>
        </w:tc>
        <w:tc>
          <w:tcPr>
            <w:tcW w:type="dxa" w:w="38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shd w:fill="E7ED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214E35"/>
                <w:sz w:val="19"/>
                <w:szCs w:val="19"/>
              </w:rPr>
              <w:t xml:space="preserve">PointNet++ (AI)</w:t>
            </w:r>
          </w:p>
        </w:tc>
      </w:tr>
      <w:tr>
        <w:tc>
          <w:tcPr>
            <w:tcW w:type="dxa" w:w="32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คะแนนแยกเนื้อไม้</w:t>
            </w:r>
          </w:p>
        </w:tc>
        <w:tc>
          <w:tcPr>
            <w:tcW w:type="dxa" w:w="27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0.196</w:t>
            </w:r>
          </w:p>
        </w:tc>
        <w:tc>
          <w:tcPr>
            <w:tcW w:type="dxa" w:w="38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789B3B"/>
                <w:sz w:val="20"/>
                <w:szCs w:val="20"/>
              </w:rPr>
              <w:t xml:space="preserve">0.237  ดีขึ้น</w:t>
            </w:r>
          </w:p>
        </w:tc>
      </w:tr>
      <w:tr>
        <w:tc>
          <w:tcPr>
            <w:tcW w:type="dxa" w:w="32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152019"/>
                <w:sz w:val="20"/>
                <w:szCs w:val="20"/>
              </w:rPr>
              <w:t xml:space="preserve">วัดได้กี่ต้น จาก 65</w:t>
            </w:r>
          </w:p>
        </w:tc>
        <w:tc>
          <w:tcPr>
            <w:tcW w:type="dxa" w:w="27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52019"/>
                <w:sz w:val="20"/>
                <w:szCs w:val="20"/>
              </w:rPr>
              <w:t xml:space="preserve">65</w:t>
            </w:r>
          </w:p>
        </w:tc>
        <w:tc>
          <w:tcPr>
            <w:tcW w:type="dxa" w:w="38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B3261E"/>
                <w:sz w:val="20"/>
                <w:szCs w:val="20"/>
              </w:rPr>
              <w:t xml:space="preserve">49  หายไป 16 ต้น</w:t>
            </w:r>
          </w:p>
        </w:tc>
      </w:tr>
      <w:tr>
        <w:tc>
          <w:tcPr>
            <w:tcW w:type="dxa" w:w="32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ความคลาดเคลื่อนความสูง</w:t>
            </w:r>
          </w:p>
        </w:tc>
        <w:tc>
          <w:tcPr>
            <w:tcW w:type="dxa" w:w="27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52019"/>
                <w:sz w:val="20"/>
                <w:szCs w:val="20"/>
              </w:rPr>
              <w:t xml:space="preserve">0.54 เมตร</w:t>
            </w:r>
          </w:p>
        </w:tc>
        <w:tc>
          <w:tcPr>
            <w:tcW w:type="dxa" w:w="38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ahoma" w:cs="Tahoma" w:eastAsia="Tahoma" w:hAnsi="Tahoma"/>
                <w:color w:val="B3261E"/>
                <w:sz w:val="20"/>
                <w:szCs w:val="20"/>
              </w:rPr>
              <w:t xml:space="preserve">0.95 เมตร  แย่ลงเกือบเท่าตัว</w:t>
            </w:r>
          </w:p>
        </w:tc>
      </w:tr>
    </w:tbl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color w:val="152019"/>
          <w:sz w:val="23"/>
          <w:szCs w:val="23"/>
        </w:rPr>
        <w:t xml:space="preserve">ผลออกมาแบบนี้ครับ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color w:val="152019"/>
          <w:sz w:val="23"/>
          <w:szCs w:val="23"/>
        </w:rPr>
        <w:t xml:space="preserve">โมเดล AI ชนะในตัวชี้วัดที่คนมักเอาไปโชว์ ถ้าเราอยากเขียนในรายงานว่า "ใช้ AI แล้วดีขึ้น 21 เปอร์เซ็นต์" เราก็เขียนได้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color w:val="152019"/>
          <w:sz w:val="23"/>
          <w:szCs w:val="23"/>
        </w:rPr>
        <w:t xml:space="preserve">แต่พอดูตัวเลขที่ผู้ใช้จริงสนใจ — จากต้นไม้ 65 ต้น โมเดลใหม่วัดได้แค่ 49 ต้น หายไป 16 ต้น และความสูงที่วัดได้ก็พลาดจากครึ่งเมตรเป็นเกือบหนึ่งเมตร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color w:val="152019"/>
          <w:sz w:val="23"/>
          <w:szCs w:val="23"/>
        </w:rPr>
        <w:t xml:space="preserve">ระบบเราจึงตัดสินว่าไม่ผ่าน และไม่เอา PointNet++ ขึ้นใช้งานจริง ที่กรรมการเห็นสาธิตวันนี้ รันด้วย tlsep ตัวเดิมครับ</w:t>
      </w:r>
    </w:p>
    <w:p>
      <w:pPr>
        <w:spacing w:after="40" w:before="80"/>
      </w:pPr>
      <w:r>
        <w:rPr>
          <w:rFonts w:ascii="Tahoma" w:cs="Tahoma" w:eastAsia="Tahoma" w:hAnsi="Tahoma"/>
          <w:i/>
          <w:iCs/>
          <w:color w:val="5B6660"/>
          <w:sz w:val="19"/>
          <w:szCs w:val="19"/>
        </w:rPr>
        <w:t xml:space="preserve">หยุด 2 วินาที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b/>
          <w:bCs/>
          <w:color w:val="152019"/>
          <w:sz w:val="23"/>
          <w:szCs w:val="23"/>
        </w:rPr>
        <w:t xml:space="preserve">เราเล่าเรื่องนี้เพราะ ถ้าเป้าหมายคือคาร์บอนเครดิตที่คนเอาไปซื้อขายจริง ความสามารถที่จะบอกว่า "ของเรายังไม่ผ่าน" สำคัญกว่าการทำตัวเลขให้สวย</w:t>
      </w:r>
    </w:p>
    <w:p>
      <w:pPr>
        <w:spacing w:after="70" w:before="180"/>
      </w:pPr>
      <w:r>
        <w:rPr>
          <w:rFonts w:ascii="Tahoma" w:cs="Tahoma" w:eastAsia="Tahoma" w:hAnsi="Tahoma"/>
          <w:b/>
          <w:bCs/>
          <w:color w:val="214E35"/>
          <w:sz w:val="22"/>
          <w:szCs w:val="22"/>
        </w:rPr>
        <w:t xml:space="preserve">4.9 ขอบเขต และปิด (1:00)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color w:val="152019"/>
          <w:sz w:val="23"/>
          <w:szCs w:val="23"/>
        </w:rPr>
        <w:t xml:space="preserve">ผมขอบอกข้อจำกัดตรงๆ ครับ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color w:val="152019"/>
          <w:sz w:val="23"/>
          <w:szCs w:val="23"/>
        </w:rPr>
        <w:t xml:space="preserve">หนึ่ง — การจำแนกชนิดพันธุ์ยังไม่เสร็จ ระบบจึงใช้สมการกลางสำหรับป่าเขตร้อน ถ้ารู้ชนิดพันธุ์จะแม่นกว่านี้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color w:val="152019"/>
          <w:sz w:val="23"/>
          <w:szCs w:val="23"/>
        </w:rPr>
        <w:t xml:space="preserve">สอง — เรายังไม่ได้วัดความแม่นกับป่าจริงในประเทศไทย ตัวเลขวันนี้ทดสอบกับชุดข้อมูลเปิดที่มีค่าอ้างอิงกำกับ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color w:val="152019"/>
          <w:sz w:val="23"/>
          <w:szCs w:val="23"/>
        </w:rPr>
        <w:t xml:space="preserve">สาม — นี่ไม่ใช่คาร์บอนเครดิตที่ผ่านการรับรอง เป็นค่าประมาณ การรับรองต้องผ่าน TGO ซึ่งอยู่นอกขอบเขตต้นแบบนี้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color w:val="152019"/>
          <w:sz w:val="23"/>
          <w:szCs w:val="23"/>
        </w:rPr>
        <w:t xml:space="preserve">TreeQ ไม่ได้พยายามเป็นระบบที่แม่นที่สุดครับ เราพยายามเป็นระบบที่บอกความจริงว่าตัวเองแม่นแค่ไหน และให้คนอื่นตรวจสอบได้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b/>
          <w:bCs/>
          <w:color w:val="152019"/>
          <w:sz w:val="23"/>
          <w:szCs w:val="23"/>
        </w:rPr>
        <w:t xml:space="preserve">เพราะตลาดคาร์บอนไม่ได้ขาดตัวเลข — มันขาดตัวเลขที่เชื่อถือได้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color w:val="152019"/>
          <w:sz w:val="23"/>
          <w:szCs w:val="23"/>
        </w:rPr>
        <w:t xml:space="preserve">ขอบคุณครับ</w:t>
      </w:r>
    </w:p>
    <w:p>
      <w:pPr>
        <w:spacing w:after="60" w:before="160"/>
      </w:pPr>
      <w:r>
        <w:rPr>
          <w:rFonts w:ascii="Tahoma" w:cs="Tahoma" w:eastAsia="Tahoma" w:hAnsi="Tahoma"/>
          <w:b/>
          <w:bCs/>
          <w:color w:val="152019"/>
          <w:sz w:val="21"/>
          <w:szCs w:val="21"/>
        </w:rPr>
        <w:t xml:space="preserve">เวลารวมประมาณ 9 นาที 30 วินาที</w:t>
      </w:r>
    </w:p>
    <w:p>
      <w:r>
        <w:br w:type="page"/>
      </w:r>
    </w:p>
    <w:p>
      <w:pPr>
        <w:pStyle w:val="Heading1"/>
        <w:pBdr>
          <w:bottom w:val="single" w:color="214E35" w:sz="8" w:space="6"/>
        </w:pBdr>
        <w:spacing w:after="160" w:before="320"/>
      </w:pPr>
      <w:r>
        <w:rPr>
          <w:rFonts w:ascii="Tahoma" w:cs="Tahoma" w:eastAsia="Tahoma" w:hAnsi="Tahoma"/>
          <w:b/>
          <w:bCs/>
          <w:color w:val="214E35"/>
          <w:sz w:val="30"/>
          <w:szCs w:val="30"/>
        </w:rPr>
        <w:t xml:space="preserve">ส่วนที่ 5 — ตอบคำถาม</w:t>
      </w:r>
    </w:p>
    <w:p>
      <w:pPr>
        <w:pStyle w:val="Heading2"/>
        <w:spacing w:after="100" w:before="240"/>
      </w:pPr>
      <w:r>
        <w:rPr>
          <w:rFonts w:ascii="Tahoma" w:cs="Tahoma" w:eastAsia="Tahoma" w:hAnsi="Tahoma"/>
          <w:b/>
          <w:bCs/>
          <w:color w:val="152019"/>
          <w:sz w:val="25"/>
          <w:szCs w:val="25"/>
        </w:rPr>
        <w:t xml:space="preserve">กลุ่ม A — ตอบได้เลย (ท่องคำตอบนี้)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846"/>
      </w:tblGrid>
      <w:tr>
        <w:trPr>
          <w:tblHeader/>
        </w:trPr>
        <w:tc>
          <w:tcPr>
            <w:tcW w:type="dxa" w:w="2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shd w:fill="E7ED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214E35"/>
                <w:sz w:val="19"/>
                <w:szCs w:val="19"/>
              </w:rPr>
              <w:t xml:space="preserve">คำถาม</w:t>
            </w:r>
          </w:p>
        </w:tc>
        <w:tc>
          <w:tcPr>
            <w:tcW w:type="dxa" w:w="68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shd w:fill="E7ED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214E35"/>
                <w:sz w:val="19"/>
                <w:szCs w:val="19"/>
              </w:rPr>
              <w:t xml:space="preserve">ตอบว่า</w:t>
            </w:r>
          </w:p>
        </w:tc>
      </w:tr>
      <w:tr>
        <w:tc>
          <w:tcPr>
            <w:tcW w:type="dxa" w:w="2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ระบบแม่นแค่ไหน</w:t>
            </w:r>
          </w:p>
        </w:tc>
        <w:tc>
          <w:tcPr>
            <w:tcW w:type="dxa" w:w="68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กับชุดทดสอบที่มีค่าอ้างอิง เส้นผ่านศูนย์กลางคลาดเคลื่อนเฉลี่ย 1.17 เซนติเมตรครับ แต่ต้องเรียนตรงๆ ว่ายังไม่ได้เทียบกับป่าจริงในไทย</w:t>
            </w:r>
          </w:p>
        </w:tc>
      </w:tr>
      <w:tr>
        <w:tc>
          <w:tcPr>
            <w:tcW w:type="dxa" w:w="2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ทำไมเทรน AI แล้วไม่ใช้</w:t>
            </w:r>
          </w:p>
        </w:tc>
        <w:tc>
          <w:tcPr>
            <w:tcW w:type="dxa" w:w="68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เล่าซ้ำแบบย่อจากข้อ 4.8 แล้วปิดด้วย: มันไม่ผ่านเกณฑ์ครับ และเราตั้งเกณฑ์ไว้ก่อนเทรน เพื่อไม่ให้ตัวเองหาข้ออ้างทีหลัง — นี่คือคำถามที่เราอยากโดน</w:t>
            </w:r>
          </w:p>
        </w:tc>
      </w:tr>
      <w:tr>
        <w:tc>
          <w:tcPr>
            <w:tcW w:type="dxa" w:w="2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ใช้เวลาประมวลผลนานไหม</w:t>
            </w:r>
          </w:p>
        </w:tc>
        <w:tc>
          <w:tcPr>
            <w:tcW w:type="dxa" w:w="68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ไฟล์ที่สาธิตวันนี้ประมาณ 12 วินาทีบนโน้ตบุ๊กครับ ป่าจริงทั้งแปลงจะใหญ่กว่านี้มาก ระบบออกแบบให้ย้ายไปรันบนเครื่องที่แรงกว่าได้ แต่ยังไม่ได้ทดสอบขนาดจริง</w:t>
            </w:r>
          </w:p>
        </w:tc>
      </w:tr>
      <w:tr>
        <w:tc>
          <w:tcPr>
            <w:tcW w:type="dxa" w:w="2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ทำไมโชว์แค่ 5 ต้น</w:t>
            </w:r>
          </w:p>
        </w:tc>
        <w:tc>
          <w:tcPr>
            <w:tcW w:type="dxa" w:w="68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เพราะเป็นชุดที่ตรึงไว้ให้ทำซ้ำได้ผลเดิมทุกครั้งครับ ไม่ได้เลือกเพราะจำนวนเยอะ แต่เลือกเพราะตรวจสอบได้ ถ้าท่านอยากเห็นไฟล์อื่น อัปโหลดได้เลยตอนนี้</w:t>
            </w:r>
          </w:p>
        </w:tc>
      </w:tr>
      <w:tr>
        <w:tc>
          <w:tcPr>
            <w:tcW w:type="dxa" w:w="2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ต่างจากระบบที่มีอยู่แล้วยังไง</w:t>
            </w:r>
          </w:p>
        </w:tc>
        <w:tc>
          <w:tcPr>
            <w:tcW w:type="dxa" w:w="68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ระบบที่มีอยู่ส่วนใหญ่รายงานเฉพาะผลที่สำเร็จครับ ของเราบังคับให้รายงานสิ่งที่วัดไม่ได้ด้วย และเปิดให้ตรวจย้อนกลับไปถึงเวอร์ชันโค้ดที่ใช้รัน</w:t>
            </w:r>
          </w:p>
        </w:tc>
      </w:tr>
      <w:tr>
        <w:tc>
          <w:tcPr>
            <w:tcW w:type="dxa" w:w="2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ขายเป็นคาร์บอนเครดิตได้เลยไหม</w:t>
            </w:r>
          </w:p>
        </w:tc>
        <w:tc>
          <w:tcPr>
            <w:tcW w:type="dxa" w:w="68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ไม่ได้ครับ ต้องผ่าน TGO รับรองก่อน เราเป็นเครื่องมือประเมิน ไม่ใช่ผู้รับรอง</w:t>
            </w:r>
          </w:p>
        </w:tc>
      </w:tr>
      <w:tr>
        <w:tc>
          <w:tcPr>
            <w:tcW w:type="dxa" w:w="2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ใครจะใช้ / ใครจ่ายเงิน</w:t>
            </w:r>
          </w:p>
        </w:tc>
        <w:tc>
          <w:tcPr>
            <w:tcW w:type="dxa" w:w="68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สองกลุ่มครับ — ชุมชนหรือหน่วยงานที่มีป่าและอยากรู้ว่าคุ้มไหมที่จะจ้างผู้ตรวจสอบ กับบริษัทที่ซื้อเครดิตแล้วอยากตรวจย้อนว่าตัวเลขมาจากไหน</w:t>
            </w:r>
          </w:p>
        </w:tc>
      </w:tr>
    </w:tbl>
    <w:p>
      <w:pPr>
        <w:pStyle w:val="Heading2"/>
        <w:spacing w:after="100" w:before="240"/>
      </w:pPr>
      <w:r>
        <w:rPr>
          <w:rFonts w:ascii="Tahoma" w:cs="Tahoma" w:eastAsia="Tahoma" w:hAnsi="Tahoma"/>
          <w:b/>
          <w:bCs/>
          <w:color w:val="152019"/>
          <w:sz w:val="25"/>
          <w:szCs w:val="25"/>
        </w:rPr>
        <w:t xml:space="preserve">กลุ่ม B — ตอบว่าอยู่ในรายงาน (ไม่ใช่การหลบ)</w:t>
      </w:r>
    </w:p>
    <w:p>
      <w:pPr>
        <w:spacing w:after="60" w:before="60" w:line="300"/>
      </w:pPr>
      <w:r>
        <w:rPr>
          <w:rFonts w:ascii="Tahoma" w:cs="Tahoma" w:eastAsia="Tahoma" w:hAnsi="Tahoma"/>
          <w:color w:val="152019"/>
          <w:sz w:val="21"/>
          <w:szCs w:val="21"/>
        </w:rPr>
        <w:t xml:space="preserve">ถ้าถามลึกเรื่องสูตร สถิติ หรือสถาปัตยกรรมโค้ด ให้พูดว่า: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color w:val="152019"/>
          <w:sz w:val="23"/>
          <w:szCs w:val="23"/>
        </w:rPr>
        <w:t xml:space="preserve">รายละเอียดส่วนนี้อยู่ในเล่มรายงานครับ ผมขอสรุปสั้นๆ ว่า [พูดเท่าที่รู้จากส่วนที่ 1–2] ถ้าท่านต้องการตัวเลขเต็ม อยู่ในหัวข้อ validation ของรายงานครับ</w:t>
      </w:r>
    </w:p>
    <w:p>
      <w:pPr>
        <w:spacing w:after="40" w:before="120"/>
      </w:pPr>
      <w:r>
        <w:rPr>
          <w:rFonts w:ascii="Tahoma" w:cs="Tahoma" w:eastAsia="Tahoma" w:hAnsi="Tahoma"/>
          <w:color w:val="152019"/>
          <w:sz w:val="21"/>
          <w:szCs w:val="21"/>
        </w:rPr>
        <w:t xml:space="preserve">ใช้ได้กับคำถามแบบ: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Tahoma" w:cs="Tahoma" w:eastAsia="Tahoma" w:hAnsi="Tahoma"/>
          <w:color w:val="152019"/>
          <w:sz w:val="21"/>
          <w:szCs w:val="21"/>
        </w:rPr>
        <w:t xml:space="preserve">สมการ Chave หน้าตาเป็นอย่างไร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Tahoma" w:cs="Tahoma" w:eastAsia="Tahoma" w:hAnsi="Tahoma"/>
          <w:color w:val="152019"/>
          <w:sz w:val="21"/>
          <w:szCs w:val="21"/>
        </w:rPr>
        <w:t xml:space="preserve">ใช้ watershed algorithm แบบไหน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Tahoma" w:cs="Tahoma" w:eastAsia="Tahoma" w:hAnsi="Tahoma"/>
          <w:color w:val="152019"/>
          <w:sz w:val="21"/>
          <w:szCs w:val="21"/>
        </w:rPr>
        <w:t xml:space="preserve">โครงสร้างฐานข้อมูลเป็นอย่างไร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Tahoma" w:cs="Tahoma" w:eastAsia="Tahoma" w:hAnsi="Tahoma"/>
          <w:color w:val="152019"/>
          <w:sz w:val="21"/>
          <w:szCs w:val="21"/>
        </w:rPr>
        <w:t xml:space="preserve">ทำไมเลือก IoU เป็นตัวชี้วัด</w:t>
      </w:r>
    </w:p>
    <w:p>
      <w:pPr>
        <w:pStyle w:val="Heading2"/>
        <w:spacing w:after="100" w:before="240"/>
      </w:pPr>
      <w:r>
        <w:rPr>
          <w:rFonts w:ascii="Tahoma" w:cs="Tahoma" w:eastAsia="Tahoma" w:hAnsi="Tahoma"/>
          <w:b/>
          <w:bCs/>
          <w:color w:val="152019"/>
          <w:sz w:val="25"/>
          <w:szCs w:val="25"/>
        </w:rPr>
        <w:t xml:space="preserve">กลุ่ม C — ห้ามเดาเด็ดขาด</w:t>
      </w:r>
    </w:p>
    <w:p>
      <w:pPr>
        <w:spacing w:after="60" w:before="60" w:line="300"/>
      </w:pPr>
      <w:r>
        <w:rPr>
          <w:rFonts w:ascii="Tahoma" w:cs="Tahoma" w:eastAsia="Tahoma" w:hAnsi="Tahoma"/>
          <w:color w:val="152019"/>
          <w:sz w:val="21"/>
          <w:szCs w:val="21"/>
        </w:rPr>
        <w:t xml:space="preserve">ถ้าถูกถามอะไรที่ไม่รู้จริงๆ ให้พูดตามนี้เท่านั้น: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b/>
          <w:bCs/>
          <w:color w:val="152019"/>
          <w:sz w:val="23"/>
          <w:szCs w:val="23"/>
        </w:rPr>
        <w:t xml:space="preserve">ข้อนี้ผมตอบไม่ได้แบบมั่นใจครับ ขออนุญาตไม่เดา ผมจะกลับไปตรวจแล้วตอบให้ถูกต้องครับ</w:t>
      </w:r>
    </w:p>
    <w:p>
      <w:pPr>
        <w:pBdr>
          <w:left w:val="single" w:color="B3261E" w:sz="18" w:space="10"/>
        </w:pBdr>
        <w:shd w:fill="FBEDEC" w:val="clear"/>
        <w:spacing w:after="20" w:before="140" w:line="300"/>
        <w:ind w:left="150" w:right="120"/>
      </w:pPr>
      <w:r>
        <w:rPr>
          <w:rFonts w:ascii="Tahoma" w:cs="Tahoma" w:eastAsia="Tahoma" w:hAnsi="Tahoma"/>
          <w:b/>
          <w:bCs/>
          <w:color w:val="B3261E"/>
          <w:sz w:val="21"/>
          <w:szCs w:val="21"/>
        </w:rPr>
        <w:t xml:space="preserve">การพูดแบบนี้ได้คะแนน</w:t>
      </w:r>
    </w:p>
    <w:p>
      <w:pPr>
        <w:pBdr>
          <w:left w:val="single" w:color="B3261E" w:sz="18" w:space="10"/>
        </w:pBdr>
        <w:shd w:fill="FBEDEC" w:val="clear"/>
        <w:spacing w:after="20" w:before="0" w:line="300"/>
        <w:ind w:left="150" w:right="120"/>
      </w:pPr>
      <w:r>
        <w:rPr>
          <w:rFonts w:ascii="Tahoma" w:cs="Tahoma" w:eastAsia="Tahoma" w:hAnsi="Tahoma"/>
          <w:color w:val="152019"/>
          <w:sz w:val="21"/>
          <w:szCs w:val="21"/>
        </w:rPr>
        <w:t xml:space="preserve">กรรมการ NSC เป็นสาย IT เขาแยกออกระหว่าง "ไม่รู้แต่ซื่อสัตย์" กับ "เดาแล้วผิด" และอย่างหลังเสียคะแนนหนักกว่ามาก</w:t>
      </w:r>
    </w:p>
    <w:p>
      <w:pPr>
        <w:pBdr>
          <w:left w:val="single" w:color="B3261E" w:sz="18" w:space="10"/>
        </w:pBdr>
        <w:shd w:fill="FBEDEC" w:val="clear"/>
        <w:spacing w:after="140" w:before="0" w:line="300"/>
        <w:ind w:left="150" w:right="120"/>
      </w:pPr>
      <w:r>
        <w:rPr>
          <w:rFonts w:ascii="Tahoma" w:cs="Tahoma" w:eastAsia="Tahoma" w:hAnsi="Tahoma"/>
          <w:color w:val="152019"/>
          <w:sz w:val="21"/>
          <w:szCs w:val="21"/>
        </w:rPr>
        <w:t xml:space="preserve">ห้ามพูดว่า "น่าจะ..." "คิดว่าประมาณ..." "เท่าที่จำได้..."</w:t>
      </w:r>
    </w:p>
    <w:p>
      <w:r>
        <w:br w:type="page"/>
      </w:r>
    </w:p>
    <w:p>
      <w:pPr>
        <w:pStyle w:val="Heading1"/>
        <w:pBdr>
          <w:bottom w:val="single" w:color="214E35" w:sz="8" w:space="6"/>
        </w:pBdr>
        <w:spacing w:after="160" w:before="320"/>
      </w:pPr>
      <w:r>
        <w:rPr>
          <w:rFonts w:ascii="Tahoma" w:cs="Tahoma" w:eastAsia="Tahoma" w:hAnsi="Tahoma"/>
          <w:b/>
          <w:bCs/>
          <w:color w:val="214E35"/>
          <w:sz w:val="30"/>
          <w:szCs w:val="30"/>
        </w:rPr>
        <w:t xml:space="preserve">ส่วนที่ 6 — คำที่ห้ามพูด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46"/>
      </w:tblGrid>
      <w:tr>
        <w:trPr>
          <w:tblHeader/>
        </w:trPr>
        <w:tc>
          <w:tcPr>
            <w:tcW w:type="dxa" w:w="34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shd w:fill="E7ED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214E35"/>
                <w:sz w:val="19"/>
                <w:szCs w:val="19"/>
              </w:rPr>
              <w:t xml:space="preserve">ห้ามพูด</w:t>
            </w:r>
          </w:p>
        </w:tc>
        <w:tc>
          <w:tcPr>
            <w:tcW w:type="dxa" w:w="63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shd w:fill="E7ED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214E35"/>
                <w:sz w:val="19"/>
                <w:szCs w:val="19"/>
              </w:rPr>
              <w:t xml:space="preserve">พูดแทนว่า</w:t>
            </w:r>
          </w:p>
        </w:tc>
      </w:tr>
      <w:tr>
        <w:tc>
          <w:tcPr>
            <w:tcW w:type="dxa" w:w="34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B3261E"/>
                <w:sz w:val="20"/>
                <w:szCs w:val="20"/>
              </w:rPr>
              <w:t xml:space="preserve">"คาร์บอนเครดิต" (ลอยๆ)</w:t>
            </w:r>
          </w:p>
        </w:tc>
        <w:tc>
          <w:tcPr>
            <w:tcW w:type="dxa" w:w="63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ค่าประมาณคาร์บอนที่กักเก็บ</w:t>
            </w:r>
          </w:p>
        </w:tc>
      </w:tr>
      <w:tr>
        <w:tc>
          <w:tcPr>
            <w:tcW w:type="dxa" w:w="34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B3261E"/>
                <w:sz w:val="20"/>
                <w:szCs w:val="20"/>
              </w:rPr>
              <w:t xml:space="preserve">"AI แยกเนื้อไม้ให้"</w:t>
            </w:r>
          </w:p>
        </w:tc>
        <w:tc>
          <w:tcPr>
            <w:tcW w:type="dxa" w:w="63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152019"/>
                <w:sz w:val="20"/>
                <w:szCs w:val="20"/>
              </w:rPr>
              <w:t xml:space="preserve">ตัวที่ใช้จริงคือ tlsep เป็นวิธีเรขาคณิต ไม่ใช่ AI</w:t>
            </w:r>
          </w:p>
        </w:tc>
      </w:tr>
      <w:tr>
        <w:tc>
          <w:tcPr>
            <w:tcW w:type="dxa" w:w="34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B3261E"/>
                <w:sz w:val="20"/>
                <w:szCs w:val="20"/>
              </w:rPr>
              <w:t xml:space="preserve">"แม่น 90% / แม่นมาก"</w:t>
            </w:r>
          </w:p>
        </w:tc>
        <w:tc>
          <w:tcPr>
            <w:tcW w:type="dxa" w:w="63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ยังไม่ได้วัดความแม่นกับป่าจริงในไทย</w:t>
            </w:r>
          </w:p>
        </w:tc>
      </w:tr>
      <w:tr>
        <w:tc>
          <w:tcPr>
            <w:tcW w:type="dxa" w:w="34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B3261E"/>
                <w:sz w:val="20"/>
                <w:szCs w:val="20"/>
              </w:rPr>
              <w:t xml:space="preserve">"ระบบบอกว่าเป็นไม้สัก"</w:t>
            </w:r>
          </w:p>
        </w:tc>
        <w:tc>
          <w:tcPr>
            <w:tcW w:type="dxa" w:w="63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การจำแนกชนิดพันธุ์ยังไม่เสร็จ</w:t>
            </w:r>
          </w:p>
        </w:tc>
      </w:tr>
      <w:tr>
        <w:tc>
          <w:tcPr>
            <w:tcW w:type="dxa" w:w="34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B3261E"/>
                <w:sz w:val="20"/>
                <w:szCs w:val="20"/>
              </w:rPr>
              <w:t xml:space="preserve">"ใช้ PointNet++"</w:t>
            </w:r>
          </w:p>
        </w:tc>
        <w:tc>
          <w:tcPr>
            <w:tcW w:type="dxa" w:w="63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เทรนไว้แล้วแต่ยังไม่ผ่านเกณฑ์ จึงยังไม่ใช้</w:t>
            </w:r>
          </w:p>
        </w:tc>
      </w:tr>
      <w:tr>
        <w:tc>
          <w:tcPr>
            <w:tcW w:type="dxa" w:w="34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B3261E"/>
                <w:sz w:val="20"/>
                <w:szCs w:val="20"/>
              </w:rPr>
              <w:t xml:space="preserve">"ขายได้เลย"</w:t>
            </w:r>
          </w:p>
        </w:tc>
        <w:tc>
          <w:tcPr>
            <w:tcW w:type="dxa" w:w="63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ต้องผ่าน TGO รับรองก่อน</w:t>
            </w:r>
          </w:p>
        </w:tc>
      </w:tr>
    </w:tbl>
    <w:p>
      <w:pPr>
        <w:pBdr>
          <w:left w:val="single" w:color="8A6A2F" w:sz="18" w:space="10"/>
        </w:pBdr>
        <w:shd w:fill="FBF3E2" w:val="clear"/>
        <w:spacing w:after="20" w:before="140" w:line="300"/>
        <w:ind w:left="150" w:right="120"/>
      </w:pPr>
      <w:r>
        <w:rPr>
          <w:rFonts w:ascii="Tahoma" w:cs="Tahoma" w:eastAsia="Tahoma" w:hAnsi="Tahoma"/>
          <w:b/>
          <w:bCs/>
          <w:color w:val="8A6A2F"/>
          <w:sz w:val="21"/>
          <w:szCs w:val="21"/>
        </w:rPr>
        <w:t xml:space="preserve">ทำไมเข้มงวดเรื่องนี้</w:t>
      </w:r>
    </w:p>
    <w:p>
      <w:pPr>
        <w:pBdr>
          <w:left w:val="single" w:color="8A6A2F" w:sz="18" w:space="10"/>
        </w:pBdr>
        <w:shd w:fill="FBF3E2" w:val="clear"/>
        <w:spacing w:after="20" w:before="0" w:line="300"/>
        <w:ind w:left="150" w:right="120"/>
      </w:pPr>
      <w:r>
        <w:rPr>
          <w:rFonts w:ascii="Tahoma" w:cs="Tahoma" w:eastAsia="Tahoma" w:hAnsi="Tahoma"/>
          <w:color w:val="152019"/>
          <w:sz w:val="21"/>
          <w:szCs w:val="21"/>
        </w:rPr>
        <w:t xml:space="preserve">จุดขายของโปรเจคคือ "บอกความจริง" ถ้าคนนำเสนอเคลมเกิน มันทำลายจุดขายของตัวเองทันที</w:t>
      </w:r>
    </w:p>
    <w:p>
      <w:pPr>
        <w:pBdr>
          <w:left w:val="single" w:color="8A6A2F" w:sz="18" w:space="10"/>
        </w:pBdr>
        <w:shd w:fill="FBF3E2" w:val="clear"/>
        <w:spacing w:after="140" w:before="0" w:line="300"/>
        <w:ind w:left="150" w:right="120"/>
      </w:pPr>
      <w:r>
        <w:rPr>
          <w:rFonts w:ascii="Tahoma" w:cs="Tahoma" w:eastAsia="Tahoma" w:hAnsi="Tahoma"/>
          <w:color w:val="152019"/>
          <w:sz w:val="21"/>
          <w:szCs w:val="21"/>
        </w:rPr>
        <w:t xml:space="preserve">และเป็นสิ่งเดียวที่กรรมการจับได้ง่ายที่สุด</w:t>
      </w:r>
    </w:p>
    <w:p>
      <w:pPr>
        <w:pStyle w:val="Heading1"/>
        <w:pBdr>
          <w:bottom w:val="single" w:color="214E35" w:sz="8" w:space="6"/>
        </w:pBdr>
        <w:spacing w:after="160" w:before="320"/>
      </w:pPr>
      <w:r>
        <w:rPr>
          <w:rFonts w:ascii="Tahoma" w:cs="Tahoma" w:eastAsia="Tahoma" w:hAnsi="Tahoma"/>
          <w:b/>
          <w:bCs/>
          <w:color w:val="214E35"/>
          <w:sz w:val="30"/>
          <w:szCs w:val="30"/>
        </w:rPr>
        <w:t xml:space="preserve">ส่วนที่ 7 — ถ้าอะไรพัง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846"/>
      </w:tblGrid>
      <w:tr>
        <w:trPr>
          <w:tblHeader/>
        </w:trPr>
        <w:tc>
          <w:tcPr>
            <w:tcW w:type="dxa" w:w="26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shd w:fill="E7ED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214E35"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33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shd w:fill="E7ED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214E35"/>
                <w:sz w:val="19"/>
                <w:szCs w:val="19"/>
              </w:rPr>
              <w:t xml:space="preserve">ทำอะไร</w:t>
            </w:r>
          </w:p>
        </w:tc>
        <w:tc>
          <w:tcPr>
            <w:tcW w:type="dxa" w:w="38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shd w:fill="E7ED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214E35"/>
                <w:sz w:val="19"/>
                <w:szCs w:val="19"/>
              </w:rPr>
              <w:t xml:space="preserve">พูดว่า</w:t>
            </w:r>
          </w:p>
        </w:tc>
      </w:tr>
      <w:tr>
        <w:tc>
          <w:tcPr>
            <w:tcW w:type="dxa" w:w="26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หน้าเว็บขึ้น error สีแดง</w:t>
            </w:r>
          </w:p>
        </w:tc>
        <w:tc>
          <w:tcPr>
            <w:tcW w:type="dxa" w:w="33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อ่านข้อความบนจอออกเสียง แล้วกด "เริ่มใหม่"</w:t>
            </w:r>
          </w:p>
        </w:tc>
        <w:tc>
          <w:tcPr>
            <w:tcW w:type="dxa" w:w="38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ระบบบอกสาเหตุไว้ตรงนี้ครับ ขอลองอีกครั้ง</w:t>
            </w:r>
          </w:p>
        </w:tc>
      </w:tr>
      <w:tr>
        <w:tc>
          <w:tcPr>
            <w:tcW w:type="dxa" w:w="26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หน้าค้าง</w:t>
            </w:r>
          </w:p>
        </w:tc>
        <w:tc>
          <w:tcPr>
            <w:tcW w:type="dxa" w:w="33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กด F5 หนึ่งครั้ง</w:t>
            </w:r>
          </w:p>
        </w:tc>
        <w:tc>
          <w:tcPr>
            <w:tcW w:type="dxa" w:w="38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ขอรีเฟรชนะครับ</w:t>
            </w:r>
          </w:p>
        </w:tc>
      </w:tr>
      <w:tr>
        <w:tc>
          <w:tcPr>
            <w:tcW w:type="dxa" w:w="26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ยังไม่ได้</w:t>
            </w:r>
          </w:p>
        </w:tc>
        <w:tc>
          <w:tcPr>
            <w:tcW w:type="dxa" w:w="33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หยุดกด ใช้แท็บที่เปิดค้างไว้</w:t>
            </w:r>
          </w:p>
        </w:tc>
        <w:tc>
          <w:tcPr>
            <w:tcW w:type="dxa" w:w="38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ผมใช้ชุดหลักฐานที่เตรียมไว้แทนครับ ตัวเลขชุดเดียวกัน</w:t>
            </w:r>
          </w:p>
        </w:tc>
      </w:tr>
      <w:tr>
        <w:tc>
          <w:tcPr>
            <w:tcW w:type="dxa" w:w="26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หน้าต่างดำปิดไปเอง</w:t>
            </w:r>
          </w:p>
        </w:tc>
        <w:tc>
          <w:tcPr>
            <w:tcW w:type="dxa" w:w="33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อย่าเปิดใหม่บนเวที</w:t>
            </w:r>
          </w:p>
        </w:tc>
        <w:tc>
          <w:tcPr>
            <w:tcW w:type="dxa" w:w="38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พูดต่อจากบท แล้วใช้แท็บที่เปิดไว้</w:t>
            </w:r>
          </w:p>
        </w:tc>
      </w:tr>
      <w:tr>
        <w:tc>
          <w:tcPr>
            <w:tcW w:type="dxa" w:w="26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อัปโหลดไม่ได้เลย</w:t>
            </w:r>
          </w:p>
        </w:tc>
        <w:tc>
          <w:tcPr>
            <w:tcW w:type="dxa" w:w="33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ข้ามข้อ 4.5–4.6 ไปเลย</w:t>
            </w:r>
          </w:p>
        </w:tc>
        <w:tc>
          <w:tcPr>
            <w:tcW w:type="dxa" w:w="38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ขออนุญาตข้ามไปที่ผลที่เตรียมไว้ครับ</w:t>
            </w:r>
          </w:p>
        </w:tc>
      </w:tr>
    </w:tbl>
    <w:p>
      <w:pPr>
        <w:pBdr>
          <w:left w:val="single" w:color="B3261E" w:sz="18" w:space="10"/>
        </w:pBdr>
        <w:shd w:fill="FBEDEC" w:val="clear"/>
        <w:spacing w:after="20" w:before="140" w:line="300"/>
        <w:ind w:left="150" w:right="120"/>
      </w:pPr>
      <w:r>
        <w:rPr>
          <w:rFonts w:ascii="Tahoma" w:cs="Tahoma" w:eastAsia="Tahoma" w:hAnsi="Tahoma"/>
          <w:b/>
          <w:bCs/>
          <w:color w:val="B3261E"/>
          <w:sz w:val="21"/>
          <w:szCs w:val="21"/>
        </w:rPr>
        <w:t xml:space="preserve">กติกาเหล็ก: ห้ามซ่อมสดเกิน 15 วินาที</w:t>
      </w:r>
    </w:p>
    <w:p>
      <w:pPr>
        <w:pBdr>
          <w:left w:val="single" w:color="B3261E" w:sz="18" w:space="10"/>
        </w:pBdr>
        <w:shd w:fill="FBEDEC" w:val="clear"/>
        <w:spacing w:after="20" w:before="0" w:line="300"/>
        <w:ind w:left="150" w:right="120"/>
      </w:pPr>
      <w:r>
        <w:rPr>
          <w:rFonts w:ascii="Tahoma" w:cs="Tahoma" w:eastAsia="Tahoma" w:hAnsi="Tahoma"/>
          <w:color w:val="152019"/>
          <w:sz w:val="21"/>
          <w:szCs w:val="21"/>
        </w:rPr>
        <w:t xml:space="preserve">การนั่งแก้หน้ากรรมการเสียคะแนนมากกว่าการเปลี่ยนไปใช้ชุดหลักฐานที่เตรียมไว้เยอะ</w:t>
      </w:r>
    </w:p>
    <w:p>
      <w:pPr>
        <w:pBdr>
          <w:left w:val="single" w:color="B3261E" w:sz="18" w:space="10"/>
        </w:pBdr>
        <w:shd w:fill="FBEDEC" w:val="clear"/>
        <w:spacing w:after="140" w:before="0" w:line="300"/>
        <w:ind w:left="150" w:right="120"/>
      </w:pPr>
      <w:r>
        <w:rPr>
          <w:rFonts w:ascii="Tahoma" w:cs="Tahoma" w:eastAsia="Tahoma" w:hAnsi="Tahoma"/>
          <w:color w:val="152019"/>
          <w:sz w:val="21"/>
          <w:szCs w:val="21"/>
        </w:rPr>
        <w:t xml:space="preserve">และชุดที่เตรียมไว้ไม่ใช่ของปลอม มันคือหลักฐานที่ตรวจแฮชแล้ว ตัวเลขเดียวกันเป๊ะ พูดอย่างมั่นใจได้เลย</w:t>
      </w:r>
    </w:p>
    <w:p>
      <w:r>
        <w:br w:type="page"/>
      </w:r>
    </w:p>
    <w:p>
      <w:pPr>
        <w:pStyle w:val="Heading1"/>
        <w:pBdr>
          <w:bottom w:val="single" w:color="214E35" w:sz="8" w:space="6"/>
        </w:pBdr>
        <w:spacing w:after="160" w:before="320"/>
      </w:pPr>
      <w:r>
        <w:rPr>
          <w:rFonts w:ascii="Tahoma" w:cs="Tahoma" w:eastAsia="Tahoma" w:hAnsi="Tahoma"/>
          <w:b/>
          <w:bCs/>
          <w:color w:val="214E35"/>
          <w:sz w:val="30"/>
          <w:szCs w:val="30"/>
        </w:rPr>
        <w:t xml:space="preserve">ส่วนที่ 8 — คำถามที่มีโอกาสโดนสูงสุด</w:t>
      </w:r>
    </w:p>
    <w:p>
      <w:pPr>
        <w:spacing w:after="60" w:before="60" w:line="300"/>
      </w:pPr>
      <w:r>
        <w:rPr>
          <w:rFonts w:ascii="Tahoma" w:cs="Tahoma" w:eastAsia="Tahoma" w:hAnsi="Tahoma"/>
          <w:b/>
          <w:bCs/>
          <w:color w:val="152019"/>
          <w:sz w:val="23"/>
          <w:szCs w:val="23"/>
        </w:rPr>
        <w:t xml:space="preserve">"ผมอัปโหลดไฟล์เดียวกับที่หน้าหลักฐาน แต่ได้คาร์บอนไม่เท่ากัน ระบบไม่นิ่งหรือเปล่า"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746"/>
      </w:tblGrid>
      <w:tr>
        <w:trPr>
          <w:tblHeader/>
        </w:trPr>
        <w:tc>
          <w:tcPr>
            <w:tcW w:type="dxa" w:w="26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shd w:fill="E7ED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214E35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shd w:fill="E7ED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214E35"/>
                <w:sz w:val="19"/>
                <w:szCs w:val="19"/>
              </w:rPr>
              <w:t xml:space="preserve">สมการที่ใช้</w:t>
            </w:r>
          </w:p>
        </w:tc>
        <w:tc>
          <w:tcPr>
            <w:tcW w:type="dxa" w:w="27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shd w:fill="E7ED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214E35"/>
                <w:sz w:val="19"/>
                <w:szCs w:val="19"/>
              </w:rPr>
              <w:t xml:space="preserve">คาร์บอน</w:t>
            </w:r>
          </w:p>
        </w:tc>
      </w:tr>
      <w:tr>
        <w:tc>
          <w:tcPr>
            <w:tcW w:type="dxa" w:w="26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หน้าหลักฐาน</w:t>
            </w:r>
          </w:p>
        </w:tc>
        <w:tc>
          <w:tcPr>
            <w:tcW w:type="dxa" w:w="44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สมการเฉพาะของไม้สัก</w:t>
            </w:r>
          </w:p>
        </w:tc>
        <w:tc>
          <w:tcPr>
            <w:tcW w:type="dxa" w:w="27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52019"/>
                <w:sz w:val="20"/>
                <w:szCs w:val="20"/>
              </w:rPr>
              <w:t xml:space="preserve">1,289.74</w:t>
            </w:r>
          </w:p>
        </w:tc>
      </w:tr>
      <w:tr>
        <w:tc>
          <w:tcPr>
            <w:tcW w:type="dxa" w:w="26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อัปโหลดสด</w:t>
            </w:r>
          </w:p>
        </w:tc>
        <w:tc>
          <w:tcPr>
            <w:tcW w:type="dxa" w:w="44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สมการกลางป่าเขตร้อน</w:t>
            </w:r>
          </w:p>
        </w:tc>
        <w:tc>
          <w:tcPr>
            <w:tcW w:type="dxa" w:w="27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52019"/>
                <w:sz w:val="20"/>
                <w:szCs w:val="20"/>
              </w:rPr>
              <w:t xml:space="preserve">1,146.46</w:t>
            </w:r>
          </w:p>
        </w:tc>
      </w:tr>
    </w:tbl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color w:val="152019"/>
          <w:sz w:val="23"/>
          <w:szCs w:val="23"/>
        </w:rPr>
        <w:t xml:space="preserve">ดีมากครับที่สังเกตเห็น — คำตอบคือ ระบบนิ่งครับ แต่สองรอบนั้นตอบคนละคำถาม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b/>
          <w:bCs/>
          <w:color w:val="152019"/>
          <w:sz w:val="23"/>
          <w:szCs w:val="23"/>
        </w:rPr>
        <w:t xml:space="preserve">ถ้าดูค่าที่วัดได้จริง คือขนาดและความสูงรายต้น — ตรงกันทุกตัวเลข ทุกทศนิยม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color w:val="152019"/>
          <w:sz w:val="23"/>
          <w:szCs w:val="23"/>
        </w:rPr>
        <w:t xml:space="preserve">ที่ต่างคือขั้นแปลงจากขนาดเป็นน้ำหนัก ชุดหลักฐานนั้นเราระบุไว้ว่าเป็นแปลงไม้สัก จึงใช้สมการเฉพาะของไม้สัก ส่วนตอนอัปโหลดสด ระบบไม่รู้ว่าเป็นไม้อะไร จึงใช้สมการกลางสำหรับป่าเขตร้อน</w:t>
      </w:r>
    </w:p>
    <w:p>
      <w:pPr>
        <w:pBdr>
          <w:left w:val="single" w:color="789B3B" w:sz="18" w:space="10"/>
        </w:pBdr>
        <w:shd w:fill="F1F4EC" w:val="clear"/>
        <w:spacing w:after="40" w:before="40" w:line="320"/>
        <w:ind w:left="170" w:right="120"/>
      </w:pPr>
      <w:r>
        <w:rPr>
          <w:rFonts w:ascii="Tahoma" w:cs="Tahoma" w:eastAsia="Tahoma" w:hAnsi="Tahoma"/>
          <w:color w:val="152019"/>
          <w:sz w:val="23"/>
          <w:szCs w:val="23"/>
        </w:rPr>
        <w:t xml:space="preserve">ต่างกัน 11 เปอร์เซ็นต์ครับ — และ 11 เปอร์เซ็นต์นั้นคือเหตุผลที่การจำแนกชนิดพันธุ์เป็นงานลำดับถัดไปของเรา มันไม่ใช่ฟีเจอร์เสริม มันคือตัวที่กำหนดว่าตัวเลขจะแม่นแค่ไหน</w:t>
      </w:r>
    </w:p>
    <w:p>
      <w:pPr>
        <w:pBdr>
          <w:left w:val="single" w:color="8A6A2F" w:sz="18" w:space="10"/>
        </w:pBdr>
        <w:shd w:fill="FBF3E2" w:val="clear"/>
        <w:spacing w:after="20" w:before="140" w:line="300"/>
        <w:ind w:left="150" w:right="120"/>
      </w:pPr>
      <w:r>
        <w:rPr>
          <w:rFonts w:ascii="Tahoma" w:cs="Tahoma" w:eastAsia="Tahoma" w:hAnsi="Tahoma"/>
          <w:b/>
          <w:bCs/>
          <w:color w:val="8A6A2F"/>
          <w:sz w:val="21"/>
          <w:szCs w:val="21"/>
        </w:rPr>
        <w:t xml:space="preserve">ถ้าอัปโหลดไฟล์เดียวกับหน้าหลักฐาน ให้พูดดักไว้ก่อนเลยตอนผลออก</w:t>
      </w:r>
    </w:p>
    <w:p>
      <w:pPr>
        <w:pBdr>
          <w:left w:val="single" w:color="8A6A2F" w:sz="18" w:space="10"/>
        </w:pBdr>
        <w:shd w:fill="FBF3E2" w:val="clear"/>
        <w:spacing w:after="20" w:before="0" w:line="300"/>
        <w:ind w:left="150" w:right="120"/>
      </w:pPr>
      <w:r>
        <w:rPr>
          <w:rFonts w:ascii="Tahoma" w:cs="Tahoma" w:eastAsia="Tahoma" w:hAnsi="Tahoma"/>
          <w:color w:val="152019"/>
          <w:sz w:val="21"/>
          <w:szCs w:val="21"/>
        </w:rPr>
        <w:t xml:space="preserve">"ตัวเลขคาร์บอนตรงนี้จะไม่เท่ากับหน้าหลักฐานนะครับ เพราะหน้านั้นรู้ว่าเป็นไม้สัก ส่วนตอนอัปโหลดสดระบบไม่รู้ชนิดพันธุ์ — ค่าที่วัดได้เท่ากันทุกตัว ต่างที่สมการแปลง"</w:t>
      </w:r>
    </w:p>
    <w:p>
      <w:pPr>
        <w:pBdr>
          <w:left w:val="single" w:color="8A6A2F" w:sz="18" w:space="10"/>
        </w:pBdr>
        <w:shd w:fill="FBF3E2" w:val="clear"/>
        <w:spacing w:after="140" w:before="0" w:line="300"/>
        <w:ind w:left="150" w:right="120"/>
      </w:pPr>
      <w:r>
        <w:rPr>
          <w:rFonts w:ascii="Tahoma" w:cs="Tahoma" w:eastAsia="Tahoma" w:hAnsi="Tahoma"/>
          <w:color w:val="152019"/>
          <w:sz w:val="21"/>
          <w:szCs w:val="21"/>
        </w:rPr>
        <w:t xml:space="preserve">พูดเองดีกว่าโดนถาม ถ้าพูดเองจะดูว่าเข้าใจระบบลึก ถ้าโดนจับจะกลายเป็นข้อกล่าวหา</w:t>
      </w:r>
    </w:p>
    <w:p>
      <w:pPr>
        <w:pStyle w:val="Heading1"/>
        <w:pBdr>
          <w:bottom w:val="single" w:color="214E35" w:sz="8" w:space="6"/>
        </w:pBdr>
        <w:spacing w:after="160" w:before="320"/>
      </w:pPr>
      <w:r>
        <w:rPr>
          <w:rFonts w:ascii="Tahoma" w:cs="Tahoma" w:eastAsia="Tahoma" w:hAnsi="Tahoma"/>
          <w:b/>
          <w:bCs/>
          <w:color w:val="214E35"/>
          <w:sz w:val="30"/>
          <w:szCs w:val="30"/>
        </w:rPr>
        <w:t xml:space="preserve">ส่วนที่ 9 — ตารางซ้อม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100"/>
        <w:gridCol w:w="2746"/>
      </w:tblGrid>
      <w:tr>
        <w:trPr>
          <w:tblHeader/>
        </w:trPr>
        <w:tc>
          <w:tcPr>
            <w:tcW w:type="dxa" w:w="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shd w:fill="E7ED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214E35"/>
                <w:sz w:val="19"/>
                <w:szCs w:val="19"/>
              </w:rPr>
              <w:t xml:space="preserve">รอบ</w:t>
            </w:r>
          </w:p>
        </w:tc>
        <w:tc>
          <w:tcPr>
            <w:tcW w:type="dxa" w:w="61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shd w:fill="E7ED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214E35"/>
                <w:sz w:val="19"/>
                <w:szCs w:val="19"/>
              </w:rPr>
              <w:t xml:space="preserve">ทำอะไร</w:t>
            </w:r>
          </w:p>
        </w:tc>
        <w:tc>
          <w:tcPr>
            <w:tcW w:type="dxa" w:w="27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shd w:fill="E7ED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214E35"/>
                <w:sz w:val="19"/>
                <w:szCs w:val="19"/>
              </w:rPr>
              <w:t xml:space="preserve">ใช้เวลา</w:t>
            </w:r>
          </w:p>
        </w:tc>
      </w:tr>
      <w:tr>
        <w:tc>
          <w:tcPr>
            <w:tcW w:type="dxa" w:w="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1</w:t>
            </w:r>
          </w:p>
        </w:tc>
        <w:tc>
          <w:tcPr>
            <w:tcW w:type="dxa" w:w="61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อ่านส่วนที่ 1–3 ให้เข้าใจ ไม่ต้องท่อง</w:t>
            </w:r>
          </w:p>
        </w:tc>
        <w:tc>
          <w:tcPr>
            <w:tcW w:type="dxa" w:w="27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20 นาที</w:t>
            </w:r>
          </w:p>
        </w:tc>
      </w:tr>
      <w:tr>
        <w:tc>
          <w:tcPr>
            <w:tcW w:type="dxa" w:w="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2</w:t>
            </w:r>
          </w:p>
        </w:tc>
        <w:tc>
          <w:tcPr>
            <w:tcW w:type="dxa" w:w="61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อ่านบทออกเสียงคนเดียว ไม่จับเวลา</w:t>
            </w:r>
          </w:p>
        </w:tc>
        <w:tc>
          <w:tcPr>
            <w:tcW w:type="dxa" w:w="27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15 นาที</w:t>
            </w:r>
          </w:p>
        </w:tc>
      </w:tr>
      <w:tr>
        <w:tc>
          <w:tcPr>
            <w:tcW w:type="dxa" w:w="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3</w:t>
            </w:r>
          </w:p>
        </w:tc>
        <w:tc>
          <w:tcPr>
            <w:tcW w:type="dxa" w:w="61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อ่านออกเสียง จับเวลา ต้องได้ประมาณ 9:30</w:t>
            </w:r>
          </w:p>
        </w:tc>
        <w:tc>
          <w:tcPr>
            <w:tcW w:type="dxa" w:w="27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10 นาที</w:t>
            </w:r>
          </w:p>
        </w:tc>
      </w:tr>
      <w:tr>
        <w:tc>
          <w:tcPr>
            <w:tcW w:type="dxa" w:w="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4</w:t>
            </w:r>
          </w:p>
        </w:tc>
        <w:tc>
          <w:tcPr>
            <w:tcW w:type="dxa" w:w="61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ซ้อมพร้อมกดเดโมจริง</w:t>
            </w:r>
          </w:p>
        </w:tc>
        <w:tc>
          <w:tcPr>
            <w:tcW w:type="dxa" w:w="27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15 นาที</w:t>
            </w:r>
          </w:p>
        </w:tc>
      </w:tr>
      <w:tr>
        <w:tc>
          <w:tcPr>
            <w:tcW w:type="dxa" w:w="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5</w:t>
            </w:r>
          </w:p>
        </w:tc>
        <w:tc>
          <w:tcPr>
            <w:tcW w:type="dxa" w:w="61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ให้คนในทีมสุ่มถามจากส่วนที่ 5</w:t>
            </w:r>
          </w:p>
        </w:tc>
        <w:tc>
          <w:tcPr>
            <w:tcW w:type="dxa" w:w="27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15 นาที</w:t>
            </w:r>
          </w:p>
        </w:tc>
      </w:tr>
      <w:tr>
        <w:tc>
          <w:tcPr>
            <w:tcW w:type="dxa" w:w="9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52019"/>
                <w:sz w:val="20"/>
                <w:szCs w:val="20"/>
              </w:rPr>
              <w:t xml:space="preserve">6</w:t>
            </w:r>
          </w:p>
        </w:tc>
        <w:tc>
          <w:tcPr>
            <w:tcW w:type="dxa" w:w="6100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</w:pPr>
            <w:r>
              <w:rPr>
                <w:rFonts w:ascii="Tahoma" w:cs="Tahoma" w:eastAsia="Tahoma" w:hAnsi="Tahoma"/>
                <w:b/>
                <w:bCs/>
                <w:color w:val="152019"/>
                <w:sz w:val="20"/>
                <w:szCs w:val="20"/>
              </w:rPr>
              <w:t xml:space="preserve">ซ้อมแบบพัง — ให้คนในทีมปิด launcher กลางทาง</w:t>
            </w:r>
          </w:p>
        </w:tc>
        <w:tc>
          <w:tcPr>
            <w:tcW w:type="dxa" w:w="2746"/>
            <w:tcBorders>
              <w:top w:val="single" w:color="CFD6CC" w:sz="1"/>
              <w:left w:val="single" w:color="CFD6CC" w:sz="1"/>
              <w:bottom w:val="single" w:color="CFD6CC" w:sz="1"/>
              <w:right w:val="single" w:color="CFD6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ahoma" w:cs="Tahoma" w:eastAsia="Tahoma" w:hAnsi="Tahoma"/>
                <w:color w:val="152019"/>
                <w:sz w:val="20"/>
                <w:szCs w:val="20"/>
              </w:rPr>
              <w:t xml:space="preserve">10 นาที</w:t>
            </w:r>
          </w:p>
        </w:tc>
      </w:tr>
    </w:tbl>
    <w:p>
      <w:pPr>
        <w:pStyle w:val="Heading2"/>
        <w:spacing w:after="100" w:before="240"/>
      </w:pPr>
      <w:r>
        <w:rPr>
          <w:rFonts w:ascii="Tahoma" w:cs="Tahoma" w:eastAsia="Tahoma" w:hAnsi="Tahoma"/>
          <w:b/>
          <w:bCs/>
          <w:color w:val="152019"/>
          <w:sz w:val="25"/>
          <w:szCs w:val="25"/>
        </w:rPr>
        <w:t xml:space="preserve">สามประโยคที่ต้องท่องให้ขึ้นใจ</w:t>
      </w:r>
    </w:p>
    <w:p>
      <w:pPr>
        <w:pStyle w:val="ListParagraph"/>
        <w:numPr>
          <w:ilvl w:val="0"/>
          <w:numId w:val="5"/>
        </w:numPr>
        <w:spacing w:after="80" w:before="80" w:line="32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"ถ้าเป็นการซื้อขายคาร์บอนจริง นั่นคือการรายงานเกินความจริงไปกว่าสี่สิบเปอร์เซ็นต์"</w:t>
      </w:r>
    </w:p>
    <w:p>
      <w:pPr>
        <w:pStyle w:val="ListParagraph"/>
        <w:numPr>
          <w:ilvl w:val="0"/>
          <w:numId w:val="5"/>
        </w:numPr>
        <w:spacing w:after="80" w:before="80" w:line="32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"ความสามารถที่จะบอกว่า 'ของเรายังไม่ผ่าน' สำคัญกว่าการทำตัวเลขให้สวย"</w:t>
      </w:r>
    </w:p>
    <w:p>
      <w:pPr>
        <w:pStyle w:val="ListParagraph"/>
        <w:numPr>
          <w:ilvl w:val="0"/>
          <w:numId w:val="5"/>
        </w:numPr>
        <w:spacing w:after="80" w:before="80" w:line="32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"ข้อนี้ผมตอบไม่ได้แบบมั่นใจครับ ขออนุญาตไม่เดา"</w:t>
      </w:r>
    </w:p>
    <w:p>
      <w:r>
        <w:br w:type="page"/>
      </w:r>
    </w:p>
    <w:p>
      <w:pPr>
        <w:pStyle w:val="Heading1"/>
        <w:pBdr>
          <w:bottom w:val="single" w:color="214E35" w:sz="8" w:space="6"/>
        </w:pBdr>
        <w:spacing w:after="160" w:before="320"/>
      </w:pPr>
      <w:r>
        <w:rPr>
          <w:rFonts w:ascii="Tahoma" w:cs="Tahoma" w:eastAsia="Tahoma" w:hAnsi="Tahoma"/>
          <w:b/>
          <w:bCs/>
          <w:color w:val="214E35"/>
          <w:sz w:val="30"/>
          <w:szCs w:val="30"/>
        </w:rPr>
        <w:t xml:space="preserve">เช็คลิสต์ 60 วินาทีก่อนพูด</w:t>
      </w:r>
    </w:p>
    <w:p>
      <w:pPr>
        <w:pStyle w:val="ListParagraph"/>
        <w:numPr>
          <w:ilvl w:val="0"/>
          <w:numId w:val="6"/>
        </w:numPr>
        <w:spacing w:after="50" w:before="50" w:line="300"/>
      </w:pPr>
      <w:r>
        <w:rPr>
          <w:rFonts w:ascii="Tahoma" w:cs="Tahoma" w:eastAsia="Tahoma" w:hAnsi="Tahoma"/>
          <w:color w:val="152019"/>
          <w:sz w:val="21"/>
          <w:szCs w:val="21"/>
        </w:rPr>
        <w:t xml:space="preserve">TreeQ-Demo-Start.bat เปิดแล้ว และขึ้นคำว่า Mode: แล้ว</w:t>
      </w:r>
    </w:p>
    <w:p>
      <w:pPr>
        <w:pStyle w:val="ListParagraph"/>
        <w:numPr>
          <w:ilvl w:val="0"/>
          <w:numId w:val="6"/>
        </w:numPr>
        <w:spacing w:after="50" w:before="50" w:line="300"/>
      </w:pPr>
      <w:r>
        <w:rPr>
          <w:rFonts w:ascii="Tahoma" w:cs="Tahoma" w:eastAsia="Tahoma" w:hAnsi="Tahoma"/>
          <w:color w:val="152019"/>
          <w:sz w:val="21"/>
          <w:szCs w:val="21"/>
        </w:rPr>
        <w:t xml:space="preserve">รู้ว่าจอขึ้นโหมดอะไร และจะพูดประโยคไหน (ข้อ 4.4)</w:t>
      </w:r>
    </w:p>
    <w:p>
      <w:pPr>
        <w:pStyle w:val="ListParagraph"/>
        <w:numPr>
          <w:ilvl w:val="0"/>
          <w:numId w:val="6"/>
        </w:numPr>
        <w:spacing w:after="50" w:before="50" w:line="300"/>
      </w:pPr>
      <w:r>
        <w:rPr>
          <w:rFonts w:ascii="Tahoma" w:cs="Tahoma" w:eastAsia="Tahoma" w:hAnsi="Tahoma"/>
          <w:color w:val="152019"/>
          <w:sz w:val="21"/>
          <w:szCs w:val="21"/>
        </w:rPr>
        <w:t xml:space="preserve">ทดลองอัปโหลดแล้ว กด "เริ่มใหม่" แล้ว จอสะอาด</w:t>
      </w:r>
    </w:p>
    <w:p>
      <w:pPr>
        <w:pStyle w:val="ListParagraph"/>
        <w:numPr>
          <w:ilvl w:val="0"/>
          <w:numId w:val="6"/>
        </w:numPr>
        <w:spacing w:after="50" w:before="50" w:line="300"/>
      </w:pPr>
      <w:r>
        <w:rPr>
          <w:rFonts w:ascii="Tahoma" w:cs="Tahoma" w:eastAsia="Tahoma" w:hAnsi="Tahoma"/>
          <w:color w:val="152019"/>
          <w:sz w:val="21"/>
          <w:szCs w:val="21"/>
        </w:rPr>
        <w:t xml:space="preserve">USB เสียบอยู่ รู้ว่า input.ply อยู่ไหน</w:t>
      </w:r>
    </w:p>
    <w:p>
      <w:pPr>
        <w:pStyle w:val="ListParagraph"/>
        <w:numPr>
          <w:ilvl w:val="0"/>
          <w:numId w:val="6"/>
        </w:numPr>
        <w:spacing w:after="50" w:before="50" w:line="300"/>
      </w:pPr>
      <w:r>
        <w:rPr>
          <w:rFonts w:ascii="Tahoma" w:cs="Tahoma" w:eastAsia="Tahoma" w:hAnsi="Tahoma"/>
          <w:color w:val="152019"/>
          <w:sz w:val="21"/>
          <w:szCs w:val="21"/>
        </w:rPr>
        <w:t xml:space="preserve">แท็บสไลด์ตาราง PointNet++ เปิดรออยู่</w:t>
      </w:r>
    </w:p>
    <w:p>
      <w:pPr>
        <w:pStyle w:val="ListParagraph"/>
        <w:numPr>
          <w:ilvl w:val="0"/>
          <w:numId w:val="6"/>
        </w:numPr>
        <w:spacing w:after="50" w:before="50" w:line="300"/>
      </w:pPr>
      <w:r>
        <w:rPr>
          <w:rFonts w:ascii="Tahoma" w:cs="Tahoma" w:eastAsia="Tahoma" w:hAnsi="Tahoma"/>
          <w:color w:val="152019"/>
          <w:sz w:val="21"/>
          <w:szCs w:val="21"/>
        </w:rPr>
        <w:t xml:space="preserve">กระดาษจดตัวเลข 6 ตัวอยู่ในมือ</w:t>
      </w:r>
    </w:p>
    <w:p>
      <w:pPr>
        <w:pStyle w:val="ListParagraph"/>
        <w:numPr>
          <w:ilvl w:val="0"/>
          <w:numId w:val="6"/>
        </w:numPr>
        <w:spacing w:after="50" w:before="50" w:line="300"/>
      </w:pPr>
      <w:r>
        <w:rPr>
          <w:rFonts w:ascii="Tahoma" w:cs="Tahoma" w:eastAsia="Tahoma" w:hAnsi="Tahoma"/>
          <w:color w:val="152019"/>
          <w:sz w:val="21"/>
          <w:szCs w:val="21"/>
        </w:rPr>
        <w:t xml:space="preserve">ปิดแจ้งเตือนทุกอย่าง (Line, Messenger)</w:t>
      </w:r>
    </w:p>
    <w:p>
      <w:pPr>
        <w:pStyle w:val="ListParagraph"/>
        <w:numPr>
          <w:ilvl w:val="0"/>
          <w:numId w:val="6"/>
        </w:numPr>
        <w:spacing w:after="50" w:before="50" w:line="300"/>
      </w:pPr>
      <w:r>
        <w:rPr>
          <w:rFonts w:ascii="Tahoma" w:cs="Tahoma" w:eastAsia="Tahoma" w:hAnsi="Tahoma"/>
          <w:color w:val="152019"/>
          <w:sz w:val="21"/>
          <w:szCs w:val="21"/>
        </w:rPr>
        <w:t xml:space="preserve">หายใจลึกหนึ่งครั้ง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5B6660"/>
        <w:sz w:val="17"/>
        <w:szCs w:val="17"/>
      </w:rPr>
      <w:t xml:space="preserve">หน้า </w:t>
    </w:r>
    <w:r>
      <w:rPr>
        <w:rFonts w:ascii="Tahoma" w:cs="Tahoma" w:eastAsia="Tahoma" w:hAnsi="Tahoma"/>
        <w:color w:val="5B666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FD6CC" w:sz="4" w:space="4"/>
      </w:pBdr>
      <w:tabs>
        <w:tab w:val="right" w:pos="9026"/>
      </w:tabs>
    </w:pPr>
    <w:r>
      <w:rPr>
        <w:rFonts w:ascii="Tahoma" w:cs="Tahoma" w:eastAsia="Tahoma" w:hAnsi="Tahoma"/>
        <w:color w:val="5B6660"/>
        <w:sz w:val="17"/>
        <w:szCs w:val="17"/>
      </w:rPr>
      <w:t xml:space="preserve">TreeQ Carbon — บทนำเสนอ (ผู้นำเสนอคนเดียว)</w:t>
    </w:r>
    <w:r>
      <w:rPr>
        <w:rFonts w:ascii="Tahoma" w:cs="Tahoma" w:eastAsia="Tahoma" w:hAnsi="Tahoma"/>
        <w:color w:val="5B6660"/>
        <w:sz w:val="17"/>
        <w:szCs w:val="17"/>
      </w:rPr>
      <w:t xml:space="preserve">	5 สิงหาคม 2569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15201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Tahoma" w:cs="Tahoma" w:eastAsia="Tahoma" w:hAnsi="Tahoma"/>
      <w:b/>
      <w:bCs/>
      <w:color w:val="214E3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Tahoma" w:cs="Tahoma" w:eastAsia="Tahoma" w:hAnsi="Tahoma"/>
      <w:b/>
      <w:bCs/>
      <w:color w:val="15201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2026-07-30T10:26:46.409Z</dcterms:created>
  <dcterms:modified xsi:type="dcterms:W3CDTF">2026-07-30T10:26:46.410Z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