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1. Детали заказа: Пользователь может просмотреть текущие детали своего заказа.</w:t>
      </w:r>
    </w:p>
    <w:p w14:paraId="02000000"/>
    <w:p w14:paraId="03000000">
      <w:r>
        <w:t>2. Добавление товаров: Пользователь может добавлять новые товары к своему заказу из доступного каталога.</w:t>
      </w:r>
    </w:p>
    <w:p w14:paraId="04000000"/>
    <w:p w14:paraId="05000000">
      <w:r>
        <w:t>3. Удаление товаров: Пользователь может удалять товары из своего заказа.</w:t>
      </w:r>
    </w:p>
    <w:p w14:paraId="06000000"/>
    <w:p w14:paraId="07000000">
      <w:r>
        <w:t>4. Изменение количества товаров: Пользователь может изменять количество любого товара в своем заказе.</w:t>
      </w:r>
    </w:p>
    <w:p w14:paraId="08000000"/>
    <w:p w14:paraId="09000000">
      <w:r>
        <w:t>5. Изменение адреса доставки: Пользователь может изменить адрес доставки заказа.</w:t>
      </w:r>
    </w:p>
    <w:p w14:paraId="0A000000"/>
    <w:p w14:paraId="0B000000">
      <w:r>
        <w:t>6. Изменение способа оплаты: Пользователь может изменить способ оплаты заказа.</w:t>
      </w:r>
    </w:p>
    <w:p w14:paraId="0C000000"/>
    <w:p w14:paraId="0D000000">
      <w:r>
        <w:t>7. Сохранение изменений: Пользователь может сохранить все изменения, внесенные в заказ.</w:t>
      </w:r>
    </w:p>
    <w:p w14:paraId="0E000000"/>
    <w:p w14:paraId="0F000000">
      <w:r>
        <w:t>8. Отмена изменений: Пользователь может отменить все изменения и вернуться к текущему состоянию заказа.</w:t>
      </w:r>
    </w:p>
    <w:p w14:paraId="10000000"/>
    <w:p w14:paraId="11000000">
      <w:r>
        <w:t>9. Проверка на валидность: Система должна проверять валидность внесенных изменений и выводить соответствующие сообщения об ошибках.</w:t>
      </w:r>
    </w:p>
    <w:p w14:paraId="12000000"/>
    <w:p w14:paraId="13000000">
      <w:pPr>
        <w:pStyle w:val="Style_1"/>
      </w:pPr>
      <w:r>
        <w:t>10. Блокировка редактирования: После отправки или завершения заказа, редактирование должно быть заблокировано.</w:t>
      </w:r>
    </w:p>
    <w:p w14:paraId="14000000">
      <w:pPr>
        <w:pStyle w:val="Style_1"/>
      </w:pPr>
    </w:p>
    <w:p w14:paraId="15000000">
      <w:pPr>
        <w:pStyle w:val="Style_1"/>
      </w:pPr>
      <w:r>
        <w:t>Используемые API методы:</w:t>
      </w:r>
    </w:p>
    <w:p w14:paraId="16000000">
      <w:pPr>
        <w:pStyle w:val="Style_1"/>
      </w:pPr>
    </w:p>
    <w:p w14:paraId="17000000">
      <w:pPr>
        <w:pStyle w:val="Style_1"/>
      </w:pPr>
      <w:r>
        <w:t xml:space="preserve"> GET</w:t>
      </w:r>
    </w:p>
    <w:p w14:paraId="18000000">
      <w:pPr>
        <w:pStyle w:val="Style_1"/>
      </w:pPr>
      <w:r>
        <w:t xml:space="preserve"> PUT</w:t>
      </w:r>
    </w:p>
    <w:p w14:paraId="19000000">
      <w:pPr>
        <w:pStyle w:val="Style_1"/>
      </w:pPr>
    </w:p>
    <w:p w14:paraId="1A000000">
      <w:pPr>
        <w:pStyle w:val="Style_1"/>
      </w:pPr>
      <w:r>
        <w:drawing>
          <wp:inline>
            <wp:extent cx="4595811" cy="716597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95811" cy="71659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</w:pPr>
    </w:p>
    <w:p w14:paraId="1C000000">
      <w:pPr>
        <w:pStyle w:val="Style_1"/>
      </w:pPr>
      <w:r>
        <w:t>Запрос GET</w:t>
      </w:r>
    </w:p>
    <w:p w14:paraId="1D000000">
      <w:pPr>
        <w:pStyle w:val="Style_1"/>
      </w:pPr>
    </w:p>
    <w:p w14:paraId="1E000000">
      <w:r>
        <w:t xml:space="preserve">   {</w:t>
      </w:r>
    </w:p>
    <w:p w14:paraId="1F000000">
      <w:r>
        <w:t xml:space="preserve">      "orderId": 123,</w:t>
      </w:r>
    </w:p>
    <w:p w14:paraId="20000000">
      <w:r>
        <w:t xml:space="preserve">      "status": "Ожидает подтверждения",</w:t>
      </w:r>
    </w:p>
    <w:p w14:paraId="21000000">
      <w:r>
        <w:t xml:space="preserve">      "customer": {</w:t>
      </w:r>
    </w:p>
    <w:p w14:paraId="22000000">
      <w:r>
        <w:t xml:space="preserve">         "firstName": "Сергей",</w:t>
      </w:r>
    </w:p>
    <w:p w14:paraId="23000000">
      <w:r>
        <w:t xml:space="preserve">         "lastName": "Масло",</w:t>
      </w:r>
    </w:p>
    <w:p w14:paraId="24000000">
      <w:r>
        <w:t xml:space="preserve">         "phone": "+79996785675",</w:t>
      </w:r>
    </w:p>
    <w:p w14:paraId="25000000">
      <w:r>
        <w:t xml:space="preserve">         "email": "аsdfg@gmail.com"</w:t>
      </w:r>
    </w:p>
    <w:p w14:paraId="26000000">
      <w:r>
        <w:t xml:space="preserve">      },</w:t>
      </w:r>
    </w:p>
    <w:p w14:paraId="27000000">
      <w:r>
        <w:t xml:space="preserve">      "shippingAddress": {</w:t>
      </w:r>
    </w:p>
    <w:p w14:paraId="28000000">
      <w:r>
        <w:t xml:space="preserve">        "street": "пр.Супер д.10",</w:t>
      </w:r>
    </w:p>
    <w:p w14:paraId="29000000">
      <w:r>
        <w:t xml:space="preserve">        "city": "Ульяновск",</w:t>
      </w:r>
    </w:p>
    <w:p w14:paraId="2A000000">
      <w:r>
        <w:t xml:space="preserve">      },</w:t>
      </w:r>
    </w:p>
    <w:p w14:paraId="2B000000">
      <w:r>
        <w:t xml:space="preserve">      "shippingMethod": "Почта России",</w:t>
      </w:r>
    </w:p>
    <w:p w14:paraId="2C000000">
      <w:r>
        <w:t xml:space="preserve">      "orderDate": "2026-01-01",</w:t>
      </w:r>
    </w:p>
    <w:p w14:paraId="2D000000">
      <w:r>
        <w:t xml:space="preserve">       "products": [</w:t>
      </w:r>
    </w:p>
    <w:p w14:paraId="2E000000">
      <w:r>
        <w:t xml:space="preserve">         {</w:t>
      </w:r>
    </w:p>
    <w:p w14:paraId="2F000000">
      <w:r>
        <w:t xml:space="preserve">          "productId": 1,</w:t>
      </w:r>
    </w:p>
    <w:p w14:paraId="30000000">
      <w:r>
        <w:t xml:space="preserve">          "productName": "Масло",</w:t>
      </w:r>
    </w:p>
    <w:p w14:paraId="31000000">
      <w:r>
        <w:t xml:space="preserve">          "quantity": 1,</w:t>
      </w:r>
    </w:p>
    <w:p w14:paraId="32000000">
      <w:r>
        <w:t xml:space="preserve">          "price": 1500.00</w:t>
      </w:r>
    </w:p>
    <w:p w14:paraId="33000000">
      <w:r>
        <w:t xml:space="preserve">          }</w:t>
      </w:r>
    </w:p>
    <w:p w14:paraId="34000000">
      <w:r>
        <w:t xml:space="preserve">       ],</w:t>
      </w:r>
    </w:p>
    <w:p w14:paraId="35000000">
      <w:r>
        <w:t xml:space="preserve">       "totalAmount": 1500.00</w:t>
      </w:r>
    </w:p>
    <w:p w14:paraId="36000000">
      <w:pPr>
        <w:pStyle w:val="Style_1"/>
      </w:pPr>
      <w:r>
        <w:t xml:space="preserve">    }</w:t>
      </w:r>
    </w:p>
    <w:p w14:paraId="37000000">
      <w:pPr>
        <w:pStyle w:val="Style_1"/>
      </w:pPr>
    </w:p>
    <w:p w14:paraId="38000000">
      <w:pPr>
        <w:pStyle w:val="Style_1"/>
      </w:pPr>
      <w:r>
        <w:t>Ответ PUT</w:t>
      </w:r>
    </w:p>
    <w:p w14:paraId="39000000">
      <w:pPr>
        <w:pStyle w:val="Style_1"/>
      </w:pPr>
    </w:p>
    <w:p w14:paraId="3A000000">
      <w:r>
        <w:t xml:space="preserve">    {</w:t>
      </w:r>
    </w:p>
    <w:p w14:paraId="3B000000">
      <w:r>
        <w:t xml:space="preserve">        "success": true,</w:t>
      </w:r>
    </w:p>
    <w:p w14:paraId="3C000000">
      <w:r>
        <w:t xml:space="preserve">        "message": "Заказ успешно обновлен"</w:t>
      </w:r>
    </w:p>
    <w:p w14:paraId="3D000000">
      <w:pPr>
        <w:pStyle w:val="Style_1"/>
      </w:pPr>
      <w:r>
        <w:t xml:space="preserve">     }</w:t>
      </w:r>
    </w:p>
    <w:p w14:paraId="3E000000">
      <w:pPr>
        <w:pStyle w:val="Style_1"/>
      </w:pPr>
    </w:p>
    <w:p w14:paraId="3F000000">
      <w:pPr>
        <w:pStyle w:val="Style_1"/>
      </w:pPr>
      <w:r>
        <w:t>Процесс хранения информации о покупках пользователя храниться на отдельной БД в виде таблицы чтобы в случае возникновения вопросов разрешить проблему.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2025-01-25T14:22:46Z</dcterms:modified>
</cp:coreProperties>
</file>