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826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E9104D" w14:paraId="60C222DC" w14:textId="77777777">
        <w:trPr>
          <w:trHeight w:val="1689"/>
          <w:jc w:val="center"/>
        </w:trPr>
        <w:tc>
          <w:tcPr>
            <w:tcW w:w="8265" w:type="dxa"/>
          </w:tcPr>
          <w:p w14:paraId="638E2F86" w14:textId="77777777" w:rsidR="00E9104D" w:rsidRDefault="006049B2">
            <w:pPr>
              <w:widowControl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1274BD8B" wp14:editId="239845F4">
                  <wp:extent cx="952500" cy="1066800"/>
                  <wp:effectExtent l="0" t="0" r="0" b="0"/>
                  <wp:docPr id="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104D" w14:paraId="74E800A4" w14:textId="77777777">
        <w:trPr>
          <w:trHeight w:val="235"/>
          <w:jc w:val="center"/>
        </w:trPr>
        <w:tc>
          <w:tcPr>
            <w:tcW w:w="8265" w:type="dxa"/>
          </w:tcPr>
          <w:p w14:paraId="12C04371" w14:textId="77777777" w:rsidR="00E9104D" w:rsidRDefault="006049B2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E9104D" w14:paraId="355E3F4D" w14:textId="77777777">
        <w:trPr>
          <w:trHeight w:val="1735"/>
          <w:jc w:val="center"/>
        </w:trPr>
        <w:tc>
          <w:tcPr>
            <w:tcW w:w="8265" w:type="dxa"/>
          </w:tcPr>
          <w:p w14:paraId="036D956F" w14:textId="77777777" w:rsidR="00E9104D" w:rsidRDefault="006049B2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E0A6E8F" w14:textId="77777777" w:rsidR="00E9104D" w:rsidRDefault="006049B2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11403660" w14:textId="77777777" w:rsidR="00E9104D" w:rsidRDefault="00E9104D">
            <w:pPr>
              <w:widowControl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772ACDB" w14:textId="77777777" w:rsidR="00E9104D" w:rsidRDefault="006049B2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E9104D" w14:paraId="4CF5A146" w14:textId="77777777">
        <w:trPr>
          <w:trHeight w:val="575"/>
          <w:jc w:val="center"/>
        </w:trPr>
        <w:tc>
          <w:tcPr>
            <w:tcW w:w="8265" w:type="dxa"/>
          </w:tcPr>
          <w:p w14:paraId="7BAF3C78" w14:textId="77777777" w:rsidR="00E9104D" w:rsidRDefault="00E9104D">
            <w:pPr>
              <w:widowControl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0CAFBD16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E9104D" w14:paraId="4F36B597" w14:textId="77777777">
        <w:trPr>
          <w:trHeight w:val="270"/>
          <w:jc w:val="center"/>
        </w:trPr>
        <w:tc>
          <w:tcPr>
            <w:tcW w:w="8265" w:type="dxa"/>
          </w:tcPr>
          <w:p w14:paraId="0638E1AF" w14:textId="77777777" w:rsidR="00E9104D" w:rsidRDefault="006049B2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инструментального и прикладного программного обеспечения</w:t>
            </w:r>
          </w:p>
        </w:tc>
      </w:tr>
    </w:tbl>
    <w:p w14:paraId="00E1327C" w14:textId="77777777" w:rsidR="00E9104D" w:rsidRDefault="006049B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6985" distB="1270" distL="3810" distR="5715" simplePos="0" relativeHeight="5" behindDoc="1" locked="0" layoutInCell="0" allowOverlap="1" wp14:anchorId="23C06DEB" wp14:editId="2845A6C4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0" t="0" r="635" b="635"/>
                <wp:wrapNone/>
                <wp:docPr id="2" name="Поли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880" cy="39240"/>
                        </a:xfrm>
                        <a:custGeom>
                          <a:avLst/>
                          <a:gdLst>
                            <a:gd name="textAreaLeft" fmla="*/ 483120 w 3175200"/>
                            <a:gd name="textAreaRight" fmla="*/ 5982120 w 3175200"/>
                            <a:gd name="textAreaTop" fmla="*/ 1157040 h 22320"/>
                            <a:gd name="textAreaBottom" fmla="*/ 6744240 h 2232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 w14:paraId="5A5A5D3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7B7F515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8EAFAD8" w14:textId="77777777" w:rsidR="00E9104D" w:rsidRDefault="00E9104D">
      <w:pPr>
        <w:widowControl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1"/>
        <w:gridCol w:w="3189"/>
      </w:tblGrid>
      <w:tr w:rsidR="00E9104D" w14:paraId="2E6EA300" w14:textId="77777777">
        <w:trPr>
          <w:trHeight w:val="638"/>
        </w:trPr>
        <w:tc>
          <w:tcPr>
            <w:tcW w:w="10119" w:type="dxa"/>
            <w:gridSpan w:val="2"/>
            <w:vAlign w:val="center"/>
          </w:tcPr>
          <w:p w14:paraId="79A61492" w14:textId="77777777" w:rsidR="00E9104D" w:rsidRPr="00920AD3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ОТЧЕТ</w:t>
            </w:r>
          </w:p>
          <w:p w14:paraId="3E288CBB" w14:textId="77777777" w:rsidR="00E9104D" w:rsidRDefault="006049B2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ПРАКТИЧЕСКОЙ РАБОТЕ №</w:t>
            </w:r>
            <w:r w:rsidR="00920AD3"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val="en-US" w:eastAsia="ru-RU"/>
              </w:rPr>
              <w:t>1</w:t>
            </w:r>
          </w:p>
          <w:p w14:paraId="737018A7" w14:textId="2CC5929D" w:rsidR="00B934D8" w:rsidRPr="00B934D8" w:rsidRDefault="00B934D8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E9104D" w14:paraId="2CA40C6B" w14:textId="77777777">
        <w:trPr>
          <w:trHeight w:val="321"/>
        </w:trPr>
        <w:tc>
          <w:tcPr>
            <w:tcW w:w="6930" w:type="dxa"/>
          </w:tcPr>
          <w:p w14:paraId="3A7D960B" w14:textId="77777777" w:rsidR="00E9104D" w:rsidRDefault="006049B2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по дисциплине</w:t>
            </w:r>
          </w:p>
          <w:p w14:paraId="656FF2DE" w14:textId="77777777" w:rsidR="00B934D8" w:rsidRPr="00B934D8" w:rsidRDefault="00B934D8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ru-RU"/>
              </w:rPr>
            </w:pPr>
          </w:p>
        </w:tc>
        <w:tc>
          <w:tcPr>
            <w:tcW w:w="3189" w:type="dxa"/>
          </w:tcPr>
          <w:p w14:paraId="12C50D83" w14:textId="77777777" w:rsidR="00E9104D" w:rsidRPr="00920AD3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36"/>
                <w:lang w:eastAsia="ru-RU"/>
              </w:rPr>
            </w:pPr>
          </w:p>
        </w:tc>
      </w:tr>
      <w:tr w:rsidR="00E9104D" w14:paraId="64BA1F75" w14:textId="77777777">
        <w:trPr>
          <w:trHeight w:val="1260"/>
        </w:trPr>
        <w:tc>
          <w:tcPr>
            <w:tcW w:w="10119" w:type="dxa"/>
            <w:gridSpan w:val="2"/>
          </w:tcPr>
          <w:p w14:paraId="7BD2E578" w14:textId="3CFBA8D1" w:rsidR="00E9104D" w:rsidRPr="00920AD3" w:rsidRDefault="006049B2" w:rsidP="00B934D8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</w:pP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«</w:t>
            </w:r>
            <w:r w:rsidR="00B934D8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Технологии виртуализации клиент-серверных приложений</w:t>
            </w:r>
            <w:r w:rsidRPr="00920AD3">
              <w:rPr>
                <w:rFonts w:ascii="Times New Roman" w:eastAsia="Times New Roman" w:hAnsi="Times New Roman" w:cs="Times New Roman"/>
                <w:b/>
                <w:bCs/>
                <w:sz w:val="28"/>
                <w:szCs w:val="36"/>
                <w:lang w:eastAsia="ru-RU"/>
              </w:rPr>
              <w:t>»</w:t>
            </w:r>
          </w:p>
        </w:tc>
      </w:tr>
      <w:tr w:rsidR="00E9104D" w14:paraId="34D2F7B5" w14:textId="77777777">
        <w:trPr>
          <w:trHeight w:val="1564"/>
        </w:trPr>
        <w:tc>
          <w:tcPr>
            <w:tcW w:w="6930" w:type="dxa"/>
          </w:tcPr>
          <w:p w14:paraId="5355B6E0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1A559462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02A2162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B4F85C4" w14:textId="101AB331" w:rsidR="00E9104D" w:rsidRDefault="006049B2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920AD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ИКБО-01-22</w:t>
            </w:r>
          </w:p>
          <w:p w14:paraId="44CB8FE3" w14:textId="77777777" w:rsidR="00E9104D" w:rsidRDefault="00E9104D">
            <w:pPr>
              <w:widowControl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89" w:type="dxa"/>
          </w:tcPr>
          <w:p w14:paraId="505BCF94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D3751FB" w14:textId="77777777" w:rsidR="00E9104D" w:rsidRDefault="00E910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7E50F5A1" w14:textId="77777777" w:rsidR="00E9104D" w:rsidRDefault="00E9104D">
            <w:pPr>
              <w:widowControl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02EC0D9D" w14:textId="74046719" w:rsidR="00E9104D" w:rsidRPr="00920AD3" w:rsidRDefault="00920AD3">
            <w:pPr>
              <w:widowControl w:val="0"/>
              <w:spacing w:after="0" w:line="240" w:lineRule="auto"/>
              <w:ind w:right="197"/>
              <w:jc w:val="center"/>
              <w:rPr>
                <w:rFonts w:ascii="Times New Roman" w:hAnsi="Times New Roman" w:cs="Times New Roman"/>
              </w:rPr>
            </w:pPr>
            <w:r w:rsidRPr="00920AD3">
              <w:rPr>
                <w:rFonts w:ascii="Times New Roman" w:hAnsi="Times New Roman" w:cs="Times New Roman"/>
                <w:sz w:val="24"/>
                <w:szCs w:val="24"/>
              </w:rPr>
              <w:t>Прокопчук Р.О.</w:t>
            </w:r>
          </w:p>
        </w:tc>
      </w:tr>
      <w:tr w:rsidR="00E9104D" w14:paraId="41A758D0" w14:textId="77777777">
        <w:trPr>
          <w:trHeight w:val="639"/>
        </w:trPr>
        <w:tc>
          <w:tcPr>
            <w:tcW w:w="6930" w:type="dxa"/>
            <w:vAlign w:val="center"/>
          </w:tcPr>
          <w:p w14:paraId="1C75B306" w14:textId="77777777" w:rsidR="00E9104D" w:rsidRDefault="006049B2">
            <w:pPr>
              <w:widowControl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преподаватель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  <w:tc>
          <w:tcPr>
            <w:tcW w:w="3189" w:type="dxa"/>
            <w:vAlign w:val="center"/>
          </w:tcPr>
          <w:p w14:paraId="6A61B69B" w14:textId="77777777" w:rsidR="00E9104D" w:rsidRDefault="006049B2">
            <w:pPr>
              <w:widowControl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4C06EAB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0686A4B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C28EF9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2F3A420" w14:textId="77777777" w:rsidR="00E9104D" w:rsidRDefault="00E9104D">
      <w:pPr>
        <w:widowControl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E9104D" w14:paraId="570BD746" w14:textId="77777777">
        <w:trPr>
          <w:trHeight w:val="569"/>
        </w:trPr>
        <w:tc>
          <w:tcPr>
            <w:tcW w:w="3669" w:type="dxa"/>
          </w:tcPr>
          <w:p w14:paraId="17EC25E9" w14:textId="77777777" w:rsidR="00E9104D" w:rsidRDefault="006049B2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5977291F" w14:textId="3400C4D3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4B715D0F" w14:textId="77777777" w:rsidR="00E9104D" w:rsidRDefault="00E9104D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E9104D" w14:paraId="1AFFF685" w14:textId="77777777">
        <w:trPr>
          <w:trHeight w:val="454"/>
        </w:trPr>
        <w:tc>
          <w:tcPr>
            <w:tcW w:w="3669" w:type="dxa"/>
          </w:tcPr>
          <w:p w14:paraId="7C4E7590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010D0C" w14:textId="77777777" w:rsidR="00E9104D" w:rsidRDefault="006049B2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685E6963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08FDE79D" w14:textId="31491EC8" w:rsidR="00E9104D" w:rsidRDefault="006049B2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B934D8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0FAB340D" w14:textId="77777777" w:rsidR="00E9104D" w:rsidRDefault="00E9104D">
            <w:pPr>
              <w:widowControl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5F88B2C" w14:textId="77777777" w:rsidR="00E9104D" w:rsidRDefault="00E9104D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68A1167E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6E8D93C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DE29722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8CCC000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1EEB93D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E450898" w14:textId="77777777" w:rsidR="00E9104D" w:rsidRDefault="00E9104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DB63D5B" w14:textId="5A728793" w:rsidR="00920AD3" w:rsidRPr="00B934D8" w:rsidRDefault="006049B2" w:rsidP="00B934D8">
      <w:pPr>
        <w:widowControl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Москва 202</w:t>
      </w:r>
      <w:r w:rsidR="00B934D8">
        <w:rPr>
          <w:rFonts w:ascii="Times New Roman" w:eastAsia="Times New Roman" w:hAnsi="Times New Roman" w:cs="Times New Roman"/>
          <w:lang w:eastAsia="ru-RU"/>
        </w:rPr>
        <w:t>5</w:t>
      </w:r>
    </w:p>
    <w:p w14:paraId="56BBC6D8" w14:textId="0342334A" w:rsidR="00E9104D" w:rsidRDefault="006049B2" w:rsidP="00920AD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Теоретическое введение</w:t>
      </w:r>
    </w:p>
    <w:p w14:paraId="586C319C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Виртуальная машина — совокупность сконфигурированных аппаратных ресурсов для запуска операционной системы и приложений. Виртуальная машина (ВМ) может имитировать как компьютер, или сервер, так и как отдельные его компоненты. Она создается как изолированная среда и не влияет на другие ВМ или материнскую ОС. </w:t>
      </w:r>
    </w:p>
    <w:p w14:paraId="35CE09B3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Задачи, в которых используются ВМ разнообразны: </w:t>
      </w:r>
    </w:p>
    <w:p w14:paraId="6E028965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тестирование бета-версий прикладного ПО и новых версий ОС, </w:t>
      </w:r>
    </w:p>
    <w:p w14:paraId="17CCAB8F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запуск приложений в совместимой среде, создания «песочниц» для безопасного исполнения гостевой программы, </w:t>
      </w:r>
    </w:p>
    <w:p w14:paraId="68265293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эмуляции устройств и архитектур, </w:t>
      </w:r>
    </w:p>
    <w:p w14:paraId="6762C62B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sym w:font="Symbol" w:char="F0B7"/>
      </w:r>
      <w:r w:rsidRPr="00B934D8">
        <w:rPr>
          <w:rFonts w:ascii="Times New Roman" w:hAnsi="Times New Roman" w:cs="Times New Roman"/>
          <w:sz w:val="28"/>
          <w:szCs w:val="28"/>
        </w:rPr>
        <w:t xml:space="preserve"> создания резервных копий операционных систем и т. д. </w:t>
      </w:r>
    </w:p>
    <w:p w14:paraId="266D76F2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В быту ВМ нередко используют для запуска Windows-приложений на Mac OS, и наоборот, в ИТ-индустрии — для создания инфраструктуры в облаке (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IaaS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C592D0B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программа, предназначенная для одновременного создания и запуска нескольких виртуальных машин аппаратной платформы x86, в каждой из которых функционирует своя гостевая операционная система. 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полностью поддерживает 32-битные и 64-битные ОС, а также стандартные сетевые интерфейсы </w:t>
      </w:r>
    </w:p>
    <w:p w14:paraId="72B34DF6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4D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операционная система, состоящая из свободного ПО с открытым исходным кодом, поддерживающая множество архитектур, самые популярные из которых: ARM, x86-64. </w:t>
      </w:r>
    </w:p>
    <w:p w14:paraId="43A03CF1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34D8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— технология создания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снапшотов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позволяющая делать снимки данных (файловой системы, виртуальной машины) для возможности их возврата в работоспособное состояние в случае сбоя. </w:t>
      </w:r>
    </w:p>
    <w:p w14:paraId="6B347348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OVA (Open Virtual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Appliance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) – это универсальный файл хранения данных виртуальной машины, который можно использовать в различных программах для виртуализации операционных систем. </w:t>
      </w:r>
    </w:p>
    <w:p w14:paraId="28A2F848" w14:textId="77777777" w:rsidR="00B934D8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lastRenderedPageBreak/>
        <w:t xml:space="preserve">Файл VMX </w:t>
      </w:r>
      <w:proofErr w:type="gramStart"/>
      <w:r w:rsidRPr="00B934D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B934D8">
        <w:rPr>
          <w:rFonts w:ascii="Times New Roman" w:hAnsi="Times New Roman" w:cs="Times New Roman"/>
          <w:sz w:val="28"/>
          <w:szCs w:val="28"/>
        </w:rPr>
        <w:t xml:space="preserve"> файл конфигурации, используемый программным обеспечением для виртуализации VMware, таким как VMware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и VMware Fusion. В простом текстовом формате файл содержит параметры жесткого диска, оперативной памяти, процессора и прочие настройки виртуальной машины. </w:t>
      </w:r>
    </w:p>
    <w:p w14:paraId="68588FE6" w14:textId="5637757C" w:rsidR="00920AD3" w:rsidRPr="00920AD3" w:rsidRDefault="00B934D8" w:rsidP="00B934D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934D8">
        <w:rPr>
          <w:rFonts w:ascii="Times New Roman" w:hAnsi="Times New Roman" w:cs="Times New Roman"/>
          <w:sz w:val="28"/>
          <w:szCs w:val="28"/>
        </w:rPr>
        <w:t>ISO - стандарт, выпущенный Международной организацией по стандартизации, описывающий файловую систему для дисков CD-ROM для обеспечения совместимости носителей под разными операционными системами.</w:t>
      </w:r>
    </w:p>
    <w:p w14:paraId="5F69D2B8" w14:textId="77777777" w:rsidR="00920AD3" w:rsidRDefault="00920AD3">
      <w:pPr>
        <w:spacing w:after="0" w:line="240" w:lineRule="auto"/>
        <w:rPr>
          <w:rFonts w:ascii="Times New Roman" w:eastAsiaTheme="majorEastAsia" w:hAnsi="Times New Roman" w:cs="Times New Roman"/>
          <w:b/>
          <w:spacing w:val="-10"/>
          <w:kern w:val="2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CC83F08" w14:textId="19FB7951" w:rsidR="00E9104D" w:rsidRDefault="006049B2" w:rsidP="00920AD3">
      <w:pPr>
        <w:pStyle w:val="a4"/>
        <w:spacing w:after="24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70417B64" w14:textId="1B279594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Для данной практической работы за основу был взят образ ОС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который можно скачать по ссылке. После того, как образ ОС будет скачан необходимо создать ВМ. </w:t>
      </w:r>
    </w:p>
    <w:p w14:paraId="6F151450" w14:textId="3342DDA1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 xml:space="preserve">После установки необходимо открыть настройки виртуальной машины и изменить количество выделяемой оперативной памяти до 4096 мегабайт. Во вкладке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 настраивается безопасность и возможность обмена данными между гостевой и материнской ОС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84306E" w14:textId="6C4B4689" w:rsidR="00B934D8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Далее вам нужно создать текстовый файл на рабочем столе, в нем указать ФИО и группу, после чего создать снимок рабочего стола и включить в свой отчет. Каждый студент по номеру в списке группы должен выбрать один из трех предложенных вариантов СУБД (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 xml:space="preserve">, MySQL, </w:t>
      </w:r>
      <w:proofErr w:type="spellStart"/>
      <w:r w:rsidRPr="00B934D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934D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B0F489" w14:textId="32ACDAA5" w:rsidR="00B934D8" w:rsidRPr="00920AD3" w:rsidRDefault="00B934D8" w:rsidP="00B934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34D8">
        <w:rPr>
          <w:rFonts w:ascii="Times New Roman" w:hAnsi="Times New Roman" w:cs="Times New Roman"/>
          <w:sz w:val="28"/>
          <w:szCs w:val="28"/>
        </w:rPr>
        <w:t>Далее авторизоваться по инструкции, указанной в образе, авторизоваться в консольном инструменте БД по вариантам, создать БД и в ней создать таблицу со своим ФИО.</w:t>
      </w:r>
    </w:p>
    <w:p w14:paraId="3761801B" w14:textId="77777777" w:rsidR="00920AD3" w:rsidRDefault="00920AD3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59F873D2" w14:textId="51A0F42C" w:rsidR="00E9104D" w:rsidRPr="00920AD3" w:rsidRDefault="00B934D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2B80160F" w14:textId="2DE60C1B" w:rsidR="00E9104D" w:rsidRDefault="00B934D8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Создание виртуальной машины и ее настройка представлены на рисунках 1-6</w:t>
      </w:r>
      <w:r w:rsidR="00920AD3" w:rsidRPr="00920AD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C6BFC1C" w14:textId="74D2CC80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8AEA45E" wp14:editId="062FDE5B">
            <wp:extent cx="5940425" cy="3473450"/>
            <wp:effectExtent l="0" t="0" r="3175" b="0"/>
            <wp:docPr id="11379790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C06" w14:textId="15E39689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Выбор образа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Debian</w:t>
      </w:r>
    </w:p>
    <w:p w14:paraId="1197061A" w14:textId="7ACD1605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10D3CBAA" wp14:editId="1064B368">
            <wp:extent cx="5940425" cy="3486150"/>
            <wp:effectExtent l="0" t="0" r="3175" b="0"/>
            <wp:docPr id="10979591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BCEF" w14:textId="5F906EEE" w:rsidR="00B934D8" w:rsidRPr="00B934D8" w:rsidRDefault="00B934D8" w:rsidP="0044293B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пользователей</w:t>
      </w:r>
    </w:p>
    <w:p w14:paraId="0CEB5D6E" w14:textId="77777777" w:rsidR="00B934D8" w:rsidRDefault="00B934D8" w:rsidP="00920AD3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0B38BE8" w14:textId="0C2B7ECA" w:rsidR="00B934D8" w:rsidRDefault="006049B2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  <w:r w:rsidR="00B934D8" w:rsidRPr="00B934D8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DB375E2" wp14:editId="17F4DD88">
            <wp:extent cx="5940425" cy="3473450"/>
            <wp:effectExtent l="0" t="0" r="3175" b="0"/>
            <wp:docPr id="11155149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408F" w14:textId="07104E32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вычислительных ресурсов под ВМ</w:t>
      </w:r>
    </w:p>
    <w:p w14:paraId="62BDB5CC" w14:textId="2F6E8026" w:rsidR="00B934D8" w:rsidRDefault="00B934D8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934D8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6367DEFB" wp14:editId="4FE6AD33">
            <wp:extent cx="5940425" cy="3473450"/>
            <wp:effectExtent l="0" t="0" r="3175" b="0"/>
            <wp:docPr id="29505148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4E4B" w14:textId="081B3C80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Настройка виртуального жесткого диска</w:t>
      </w:r>
    </w:p>
    <w:p w14:paraId="2BC078F3" w14:textId="2248A131" w:rsidR="00B934D8" w:rsidRDefault="0044293B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5DF8DB72" wp14:editId="1D93B6ED">
            <wp:extent cx="5940425" cy="3475990"/>
            <wp:effectExtent l="0" t="0" r="3175" b="0"/>
            <wp:docPr id="9175574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BCA6" w14:textId="5107AB62" w:rsidR="00B934D8" w:rsidRPr="00B934D8" w:rsidRDefault="00B934D8" w:rsidP="00B934D8">
      <w:pPr>
        <w:spacing w:after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4293B">
        <w:rPr>
          <w:rFonts w:ascii="Times New Roman" w:hAnsi="Times New Roman" w:cs="Times New Roman"/>
          <w:bCs/>
          <w:sz w:val="28"/>
          <w:szCs w:val="28"/>
        </w:rPr>
        <w:t>5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4293B">
        <w:rPr>
          <w:rFonts w:ascii="Times New Roman" w:hAnsi="Times New Roman" w:cs="Times New Roman"/>
          <w:bCs/>
          <w:sz w:val="28"/>
          <w:szCs w:val="28"/>
        </w:rPr>
        <w:t>Итоговые настройки</w:t>
      </w:r>
    </w:p>
    <w:p w14:paraId="6FF85AF4" w14:textId="6E51651E" w:rsidR="00B934D8" w:rsidRDefault="0044293B" w:rsidP="00B934D8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6FF6C7C" wp14:editId="796FC93B">
            <wp:extent cx="5940425" cy="5177155"/>
            <wp:effectExtent l="0" t="0" r="3175" b="4445"/>
            <wp:docPr id="9420537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32F6" w14:textId="384D4C21" w:rsidR="00B934D8" w:rsidRDefault="00B934D8" w:rsidP="00B934D8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44293B">
        <w:rPr>
          <w:rFonts w:ascii="Times New Roman" w:hAnsi="Times New Roman" w:cs="Times New Roman"/>
          <w:bCs/>
          <w:sz w:val="28"/>
          <w:szCs w:val="28"/>
        </w:rPr>
        <w:t>6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44293B">
        <w:rPr>
          <w:rFonts w:ascii="Times New Roman" w:hAnsi="Times New Roman" w:cs="Times New Roman"/>
          <w:bCs/>
          <w:sz w:val="28"/>
          <w:szCs w:val="28"/>
        </w:rPr>
        <w:t>Процесс установки системы</w:t>
      </w:r>
    </w:p>
    <w:p w14:paraId="175C1FE5" w14:textId="65140CFE" w:rsidR="0044293B" w:rsidRDefault="0044293B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Текстовый файл с ФИО представлен на рисунке 7.</w:t>
      </w:r>
    </w:p>
    <w:p w14:paraId="0E8E5814" w14:textId="0DDCB56C" w:rsidR="0044293B" w:rsidRDefault="0044293B" w:rsidP="0044293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014B165F" wp14:editId="17793E90">
            <wp:extent cx="5940425" cy="3886835"/>
            <wp:effectExtent l="0" t="0" r="3175" b="0"/>
            <wp:docPr id="42760064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A8CC" w14:textId="3D187B76" w:rsidR="0044293B" w:rsidRDefault="0044293B" w:rsidP="0044293B">
      <w:pPr>
        <w:spacing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Текстовый файл с ФИО</w:t>
      </w:r>
    </w:p>
    <w:p w14:paraId="6CEA32AF" w14:textId="7E7BE4EC" w:rsidR="0044293B" w:rsidRDefault="0044293B" w:rsidP="0044293B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Таблица с ФИО в СУБД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noProof/>
          <w:sz w:val="28"/>
          <w:szCs w:val="28"/>
        </w:rPr>
        <w:t>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707F20F" w14:textId="0EF0D959" w:rsidR="0044293B" w:rsidRDefault="0044293B" w:rsidP="0044293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44293B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5BF63198" wp14:editId="66727892">
            <wp:extent cx="5940425" cy="3886835"/>
            <wp:effectExtent l="0" t="0" r="3175" b="0"/>
            <wp:docPr id="76609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93CC" w14:textId="39B155F3" w:rsidR="006049B2" w:rsidRPr="0044293B" w:rsidRDefault="0044293B" w:rsidP="0044293B">
      <w:pPr>
        <w:spacing w:after="24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20AD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920AD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Таблица с ФИО</w:t>
      </w:r>
    </w:p>
    <w:p w14:paraId="7E49A8EE" w14:textId="4E49B159" w:rsidR="00E9104D" w:rsidRDefault="006049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</w:t>
      </w:r>
    </w:p>
    <w:p w14:paraId="6AE29B82" w14:textId="399F60A1" w:rsidR="00E9104D" w:rsidRDefault="006049B2" w:rsidP="00604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практической работы </w:t>
      </w:r>
      <w:r w:rsidR="0044293B">
        <w:rPr>
          <w:rFonts w:ascii="Times New Roman" w:hAnsi="Times New Roman" w:cs="Times New Roman"/>
          <w:sz w:val="28"/>
          <w:szCs w:val="28"/>
        </w:rPr>
        <w:t xml:space="preserve">была создана ВМ с операционной системой </w:t>
      </w:r>
      <w:r w:rsidR="0044293B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44293B">
        <w:rPr>
          <w:rFonts w:ascii="Times New Roman" w:hAnsi="Times New Roman" w:cs="Times New Roman"/>
          <w:sz w:val="28"/>
          <w:szCs w:val="28"/>
        </w:rPr>
        <w:t xml:space="preserve"> и СУБД </w:t>
      </w:r>
      <w:r w:rsidR="0044293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E9104D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D9D36A5"/>
    <w:multiLevelType w:val="singleLevel"/>
    <w:tmpl w:val="ED9D36A5"/>
    <w:lvl w:ilvl="0">
      <w:start w:val="1"/>
      <w:numFmt w:val="bullet"/>
      <w:lvlText w:val="∙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17233F24"/>
    <w:multiLevelType w:val="hybridMultilevel"/>
    <w:tmpl w:val="221AC656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 w16cid:durableId="765882673">
    <w:abstractNumId w:val="0"/>
  </w:num>
  <w:num w:numId="2" w16cid:durableId="2037266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04D"/>
    <w:rsid w:val="0044293B"/>
    <w:rsid w:val="006049B2"/>
    <w:rsid w:val="00920AD3"/>
    <w:rsid w:val="00B934D8"/>
    <w:rsid w:val="00C94D21"/>
    <w:rsid w:val="00E9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0006B"/>
  <w15:docId w15:val="{9353B5A0-1A34-4BEE-AB53-DCADFB114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93B"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uiPriority w:val="10"/>
    <w:qFormat/>
    <w:rsid w:val="00224010"/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24010"/>
    <w:rPr>
      <w:b/>
      <w:bCs/>
    </w:rPr>
  </w:style>
  <w:style w:type="paragraph" w:styleId="a4">
    <w:name w:val="Title"/>
    <w:basedOn w:val="a"/>
    <w:next w:val="a6"/>
    <w:link w:val="a3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  <w:lang w:val="en-US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HTML0">
    <w:name w:val="HTML Preformatted"/>
    <w:basedOn w:val="a"/>
    <w:link w:val="HTML"/>
    <w:uiPriority w:val="99"/>
    <w:semiHidden/>
    <w:unhideWhenUsed/>
    <w:qFormat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Normal (Web)"/>
    <w:basedOn w:val="a"/>
    <w:uiPriority w:val="99"/>
    <w:unhideWhenUsed/>
    <w:qFormat/>
    <w:rsid w:val="00224010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920A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85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Remsely</cp:lastModifiedBy>
  <cp:revision>2</cp:revision>
  <dcterms:created xsi:type="dcterms:W3CDTF">2025-09-09T20:04:00Z</dcterms:created>
  <dcterms:modified xsi:type="dcterms:W3CDTF">2025-09-09T20:04:00Z</dcterms:modified>
  <dc:language>ru-RU</dc:language>
</cp:coreProperties>
</file>