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5FD8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MUTUAL NON-DISCLOSURE AGREEMENT</w:t>
      </w:r>
    </w:p>
    <w:p w14:paraId="30C2D47C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AI Agreement Evaluation Program</w:t>
      </w:r>
    </w:p>
    <w:p w14:paraId="3D5E6BEB" w14:textId="77777777" w:rsidR="00642B57" w:rsidRPr="00642B57" w:rsidRDefault="00642B57" w:rsidP="00642B57">
      <w:r w:rsidRPr="00642B57">
        <w:t>This Mutual Non-Disclosure Agreement (“</w:t>
      </w:r>
      <w:r w:rsidRPr="00642B57">
        <w:rPr>
          <w:b/>
          <w:bCs/>
        </w:rPr>
        <w:t>Agreement</w:t>
      </w:r>
      <w:r w:rsidRPr="00642B57">
        <w:t xml:space="preserve">”) is entered into on </w:t>
      </w:r>
      <w:r w:rsidRPr="00642B57">
        <w:rPr>
          <w:b/>
          <w:bCs/>
        </w:rPr>
        <w:t>March 15, 2026</w:t>
      </w:r>
      <w:r w:rsidRPr="00642B57">
        <w:t xml:space="preserve"> (“</w:t>
      </w:r>
      <w:r w:rsidRPr="00642B57">
        <w:rPr>
          <w:b/>
          <w:bCs/>
        </w:rPr>
        <w:t>Effective Date</w:t>
      </w:r>
      <w:r w:rsidRPr="00642B57">
        <w:t>”) by and between:</w:t>
      </w:r>
    </w:p>
    <w:p w14:paraId="6A5EEC29" w14:textId="77777777" w:rsidR="00642B57" w:rsidRPr="00642B57" w:rsidRDefault="00642B57" w:rsidP="00642B57">
      <w:r w:rsidRPr="00642B57">
        <w:rPr>
          <w:b/>
          <w:bCs/>
        </w:rPr>
        <w:t>DocuSign Ireland Ltd.</w:t>
      </w:r>
      <w:r w:rsidRPr="00642B57">
        <w:t xml:space="preserve">, with offices located at </w:t>
      </w:r>
      <w:r w:rsidRPr="00642B57">
        <w:rPr>
          <w:b/>
          <w:bCs/>
        </w:rPr>
        <w:t>Sir John Rogerson's Quay, Dublin, Ireland</w:t>
      </w:r>
      <w:r w:rsidRPr="00642B57">
        <w:t xml:space="preserve"> (“</w:t>
      </w:r>
      <w:r w:rsidRPr="00642B57">
        <w:rPr>
          <w:b/>
          <w:bCs/>
        </w:rPr>
        <w:t>Disclosing Party</w:t>
      </w:r>
      <w:r w:rsidRPr="00642B57">
        <w:t>”),</w:t>
      </w:r>
    </w:p>
    <w:p w14:paraId="5696E046" w14:textId="77777777" w:rsidR="00642B57" w:rsidRPr="00642B57" w:rsidRDefault="00642B57" w:rsidP="00642B57">
      <w:r w:rsidRPr="00642B57">
        <w:t>and</w:t>
      </w:r>
    </w:p>
    <w:p w14:paraId="7526AF2C" w14:textId="77777777" w:rsidR="00642B57" w:rsidRPr="00642B57" w:rsidRDefault="00642B57" w:rsidP="00642B57">
      <w:r w:rsidRPr="00642B57">
        <w:rPr>
          <w:b/>
          <w:bCs/>
        </w:rPr>
        <w:t>BluePeak Analytics B.V.</w:t>
      </w:r>
      <w:r w:rsidRPr="00642B57">
        <w:t xml:space="preserve">, an artificial intelligence and data analytics company with offices located at </w:t>
      </w:r>
      <w:r w:rsidRPr="00642B57">
        <w:rPr>
          <w:b/>
          <w:bCs/>
        </w:rPr>
        <w:t>Herengracht 420, Amsterdam, Netherlands</w:t>
      </w:r>
      <w:r w:rsidRPr="00642B57">
        <w:t xml:space="preserve"> (“</w:t>
      </w:r>
      <w:r w:rsidRPr="00642B57">
        <w:rPr>
          <w:b/>
          <w:bCs/>
        </w:rPr>
        <w:t>Receiving Party</w:t>
      </w:r>
      <w:r w:rsidRPr="00642B57">
        <w:t>”).</w:t>
      </w:r>
    </w:p>
    <w:p w14:paraId="681B31B4" w14:textId="77777777" w:rsidR="00642B57" w:rsidRPr="00642B57" w:rsidRDefault="00642B57" w:rsidP="00642B57">
      <w:r w:rsidRPr="00642B57">
        <w:t>DocuSign Ireland Ltd. and BluePeak Analytics B.V. may individually be referred to as a "</w:t>
      </w:r>
      <w:r w:rsidRPr="00642B57">
        <w:rPr>
          <w:b/>
          <w:bCs/>
        </w:rPr>
        <w:t>Party</w:t>
      </w:r>
      <w:r w:rsidRPr="00642B57">
        <w:t>" and collectively as the "</w:t>
      </w:r>
      <w:r w:rsidRPr="00642B57">
        <w:rPr>
          <w:b/>
          <w:bCs/>
        </w:rPr>
        <w:t>Parties</w:t>
      </w:r>
      <w:r w:rsidRPr="00642B57">
        <w:t>".</w:t>
      </w:r>
    </w:p>
    <w:p w14:paraId="764EB701" w14:textId="77777777" w:rsidR="00642B57" w:rsidRPr="00642B57" w:rsidRDefault="00642B57" w:rsidP="00642B57">
      <w:r w:rsidRPr="00642B57">
        <w:pict w14:anchorId="4ECC5893">
          <v:rect id="_x0000_i1121" style="width:0;height:1.5pt" o:hralign="center" o:hrstd="t" o:hr="t" fillcolor="#a0a0a0" stroked="f"/>
        </w:pict>
      </w:r>
    </w:p>
    <w:p w14:paraId="44CFA1CA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1. PURPOSE</w:t>
      </w:r>
    </w:p>
    <w:p w14:paraId="6C7EA91B" w14:textId="77777777" w:rsidR="00642B57" w:rsidRPr="00642B57" w:rsidRDefault="00642B57" w:rsidP="00642B57">
      <w:r w:rsidRPr="00642B57">
        <w:t xml:space="preserve">The Parties wish to explore a potential business relationship relating to the </w:t>
      </w:r>
      <w:r w:rsidRPr="00642B57">
        <w:rPr>
          <w:b/>
          <w:bCs/>
        </w:rPr>
        <w:t>evaluation, development, and potential integration of artificial intelligence tools designed to analyze, summarize, and automate digital agreement workflows</w:t>
      </w:r>
      <w:r w:rsidRPr="00642B57">
        <w:t xml:space="preserve">, including potential integrations with the </w:t>
      </w:r>
      <w:r w:rsidRPr="00642B57">
        <w:rPr>
          <w:b/>
          <w:bCs/>
        </w:rPr>
        <w:t>DocuSign Intelligent Agreement Platform and associated APIs</w:t>
      </w:r>
      <w:r w:rsidRPr="00642B57">
        <w:t>.</w:t>
      </w:r>
    </w:p>
    <w:p w14:paraId="522A7222" w14:textId="77777777" w:rsidR="00642B57" w:rsidRPr="00642B57" w:rsidRDefault="00642B57" w:rsidP="00642B57">
      <w:r w:rsidRPr="00642B57">
        <w:t xml:space="preserve">In connection with this evaluation, the Parties may disclose to each other certain </w:t>
      </w:r>
      <w:r w:rsidRPr="00642B57">
        <w:rPr>
          <w:b/>
          <w:bCs/>
        </w:rPr>
        <w:t>confidential and proprietary information</w:t>
      </w:r>
      <w:r w:rsidRPr="00642B57">
        <w:t>.</w:t>
      </w:r>
    </w:p>
    <w:p w14:paraId="41696FF9" w14:textId="77777777" w:rsidR="00642B57" w:rsidRPr="00642B57" w:rsidRDefault="00642B57" w:rsidP="00642B57">
      <w:r w:rsidRPr="00642B57">
        <w:t>This Agreement governs the disclosure and protection of such information.</w:t>
      </w:r>
    </w:p>
    <w:p w14:paraId="04F97356" w14:textId="77777777" w:rsidR="00642B57" w:rsidRPr="00642B57" w:rsidRDefault="00642B57" w:rsidP="00642B57">
      <w:r w:rsidRPr="00642B57">
        <w:pict w14:anchorId="106EEB87">
          <v:rect id="_x0000_i1122" style="width:0;height:1.5pt" o:hralign="center" o:hrstd="t" o:hr="t" fillcolor="#a0a0a0" stroked="f"/>
        </w:pict>
      </w:r>
    </w:p>
    <w:p w14:paraId="70CA4F7B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2. DEFINITIONS</w:t>
      </w:r>
    </w:p>
    <w:p w14:paraId="1C580617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2.1 Confidential Information</w:t>
      </w:r>
    </w:p>
    <w:p w14:paraId="77EE631D" w14:textId="77777777" w:rsidR="00642B57" w:rsidRPr="00642B57" w:rsidRDefault="00642B57" w:rsidP="00642B57">
      <w:r w:rsidRPr="00642B57">
        <w:t>“Confidential Information” means any non-public information disclosed by either Party, whether orally, visually, electronically, or in writing, including but not limited to:</w:t>
      </w:r>
    </w:p>
    <w:p w14:paraId="0F5D49AC" w14:textId="77777777" w:rsidR="00642B57" w:rsidRPr="00642B57" w:rsidRDefault="00642B57" w:rsidP="00642B57">
      <w:pPr>
        <w:numPr>
          <w:ilvl w:val="0"/>
          <w:numId w:val="1"/>
        </w:numPr>
      </w:pPr>
      <w:r w:rsidRPr="00642B57">
        <w:t>technical documentation</w:t>
      </w:r>
    </w:p>
    <w:p w14:paraId="08E001F6" w14:textId="77777777" w:rsidR="00642B57" w:rsidRPr="00642B57" w:rsidRDefault="00642B57" w:rsidP="00642B57">
      <w:pPr>
        <w:numPr>
          <w:ilvl w:val="0"/>
          <w:numId w:val="1"/>
        </w:numPr>
      </w:pPr>
      <w:r w:rsidRPr="00642B57">
        <w:t>software code and APIs</w:t>
      </w:r>
    </w:p>
    <w:p w14:paraId="14B7EFDE" w14:textId="77777777" w:rsidR="00642B57" w:rsidRPr="00642B57" w:rsidRDefault="00642B57" w:rsidP="00642B57">
      <w:pPr>
        <w:numPr>
          <w:ilvl w:val="0"/>
          <w:numId w:val="1"/>
        </w:numPr>
      </w:pPr>
      <w:r w:rsidRPr="00642B57">
        <w:t>product roadmaps</w:t>
      </w:r>
    </w:p>
    <w:p w14:paraId="6F79E5A5" w14:textId="77777777" w:rsidR="00642B57" w:rsidRPr="00642B57" w:rsidRDefault="00642B57" w:rsidP="00642B57">
      <w:pPr>
        <w:numPr>
          <w:ilvl w:val="0"/>
          <w:numId w:val="1"/>
        </w:numPr>
      </w:pPr>
      <w:r w:rsidRPr="00642B57">
        <w:t>AI models or machine learning datasets</w:t>
      </w:r>
    </w:p>
    <w:p w14:paraId="326BEE84" w14:textId="77777777" w:rsidR="00642B57" w:rsidRPr="00642B57" w:rsidRDefault="00642B57" w:rsidP="00642B57">
      <w:pPr>
        <w:numPr>
          <w:ilvl w:val="0"/>
          <w:numId w:val="1"/>
        </w:numPr>
      </w:pPr>
      <w:r w:rsidRPr="00642B57">
        <w:t>architecture diagrams</w:t>
      </w:r>
    </w:p>
    <w:p w14:paraId="71AA164A" w14:textId="77777777" w:rsidR="00642B57" w:rsidRPr="00642B57" w:rsidRDefault="00642B57" w:rsidP="00642B57">
      <w:pPr>
        <w:numPr>
          <w:ilvl w:val="0"/>
          <w:numId w:val="1"/>
        </w:numPr>
      </w:pPr>
      <w:r w:rsidRPr="00642B57">
        <w:t>financial information</w:t>
      </w:r>
    </w:p>
    <w:p w14:paraId="25261B02" w14:textId="77777777" w:rsidR="00642B57" w:rsidRPr="00642B57" w:rsidRDefault="00642B57" w:rsidP="00642B57">
      <w:pPr>
        <w:numPr>
          <w:ilvl w:val="0"/>
          <w:numId w:val="1"/>
        </w:numPr>
      </w:pPr>
      <w:r w:rsidRPr="00642B57">
        <w:lastRenderedPageBreak/>
        <w:t>customer lists</w:t>
      </w:r>
    </w:p>
    <w:p w14:paraId="41E6D499" w14:textId="77777777" w:rsidR="00642B57" w:rsidRPr="00642B57" w:rsidRDefault="00642B57" w:rsidP="00642B57">
      <w:pPr>
        <w:numPr>
          <w:ilvl w:val="0"/>
          <w:numId w:val="1"/>
        </w:numPr>
      </w:pPr>
      <w:r w:rsidRPr="00642B57">
        <w:t>business strategies</w:t>
      </w:r>
    </w:p>
    <w:p w14:paraId="4F76C640" w14:textId="77777777" w:rsidR="00642B57" w:rsidRPr="00642B57" w:rsidRDefault="00642B57" w:rsidP="00642B57">
      <w:pPr>
        <w:numPr>
          <w:ilvl w:val="0"/>
          <w:numId w:val="1"/>
        </w:numPr>
      </w:pPr>
      <w:r w:rsidRPr="00642B57">
        <w:t>product prototypes</w:t>
      </w:r>
    </w:p>
    <w:p w14:paraId="1AA068D5" w14:textId="77777777" w:rsidR="00642B57" w:rsidRPr="00642B57" w:rsidRDefault="00642B57" w:rsidP="00642B57">
      <w:r w:rsidRPr="00642B57">
        <w:t xml:space="preserve">Confidential Information may also include </w:t>
      </w:r>
      <w:r w:rsidRPr="00642B57">
        <w:rPr>
          <w:b/>
          <w:bCs/>
        </w:rPr>
        <w:t>data contained within agreements, contract metadata, and information extracted from documents processed through AI systems</w:t>
      </w:r>
      <w:r w:rsidRPr="00642B57">
        <w:t>.</w:t>
      </w:r>
    </w:p>
    <w:p w14:paraId="16E27638" w14:textId="77777777" w:rsidR="00642B57" w:rsidRPr="00642B57" w:rsidRDefault="00642B57" w:rsidP="00642B57">
      <w:r w:rsidRPr="00642B57">
        <w:pict w14:anchorId="0A4E51A5">
          <v:rect id="_x0000_i1123" style="width:0;height:1.5pt" o:hralign="center" o:hrstd="t" o:hr="t" fillcolor="#a0a0a0" stroked="f"/>
        </w:pict>
      </w:r>
    </w:p>
    <w:p w14:paraId="08DDF6B9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2.2 Exclusions</w:t>
      </w:r>
    </w:p>
    <w:p w14:paraId="464EC969" w14:textId="77777777" w:rsidR="00642B57" w:rsidRPr="00642B57" w:rsidRDefault="00642B57" w:rsidP="00642B57">
      <w:r w:rsidRPr="00642B57">
        <w:t xml:space="preserve">Confidential Information does </w:t>
      </w:r>
      <w:r w:rsidRPr="00642B57">
        <w:rPr>
          <w:b/>
          <w:bCs/>
        </w:rPr>
        <w:t>not</w:t>
      </w:r>
      <w:r w:rsidRPr="00642B57">
        <w:t xml:space="preserve"> include information that:</w:t>
      </w:r>
    </w:p>
    <w:p w14:paraId="57918F72" w14:textId="77777777" w:rsidR="00642B57" w:rsidRPr="00642B57" w:rsidRDefault="00642B57" w:rsidP="00642B57">
      <w:pPr>
        <w:numPr>
          <w:ilvl w:val="0"/>
          <w:numId w:val="2"/>
        </w:numPr>
      </w:pPr>
      <w:r w:rsidRPr="00642B57">
        <w:t>is or becomes publicly available without breach of this Agreement</w:t>
      </w:r>
    </w:p>
    <w:p w14:paraId="0638DB24" w14:textId="77777777" w:rsidR="00642B57" w:rsidRPr="00642B57" w:rsidRDefault="00642B57" w:rsidP="00642B57">
      <w:pPr>
        <w:numPr>
          <w:ilvl w:val="0"/>
          <w:numId w:val="2"/>
        </w:numPr>
      </w:pPr>
      <w:r w:rsidRPr="00642B57">
        <w:t>was lawfully known prior to disclosure</w:t>
      </w:r>
    </w:p>
    <w:p w14:paraId="4E3B9592" w14:textId="77777777" w:rsidR="00642B57" w:rsidRPr="00642B57" w:rsidRDefault="00642B57" w:rsidP="00642B57">
      <w:pPr>
        <w:numPr>
          <w:ilvl w:val="0"/>
          <w:numId w:val="2"/>
        </w:numPr>
      </w:pPr>
      <w:r w:rsidRPr="00642B57">
        <w:t>is independently developed without use of the Confidential Information</w:t>
      </w:r>
    </w:p>
    <w:p w14:paraId="5EE5E34B" w14:textId="77777777" w:rsidR="00642B57" w:rsidRPr="00642B57" w:rsidRDefault="00642B57" w:rsidP="00642B57">
      <w:pPr>
        <w:numPr>
          <w:ilvl w:val="0"/>
          <w:numId w:val="2"/>
        </w:numPr>
      </w:pPr>
      <w:r w:rsidRPr="00642B57">
        <w:t>is disclosed by a third party with lawful right to disclose</w:t>
      </w:r>
    </w:p>
    <w:p w14:paraId="344DAB9C" w14:textId="77777777" w:rsidR="00642B57" w:rsidRPr="00642B57" w:rsidRDefault="00642B57" w:rsidP="00642B57">
      <w:r w:rsidRPr="00642B57">
        <w:pict w14:anchorId="799ED1DF">
          <v:rect id="_x0000_i1124" style="width:0;height:1.5pt" o:hralign="center" o:hrstd="t" o:hr="t" fillcolor="#a0a0a0" stroked="f"/>
        </w:pict>
      </w:r>
    </w:p>
    <w:p w14:paraId="22BD40B6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3. OBLIGATIONS OF THE RECEIVING PARTY</w:t>
      </w:r>
    </w:p>
    <w:p w14:paraId="51685311" w14:textId="77777777" w:rsidR="00642B57" w:rsidRPr="00642B57" w:rsidRDefault="00642B57" w:rsidP="00642B57">
      <w:r w:rsidRPr="00642B57">
        <w:t>The Receiving Party agrees to:</w:t>
      </w:r>
    </w:p>
    <w:p w14:paraId="2A47A1EC" w14:textId="77777777" w:rsidR="00642B57" w:rsidRPr="00642B57" w:rsidRDefault="00642B57" w:rsidP="00642B57">
      <w:pPr>
        <w:numPr>
          <w:ilvl w:val="0"/>
          <w:numId w:val="3"/>
        </w:numPr>
      </w:pPr>
      <w:r w:rsidRPr="00642B57">
        <w:t>use Confidential Information solely for the purpose described in this Agreement</w:t>
      </w:r>
    </w:p>
    <w:p w14:paraId="191BA00C" w14:textId="77777777" w:rsidR="00642B57" w:rsidRPr="00642B57" w:rsidRDefault="00642B57" w:rsidP="00642B57">
      <w:pPr>
        <w:numPr>
          <w:ilvl w:val="0"/>
          <w:numId w:val="3"/>
        </w:numPr>
      </w:pPr>
      <w:r w:rsidRPr="00642B57">
        <w:t>protect Confidential Information using reasonable security measures</w:t>
      </w:r>
    </w:p>
    <w:p w14:paraId="53D7A082" w14:textId="77777777" w:rsidR="00642B57" w:rsidRPr="00642B57" w:rsidRDefault="00642B57" w:rsidP="00642B57">
      <w:pPr>
        <w:numPr>
          <w:ilvl w:val="0"/>
          <w:numId w:val="3"/>
        </w:numPr>
      </w:pPr>
      <w:r w:rsidRPr="00642B57">
        <w:t>limit disclosure to employees, contractors, or advisors who need to know the information</w:t>
      </w:r>
    </w:p>
    <w:p w14:paraId="12358541" w14:textId="77777777" w:rsidR="00642B57" w:rsidRPr="00642B57" w:rsidRDefault="00642B57" w:rsidP="00642B57">
      <w:pPr>
        <w:numPr>
          <w:ilvl w:val="0"/>
          <w:numId w:val="3"/>
        </w:numPr>
      </w:pPr>
      <w:r w:rsidRPr="00642B57">
        <w:t>ensure such individuals are bound by confidentiality obligations no less restrictive than this Agreement.</w:t>
      </w:r>
    </w:p>
    <w:p w14:paraId="2A45C2EA" w14:textId="77777777" w:rsidR="00642B57" w:rsidRPr="00642B57" w:rsidRDefault="00642B57" w:rsidP="00642B57">
      <w:r w:rsidRPr="00642B57">
        <w:pict w14:anchorId="5CE65B49">
          <v:rect id="_x0000_i1125" style="width:0;height:1.5pt" o:hralign="center" o:hrstd="t" o:hr="t" fillcolor="#a0a0a0" stroked="f"/>
        </w:pict>
      </w:r>
    </w:p>
    <w:p w14:paraId="51535C9B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4. PERMITTED DISCLOSURE</w:t>
      </w:r>
    </w:p>
    <w:p w14:paraId="061478BC" w14:textId="77777777" w:rsidR="00642B57" w:rsidRPr="00642B57" w:rsidRDefault="00642B57" w:rsidP="00642B57">
      <w:r w:rsidRPr="00642B57">
        <w:t>Confidential Information may be disclosed to employees, consultants, or contractors who require the information to support the evaluation project.</w:t>
      </w:r>
    </w:p>
    <w:p w14:paraId="5A687047" w14:textId="77777777" w:rsidR="00642B57" w:rsidRPr="00642B57" w:rsidRDefault="00642B57" w:rsidP="00642B57">
      <w:r w:rsidRPr="00642B57">
        <w:t>Authorized personnel participating in the evaluation program may include:</w:t>
      </w:r>
    </w:p>
    <w:p w14:paraId="73A84588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ArokiaRaj Murphy</w:t>
      </w:r>
    </w:p>
    <w:p w14:paraId="19806845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Beatriz Gallagher</w:t>
      </w:r>
    </w:p>
    <w:p w14:paraId="6E2CEE43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Clodagh Fitzgerald</w:t>
      </w:r>
    </w:p>
    <w:p w14:paraId="4CBD8051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lastRenderedPageBreak/>
        <w:t>Conor Doyle</w:t>
      </w:r>
    </w:p>
    <w:p w14:paraId="1CF0868F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Derval O'Connor</w:t>
      </w:r>
    </w:p>
    <w:p w14:paraId="5266DB56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Divyesh Patel</w:t>
      </w:r>
    </w:p>
    <w:p w14:paraId="4EF965B5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Elizabeth Brennan</w:t>
      </w:r>
    </w:p>
    <w:p w14:paraId="50BFA712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Eoin Harrington</w:t>
      </w:r>
    </w:p>
    <w:p w14:paraId="637940F8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Isabel Navarro</w:t>
      </w:r>
    </w:p>
    <w:p w14:paraId="3DBE455B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Jack O'Connell</w:t>
      </w:r>
    </w:p>
    <w:p w14:paraId="4777970A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Julie O'Sullivan</w:t>
      </w:r>
    </w:p>
    <w:p w14:paraId="51EA3273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Micaela Alvarez</w:t>
      </w:r>
    </w:p>
    <w:p w14:paraId="209E3B1F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Mohamed Haddad</w:t>
      </w:r>
    </w:p>
    <w:p w14:paraId="714EE9D4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Nakul Sharma</w:t>
      </w:r>
    </w:p>
    <w:p w14:paraId="7B6D547C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Paridhi Mehta</w:t>
      </w:r>
    </w:p>
    <w:p w14:paraId="2C4F1D99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Prasad Kulkarni</w:t>
      </w:r>
    </w:p>
    <w:p w14:paraId="722F367E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Rafael Costa</w:t>
      </w:r>
    </w:p>
    <w:p w14:paraId="184A7DA8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Raphaelle Dubois</w:t>
      </w:r>
    </w:p>
    <w:p w14:paraId="7CC34F7F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Ravina Kapoor</w:t>
      </w:r>
    </w:p>
    <w:p w14:paraId="6BCDC78D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Rodrigo Santos</w:t>
      </w:r>
    </w:p>
    <w:p w14:paraId="506D5559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Ronan Kelly</w:t>
      </w:r>
    </w:p>
    <w:p w14:paraId="0D700B2E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Ronan O'Leary</w:t>
      </w:r>
    </w:p>
    <w:p w14:paraId="1E69A101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Sasha Naidoo</w:t>
      </w:r>
    </w:p>
    <w:p w14:paraId="55526D2B" w14:textId="77777777" w:rsidR="00642B57" w:rsidRPr="00642B57" w:rsidRDefault="00642B57" w:rsidP="00642B57">
      <w:pPr>
        <w:numPr>
          <w:ilvl w:val="0"/>
          <w:numId w:val="4"/>
        </w:numPr>
      </w:pPr>
      <w:r w:rsidRPr="00642B57">
        <w:rPr>
          <w:b/>
          <w:bCs/>
        </w:rPr>
        <w:t>Souad Benali</w:t>
      </w:r>
    </w:p>
    <w:p w14:paraId="5632E13D" w14:textId="77777777" w:rsidR="00642B57" w:rsidRPr="00642B57" w:rsidRDefault="00642B57" w:rsidP="00642B57">
      <w:r w:rsidRPr="00642B57">
        <w:t>Each Party shall ensure such individuals comply with the obligations under this Agreement.</w:t>
      </w:r>
    </w:p>
    <w:p w14:paraId="78F7BA19" w14:textId="77777777" w:rsidR="00642B57" w:rsidRPr="00642B57" w:rsidRDefault="00642B57" w:rsidP="00642B57">
      <w:r w:rsidRPr="00642B57">
        <w:pict w14:anchorId="0C48E25A">
          <v:rect id="_x0000_i1126" style="width:0;height:1.5pt" o:hralign="center" o:hrstd="t" o:hr="t" fillcolor="#a0a0a0" stroked="f"/>
        </w:pict>
      </w:r>
    </w:p>
    <w:p w14:paraId="52AB4239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5. USE OF INFORMATION</w:t>
      </w:r>
    </w:p>
    <w:p w14:paraId="0F186957" w14:textId="77777777" w:rsidR="00642B57" w:rsidRPr="00642B57" w:rsidRDefault="00642B57" w:rsidP="00642B57">
      <w:r w:rsidRPr="00642B57">
        <w:t xml:space="preserve">The Receiving Party shall use Confidential Information </w:t>
      </w:r>
      <w:r w:rsidRPr="00642B57">
        <w:rPr>
          <w:b/>
          <w:bCs/>
        </w:rPr>
        <w:t>only for evaluating the potential business relationship described in Section 1</w:t>
      </w:r>
      <w:r w:rsidRPr="00642B57">
        <w:t xml:space="preserve"> and shall not use such information for any other purpose without prior written consent.</w:t>
      </w:r>
    </w:p>
    <w:p w14:paraId="368DDFE9" w14:textId="77777777" w:rsidR="00642B57" w:rsidRPr="00642B57" w:rsidRDefault="00642B57" w:rsidP="00642B57">
      <w:r w:rsidRPr="00642B57">
        <w:pict w14:anchorId="63206093">
          <v:rect id="_x0000_i1127" style="width:0;height:1.5pt" o:hralign="center" o:hrstd="t" o:hr="t" fillcolor="#a0a0a0" stroked="f"/>
        </w:pict>
      </w:r>
    </w:p>
    <w:p w14:paraId="7BD3B50C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lastRenderedPageBreak/>
        <w:t>6. DATA PROCESSING AND AI ANALYSIS</w:t>
      </w:r>
    </w:p>
    <w:p w14:paraId="03D59189" w14:textId="77777777" w:rsidR="00642B57" w:rsidRPr="00642B57" w:rsidRDefault="00642B57" w:rsidP="00642B57">
      <w:r w:rsidRPr="00642B57">
        <w:t>During the evaluation process, certain agreements, contract samples, or document metadata may be processed using artificial intelligence systems for the purpose of:</w:t>
      </w:r>
    </w:p>
    <w:p w14:paraId="333CF822" w14:textId="77777777" w:rsidR="00642B57" w:rsidRPr="00642B57" w:rsidRDefault="00642B57" w:rsidP="00642B57">
      <w:pPr>
        <w:numPr>
          <w:ilvl w:val="0"/>
          <w:numId w:val="5"/>
        </w:numPr>
      </w:pPr>
      <w:r w:rsidRPr="00642B57">
        <w:t>contract summarization</w:t>
      </w:r>
    </w:p>
    <w:p w14:paraId="4507EF24" w14:textId="77777777" w:rsidR="00642B57" w:rsidRPr="00642B57" w:rsidRDefault="00642B57" w:rsidP="00642B57">
      <w:pPr>
        <w:numPr>
          <w:ilvl w:val="0"/>
          <w:numId w:val="5"/>
        </w:numPr>
      </w:pPr>
      <w:r w:rsidRPr="00642B57">
        <w:t>risk analysis</w:t>
      </w:r>
    </w:p>
    <w:p w14:paraId="5C6E1A28" w14:textId="77777777" w:rsidR="00642B57" w:rsidRPr="00642B57" w:rsidRDefault="00642B57" w:rsidP="00642B57">
      <w:pPr>
        <w:numPr>
          <w:ilvl w:val="0"/>
          <w:numId w:val="5"/>
        </w:numPr>
      </w:pPr>
      <w:r w:rsidRPr="00642B57">
        <w:t>clause classification</w:t>
      </w:r>
    </w:p>
    <w:p w14:paraId="06EE67D2" w14:textId="77777777" w:rsidR="00642B57" w:rsidRPr="00642B57" w:rsidRDefault="00642B57" w:rsidP="00642B57">
      <w:pPr>
        <w:numPr>
          <w:ilvl w:val="0"/>
          <w:numId w:val="5"/>
        </w:numPr>
      </w:pPr>
      <w:r w:rsidRPr="00642B57">
        <w:t>workflow automation.</w:t>
      </w:r>
    </w:p>
    <w:p w14:paraId="03119D5D" w14:textId="77777777" w:rsidR="00642B57" w:rsidRPr="00642B57" w:rsidRDefault="00642B57" w:rsidP="00642B57">
      <w:r w:rsidRPr="00642B57">
        <w:t>Such processing shall be conducted solely for evaluation purposes and in accordance with applicable data protection regulations.</w:t>
      </w:r>
    </w:p>
    <w:p w14:paraId="55CEA37E" w14:textId="77777777" w:rsidR="00642B57" w:rsidRPr="00642B57" w:rsidRDefault="00642B57" w:rsidP="00642B57">
      <w:r w:rsidRPr="00642B57">
        <w:t xml:space="preserve">However, the Receiving Party may </w:t>
      </w:r>
      <w:r w:rsidRPr="00642B57">
        <w:rPr>
          <w:b/>
          <w:bCs/>
        </w:rPr>
        <w:t>retain anonymized analytical outputs generated by AI systems for the purpose of improving internal machine learning models</w:t>
      </w:r>
      <w:r w:rsidRPr="00642B57">
        <w:t>, provided that such outputs do not directly identify the Disclosing Party or its customers.</w:t>
      </w:r>
    </w:p>
    <w:p w14:paraId="73630724" w14:textId="77777777" w:rsidR="00642B57" w:rsidRPr="00642B57" w:rsidRDefault="00642B57" w:rsidP="00642B57">
      <w:r w:rsidRPr="00642B57">
        <w:pict w14:anchorId="6C25C4FC">
          <v:rect id="_x0000_i1128" style="width:0;height:1.5pt" o:hralign="center" o:hrstd="t" o:hr="t" fillcolor="#a0a0a0" stroked="f"/>
        </w:pict>
      </w:r>
    </w:p>
    <w:p w14:paraId="3915F647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7. TERM</w:t>
      </w:r>
    </w:p>
    <w:p w14:paraId="1A95C18F" w14:textId="77777777" w:rsidR="00642B57" w:rsidRPr="00642B57" w:rsidRDefault="00642B57" w:rsidP="00642B57">
      <w:r w:rsidRPr="00642B57">
        <w:t xml:space="preserve">This Agreement shall remain in effect for </w:t>
      </w:r>
      <w:r w:rsidRPr="00642B57">
        <w:rPr>
          <w:b/>
          <w:bCs/>
        </w:rPr>
        <w:t>two (2) years</w:t>
      </w:r>
      <w:r w:rsidRPr="00642B57">
        <w:t xml:space="preserve"> from the Effective Date.</w:t>
      </w:r>
    </w:p>
    <w:p w14:paraId="7E2F5486" w14:textId="77777777" w:rsidR="00642B57" w:rsidRPr="00642B57" w:rsidRDefault="00642B57" w:rsidP="00642B57">
      <w:r w:rsidRPr="00642B57">
        <w:t xml:space="preserve">The confidentiality obligations contained herein shall survive for </w:t>
      </w:r>
      <w:r w:rsidRPr="00642B57">
        <w:rPr>
          <w:b/>
          <w:bCs/>
        </w:rPr>
        <w:t>five (5) years</w:t>
      </w:r>
      <w:r w:rsidRPr="00642B57">
        <w:t xml:space="preserve"> following the termination of this Agreement.</w:t>
      </w:r>
    </w:p>
    <w:p w14:paraId="78CAA71D" w14:textId="77777777" w:rsidR="00642B57" w:rsidRPr="00642B57" w:rsidRDefault="00642B57" w:rsidP="00642B57">
      <w:r w:rsidRPr="00642B57">
        <w:pict w14:anchorId="0002F2BC">
          <v:rect id="_x0000_i1129" style="width:0;height:1.5pt" o:hralign="center" o:hrstd="t" o:hr="t" fillcolor="#a0a0a0" stroked="f"/>
        </w:pict>
      </w:r>
    </w:p>
    <w:p w14:paraId="117A0F48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8. RETURN OR DESTRUCTION OF INFORMATION</w:t>
      </w:r>
    </w:p>
    <w:p w14:paraId="12A8E77E" w14:textId="77777777" w:rsidR="00642B57" w:rsidRPr="00642B57" w:rsidRDefault="00642B57" w:rsidP="00642B57">
      <w:r w:rsidRPr="00642B57">
        <w:t>Upon written request of the Disclosing Party, the Receiving Party shall promptly return or destroy all Confidential Information.</w:t>
      </w:r>
    </w:p>
    <w:p w14:paraId="74C5984C" w14:textId="77777777" w:rsidR="00642B57" w:rsidRPr="00642B57" w:rsidRDefault="00642B57" w:rsidP="00642B57">
      <w:r w:rsidRPr="00642B57">
        <w:t xml:space="preserve">Notwithstanding the foregoing, the Receiving Party may retain </w:t>
      </w:r>
      <w:r w:rsidRPr="00642B57">
        <w:rPr>
          <w:b/>
          <w:bCs/>
        </w:rPr>
        <w:t>archival copies or derivative analytical materials generated during evaluation activities</w:t>
      </w:r>
      <w:r w:rsidRPr="00642B57">
        <w:t xml:space="preserve"> where required for internal compliance or model development purposes.</w:t>
      </w:r>
    </w:p>
    <w:p w14:paraId="5B709F68" w14:textId="77777777" w:rsidR="00642B57" w:rsidRPr="00642B57" w:rsidRDefault="00642B57" w:rsidP="00642B57">
      <w:r w:rsidRPr="00642B57">
        <w:pict w14:anchorId="0C26BB17">
          <v:rect id="_x0000_i1130" style="width:0;height:1.5pt" o:hralign="center" o:hrstd="t" o:hr="t" fillcolor="#a0a0a0" stroked="f"/>
        </w:pict>
      </w:r>
    </w:p>
    <w:p w14:paraId="0AA0461B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9. INTELLECTUAL PROPERTY</w:t>
      </w:r>
    </w:p>
    <w:p w14:paraId="41AE2DCF" w14:textId="77777777" w:rsidR="00642B57" w:rsidRPr="00642B57" w:rsidRDefault="00642B57" w:rsidP="00642B57">
      <w:r w:rsidRPr="00642B57">
        <w:t>All Confidential Information remains the property of the Disclosing Party.</w:t>
      </w:r>
    </w:p>
    <w:p w14:paraId="52203A49" w14:textId="77777777" w:rsidR="00642B57" w:rsidRPr="00642B57" w:rsidRDefault="00642B57" w:rsidP="00642B57">
      <w:r w:rsidRPr="00642B57">
        <w:t xml:space="preserve">However, </w:t>
      </w:r>
      <w:r w:rsidRPr="00642B57">
        <w:rPr>
          <w:b/>
          <w:bCs/>
        </w:rPr>
        <w:t>any insights, improvements, derivative analytical outputs, or AI-generated enhancements derived from the evaluation process may be retained and used by the Receiving Party for product development purposes</w:t>
      </w:r>
      <w:r w:rsidRPr="00642B57">
        <w:t>, provided such use does not directly disclose Confidential Information.</w:t>
      </w:r>
    </w:p>
    <w:p w14:paraId="3968E56D" w14:textId="77777777" w:rsidR="00642B57" w:rsidRPr="00642B57" w:rsidRDefault="00642B57" w:rsidP="00642B57">
      <w:r w:rsidRPr="00642B57">
        <w:lastRenderedPageBreak/>
        <w:pict w14:anchorId="44E41BF3">
          <v:rect id="_x0000_i1131" style="width:0;height:1.5pt" o:hralign="center" o:hrstd="t" o:hr="t" fillcolor="#a0a0a0" stroked="f"/>
        </w:pict>
      </w:r>
    </w:p>
    <w:p w14:paraId="08365773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10. LIMITATION OF LIABILITY</w:t>
      </w:r>
    </w:p>
    <w:p w14:paraId="27C589E1" w14:textId="77777777" w:rsidR="00642B57" w:rsidRPr="00642B57" w:rsidRDefault="00642B57" w:rsidP="00642B57">
      <w:r w:rsidRPr="00642B57">
        <w:t>Neither Party shall be liable for indirect, incidental, or consequential damages arising from the disclosure or use of Confidential Information.</w:t>
      </w:r>
    </w:p>
    <w:p w14:paraId="604751EE" w14:textId="77777777" w:rsidR="00642B57" w:rsidRPr="00642B57" w:rsidRDefault="00642B57" w:rsidP="00642B57">
      <w:r w:rsidRPr="00642B57">
        <w:t xml:space="preserve">The maximum liability under this Agreement shall not exceed </w:t>
      </w:r>
      <w:r w:rsidRPr="00642B57">
        <w:rPr>
          <w:b/>
          <w:bCs/>
        </w:rPr>
        <w:t>€10,000</w:t>
      </w:r>
      <w:r w:rsidRPr="00642B57">
        <w:t>.</w:t>
      </w:r>
    </w:p>
    <w:p w14:paraId="2B1F0575" w14:textId="77777777" w:rsidR="00642B57" w:rsidRPr="00642B57" w:rsidRDefault="00642B57" w:rsidP="00642B57">
      <w:r w:rsidRPr="00642B57">
        <w:pict w14:anchorId="7E112298">
          <v:rect id="_x0000_i1132" style="width:0;height:1.5pt" o:hralign="center" o:hrstd="t" o:hr="t" fillcolor="#a0a0a0" stroked="f"/>
        </w:pict>
      </w:r>
    </w:p>
    <w:p w14:paraId="602125DB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11. GOVERNING LAW</w:t>
      </w:r>
    </w:p>
    <w:p w14:paraId="72B61FEB" w14:textId="77777777" w:rsidR="00642B57" w:rsidRPr="00642B57" w:rsidRDefault="00642B57" w:rsidP="00642B57">
      <w:r w:rsidRPr="00642B57">
        <w:t xml:space="preserve">This Agreement shall be governed by and interpreted in accordance with the </w:t>
      </w:r>
      <w:r w:rsidRPr="00642B57">
        <w:rPr>
          <w:b/>
          <w:bCs/>
        </w:rPr>
        <w:t>laws of Ireland</w:t>
      </w:r>
      <w:r w:rsidRPr="00642B57">
        <w:t>.</w:t>
      </w:r>
    </w:p>
    <w:p w14:paraId="4FF360A6" w14:textId="77777777" w:rsidR="00642B57" w:rsidRPr="00642B57" w:rsidRDefault="00642B57" w:rsidP="00642B57">
      <w:r w:rsidRPr="00642B57">
        <w:t xml:space="preserve">Any disputes arising under this Agreement shall be resolved in the courts of </w:t>
      </w:r>
      <w:r w:rsidRPr="00642B57">
        <w:rPr>
          <w:b/>
          <w:bCs/>
        </w:rPr>
        <w:t>Dublin, Ireland</w:t>
      </w:r>
      <w:r w:rsidRPr="00642B57">
        <w:t>.</w:t>
      </w:r>
    </w:p>
    <w:p w14:paraId="46CF97E5" w14:textId="77777777" w:rsidR="00642B57" w:rsidRPr="00642B57" w:rsidRDefault="00642B57" w:rsidP="00642B57">
      <w:r w:rsidRPr="00642B57">
        <w:pict w14:anchorId="726928D6">
          <v:rect id="_x0000_i1133" style="width:0;height:1.5pt" o:hralign="center" o:hrstd="t" o:hr="t" fillcolor="#a0a0a0" stroked="f"/>
        </w:pict>
      </w:r>
    </w:p>
    <w:p w14:paraId="250312FF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12. ENTIRE AGREEMENT</w:t>
      </w:r>
    </w:p>
    <w:p w14:paraId="01FC7C35" w14:textId="77777777" w:rsidR="00642B57" w:rsidRPr="00642B57" w:rsidRDefault="00642B57" w:rsidP="00642B57">
      <w:r w:rsidRPr="00642B57">
        <w:t>This Agreement constitutes the entire agreement between the Parties concerning confidentiality and supersedes all prior discussions or agreements relating to the subject matter herein.</w:t>
      </w:r>
    </w:p>
    <w:p w14:paraId="4E35C03D" w14:textId="77777777" w:rsidR="00642B57" w:rsidRPr="00642B57" w:rsidRDefault="00642B57" w:rsidP="00642B57">
      <w:r w:rsidRPr="00642B57">
        <w:pict w14:anchorId="47509141">
          <v:rect id="_x0000_i1134" style="width:0;height:1.5pt" o:hralign="center" o:hrstd="t" o:hr="t" fillcolor="#a0a0a0" stroked="f"/>
        </w:pict>
      </w:r>
    </w:p>
    <w:p w14:paraId="7F1CCCD5" w14:textId="77777777" w:rsidR="00642B57" w:rsidRPr="00642B57" w:rsidRDefault="00642B57" w:rsidP="00642B57">
      <w:pPr>
        <w:rPr>
          <w:b/>
          <w:bCs/>
        </w:rPr>
      </w:pPr>
      <w:r w:rsidRPr="00642B57">
        <w:rPr>
          <w:b/>
          <w:bCs/>
        </w:rPr>
        <w:t>13. SIGNATURES</w:t>
      </w:r>
    </w:p>
    <w:p w14:paraId="0EEB1512" w14:textId="77777777" w:rsidR="00642B57" w:rsidRPr="00642B57" w:rsidRDefault="00642B57" w:rsidP="00642B57">
      <w:r w:rsidRPr="00642B57">
        <w:t>IN WITNESS WHEREOF, the Parties have executed this Agreement as of the Effective Date.</w:t>
      </w:r>
    </w:p>
    <w:p w14:paraId="6B941998" w14:textId="77777777" w:rsidR="00642B57" w:rsidRPr="00642B57" w:rsidRDefault="00642B57" w:rsidP="00642B57">
      <w:r w:rsidRPr="00642B57">
        <w:pict w14:anchorId="78E139A9">
          <v:rect id="_x0000_i1135" style="width:0;height:1.5pt" o:hralign="center" o:hrstd="t" o:hr="t" fillcolor="#a0a0a0" stroked="f"/>
        </w:pict>
      </w:r>
    </w:p>
    <w:p w14:paraId="2BA6D60E" w14:textId="77777777" w:rsidR="00642B57" w:rsidRPr="00642B57" w:rsidRDefault="00642B57" w:rsidP="00642B57">
      <w:r w:rsidRPr="00642B57">
        <w:rPr>
          <w:b/>
          <w:bCs/>
        </w:rPr>
        <w:t>DocuSign Ireland Ltd.</w:t>
      </w:r>
    </w:p>
    <w:p w14:paraId="3A6E980D" w14:textId="77777777" w:rsidR="00642B57" w:rsidRPr="00642B57" w:rsidRDefault="00642B57" w:rsidP="00642B57">
      <w:r w:rsidRPr="00642B57">
        <w:t>Name: __________________________</w:t>
      </w:r>
      <w:r w:rsidRPr="00642B57">
        <w:br/>
        <w:t>Title: __________________________</w:t>
      </w:r>
      <w:r w:rsidRPr="00642B57">
        <w:br/>
        <w:t>Signature: ______________________</w:t>
      </w:r>
      <w:r w:rsidRPr="00642B57">
        <w:br/>
        <w:t>Date: __________________________</w:t>
      </w:r>
    </w:p>
    <w:p w14:paraId="3FCBF0B5" w14:textId="77777777" w:rsidR="00642B57" w:rsidRPr="00642B57" w:rsidRDefault="00642B57" w:rsidP="00642B57">
      <w:r w:rsidRPr="00642B57">
        <w:pict w14:anchorId="736DFA6F">
          <v:rect id="_x0000_i1136" style="width:0;height:1.5pt" o:hralign="center" o:hrstd="t" o:hr="t" fillcolor="#a0a0a0" stroked="f"/>
        </w:pict>
      </w:r>
    </w:p>
    <w:p w14:paraId="0DDE1C42" w14:textId="77777777" w:rsidR="00642B57" w:rsidRPr="00642B57" w:rsidRDefault="00642B57" w:rsidP="00642B57">
      <w:r w:rsidRPr="00642B57">
        <w:rPr>
          <w:b/>
          <w:bCs/>
        </w:rPr>
        <w:t>BluePeak Analytics B.V.</w:t>
      </w:r>
    </w:p>
    <w:p w14:paraId="1B2FAF4D" w14:textId="26AADD80" w:rsidR="00DC2EF0" w:rsidRDefault="00642B57">
      <w:r w:rsidRPr="00642B57">
        <w:t>Name: __________________________</w:t>
      </w:r>
      <w:r w:rsidRPr="00642B57">
        <w:br/>
        <w:t>Title: __________________________</w:t>
      </w:r>
      <w:r w:rsidRPr="00642B57">
        <w:br/>
        <w:t>Signature: ______________________</w:t>
      </w:r>
      <w:r w:rsidRPr="00642B57">
        <w:br/>
        <w:t>Date: _________________________</w:t>
      </w:r>
    </w:p>
    <w:sectPr w:rsidR="00DC2E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B71"/>
    <w:multiLevelType w:val="multilevel"/>
    <w:tmpl w:val="D6D8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10B1E"/>
    <w:multiLevelType w:val="multilevel"/>
    <w:tmpl w:val="4D10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246C0"/>
    <w:multiLevelType w:val="multilevel"/>
    <w:tmpl w:val="C8D8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63F36"/>
    <w:multiLevelType w:val="multilevel"/>
    <w:tmpl w:val="85F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B1413"/>
    <w:multiLevelType w:val="multilevel"/>
    <w:tmpl w:val="B52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475008">
    <w:abstractNumId w:val="2"/>
  </w:num>
  <w:num w:numId="2" w16cid:durableId="1878270818">
    <w:abstractNumId w:val="3"/>
  </w:num>
  <w:num w:numId="3" w16cid:durableId="955672272">
    <w:abstractNumId w:val="1"/>
  </w:num>
  <w:num w:numId="4" w16cid:durableId="981543060">
    <w:abstractNumId w:val="0"/>
  </w:num>
  <w:num w:numId="5" w16cid:durableId="1931036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F0"/>
    <w:rsid w:val="00642B57"/>
    <w:rsid w:val="006B4C0B"/>
    <w:rsid w:val="00DC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5ECD1"/>
  <w15:chartTrackingRefBased/>
  <w15:docId w15:val="{7C3A241B-4715-46F5-83B2-F6A97ED9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C2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C2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C2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C2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C2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C2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C2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C2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C2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C2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C2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C2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C2EF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C2EF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C2EF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C2EF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C2EF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C2E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C2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C2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C2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C2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C2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C2EF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C2EF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C2EF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C2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C2EF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C2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944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Remsey Mailjard</dc:creator>
  <cp:keywords/>
  <dc:description/>
  <cp:lastModifiedBy>Remsey Mailjard</cp:lastModifiedBy>
  <cp:revision>2</cp:revision>
  <dcterms:created xsi:type="dcterms:W3CDTF">2026-03-12T09:10:00Z</dcterms:created>
  <dcterms:modified xsi:type="dcterms:W3CDTF">2026-03-12T09:10:00Z</dcterms:modified>
</cp:coreProperties>
</file>