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</w:p>
    <w:p>
      <w:pPr>
        <w:spacing w:after="0" w:before="120"/>
      </w:pPr>
    </w:p>
    <w:p>
      <w:pPr>
        <w:spacing w:after="0" w:before="12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3B2785"/>
          <w:sz w:val="56"/>
          <w:szCs w:val="56"/>
        </w:rPr>
        <w:t xml:space="preserve">Deelnemerswerkboek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F07800"/>
          <w:sz w:val="36"/>
          <w:szCs w:val="36"/>
        </w:rPr>
        <w:t xml:space="preserve">Copilot in Dynamics 365 CE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1A1A4E"/>
          <w:sz w:val="24"/>
          <w:szCs w:val="24"/>
        </w:rPr>
        <w:t xml:space="preserve">Vereniging Eigen Huis  |  Training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Naam deelnemer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___________________________________________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 / afdeling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___________________________________________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Datum training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___________________________________________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Welkom!</w:t>
      </w: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Dit werkboek begeleidt je door de training Copilot in Dynamics 365 CE. Je vindt hier per module: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De belangrijkste leerpunten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De praktijkopdrachten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Ruimte voor aantekeningen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Een promptcheatsheet om na de training te gebruiken</w:t>
      </w:r>
    </w:p>
    <w:p>
      <w:pPr>
        <w:spacing w:after="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Na deze training kun je: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Begrijpen wat Copilot is en hoe het werkt in Dynamics 365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AI gebruiken om cases sneller te analyseren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E-mails en reacties efficiënter schrijven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inzetten voor marketing en communicatie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Effectieve prompts schrijven voor betere AI-resultaten</w:t>
      </w: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01 — Introductie Copilot in Dynamics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is een AI-assistent ingebouwd in Dynamics 365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Het werkt direct met jouw klantdata uit het CRM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Dynamics Copilot verschilt van ChatGPT: het gebruikt échte CRM-data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Jij blijft altijd verantwoordelijk — Copilot ondersteunt, beslist niet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Mijn aantekeningen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800"/>
            </w:pP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02 — Copilot in klachtafhandeling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kan een case samenvatten in seconden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Vervolgstappen worden automatisch voorgesteld op basis van de context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Controleer altijd of de samenvatting klopt met de werkelijkheid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Scenario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Een lid meldt dat een aannemer slecht werk heeft geleverd en niet meer reageert. Het gaat om gevelbekleding die loslaat na isolatiewerkzaamheden.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Praktijkopdracht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Open de case in Dynamics 365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de klacht samenvatten in 3 bullets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mogelijke vervolgstappen voorstellen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Noteer hieronder: wat klopt goed? Wat ontbreekt of klopt niet?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Mijn aantekeningen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800"/>
            </w:pP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03 — E-mailafhandeling met Copilot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vat een e-mail samen en stelt een concept-antwoord voor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De toon is aanpasbaar: formeel, begripvol, eenvoudig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Herschrijven kan met een eenvoudige vervolg-prompt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Scenario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"Ik wil mijn woning isoleren en ik hoor dat er subsidies zijn. Kunt u mij vertellen wat ik kan aanvragen en hoe dat werkt?"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Praktijkopdracht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de vraag samenvatten in één zin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Laat Copilot een informatief antwoord opstellen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Herschrijf het antwoord voor een lid zonder technische kennis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Vergelijk: wat is beter aan de Copilot-versie? Wat heb jij verbeterd?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Mijn aantekeningen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800"/>
            </w:pP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04 — Marketing en communicatie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genereert onderwerpen, artikelen en berichten op thema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Inhoudelijke controle blijft altijd noodzakelijk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Toon aanpassen aan doelgroep via de prompt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Scenario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Leden willen weten hoe ze energiekosten kunnen besparen in hun woning.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Praktijkopdracht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Schrijf met Copilot een korte nieuwsbrief van ca. 150 woorden over energiebesparing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Gebruik de prompt uit de cheatsheet of schrijf je eigen versie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Herschrijf één alinea in een toegankelijkere schrijfstijl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Noteer: welke prompt gaf het beste resultaat?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Mijn aantekeningen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800"/>
            </w:pP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05 — Marketingsegmentatie met Copilot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Copilot herkent patronen in CRM-data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Segmenten aanmaken via gewone taalbeschrijving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Altijd controleren of de criteria overeenkomen met de beschikbare data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Scenario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Je wilt een gerichte campagne uitvoeren over energiebesparing voor geïnteresseerde leden.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Praktijkopdracht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Beschrijf het segment in gewone taal aan Copilot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Voeg minimaal 2 criteria toe (bijv. geopende e-mails + zoekvragen of cases)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Controleer of de filtercriteria logisch zijn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Noteer: welke campagne zou jij op dit segment richten?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Mijn aantekeningen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800"/>
            </w:pP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06 — Prompttechnieken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Goede prompts bevatten: context + taak + structuur + toon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Itereren is normaal — verfijn je prompt stap voor stap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Je hoeft geen programmeur te zijn: gewone taal werkt het beste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Oefening</w:t>
      </w: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Verbeter de volgende prompts (schrijf jouw verbeterde versie eronder):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Zwakke prompt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Schrijf een nieuwsbrief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9F5FF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B2785"/>
                <w:sz w:val="20"/>
                <w:szCs w:val="20"/>
              </w:rPr>
              <w:t xml:space="preserve">Mijn verbeterde prompt:</w:t>
            </w:r>
          </w:p>
          <w:p>
            <w:pPr>
              <w:spacing w:before="400"/>
            </w:pP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Zwakke prompt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Analyseer deze case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9F5FF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B2785"/>
                <w:sz w:val="20"/>
                <w:szCs w:val="20"/>
              </w:rPr>
              <w:t xml:space="preserve">Mijn verbeterde prompt:</w:t>
            </w:r>
          </w:p>
          <w:p>
            <w:pPr>
              <w:spacing w:before="400"/>
            </w:pP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Zwakke prompt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Maak een segment van leden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9F5FF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B2785"/>
                <w:sz w:val="20"/>
                <w:szCs w:val="20"/>
              </w:rPr>
              <w:t xml:space="preserve">Mijn verbeterde prompt:</w:t>
            </w:r>
          </w:p>
          <w:p>
            <w:pPr>
              <w:spacing w:before="400"/>
            </w:pP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Zwakke prompt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Beantwoord deze e-mail</w:t>
            </w:r>
          </w:p>
        </w:tc>
      </w:tr>
    </w:tbl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9F5FF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3B2785"/>
                <w:sz w:val="20"/>
                <w:szCs w:val="20"/>
              </w:rPr>
              <w:t xml:space="preserve">Mijn verbeterde prompt:</w:t>
            </w:r>
          </w:p>
          <w:p>
            <w:pPr>
              <w:spacing w:before="400"/>
            </w:pPr>
          </w:p>
        </w:tc>
      </w:tr>
    </w:tbl>
    <w:p>
      <w:pPr>
        <w:spacing w:after="0" w:before="120"/>
      </w:pPr>
    </w:p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Module 07 — Eindcase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Kernpunten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Combineer alle vaardigheden in één casus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Zorg voor een goede prompt bij elke stap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Controleer de output kritisch — pas aan waar nodig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Scenario</w:t>
      </w:r>
    </w:p>
    <w:p>
      <w:pPr>
        <w:spacing w:after="80" w:before="80"/>
      </w:pPr>
      <w:r>
        <w:rPr>
          <w:rFonts w:ascii="Calibri" w:cs="Calibri" w:eastAsia="Calibri" w:hAnsi="Calibri"/>
          <w:i/>
          <w:iCs/>
          <w:color w:val="1A1A4E"/>
          <w:sz w:val="22"/>
          <w:szCs w:val="22"/>
        </w:rPr>
        <w:t xml:space="preserve">"Ik heb een conflict met mijn aannemer over de isolatie van mijn woning. Hij heeft het werk niet goed afgerond en reageert niet meer op mijn berichten."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Praktijkopdracht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Stap 1 — Samenvatten: Laat Copilot de klacht samenvatten in 3 bullets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Stap 2 — Analyseren: Laat Copilot het probleem analyseren en juridische aspecten benoemen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Stap 3 — Antwoord schrijven: Genereer een professionele antwoordmail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Stap 4 — Toon aanpassen: Herschrijf het antwoord toegankelijker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Mijn aantekeningen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pPr>
              <w:spacing w:before="800"/>
            </w:pPr>
          </w:p>
        </w:tc>
      </w:tr>
    </w:tbl>
    <w:p>
      <w:pPr>
        <w:pBdr>
          <w:bottom w:val="single" w:color="3B2785" w:sz="6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3B2785"/>
          <w:sz w:val="36"/>
          <w:szCs w:val="36"/>
        </w:rPr>
        <w:t xml:space="preserve">Promptcheatsheet — Jouw referentiekaart</w:t>
      </w:r>
    </w:p>
    <w:p>
      <w:pPr>
        <w:spacing w:after="80" w:before="8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Hang dit op je werkplek of sla het op als referentie.</w:t>
      </w:r>
    </w:p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Structuurformule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color="3B2785" w:val="solid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Formule</w:t>
            </w:r>
          </w:p>
        </w:tc>
        <w:tc>
          <w:tcPr>
            <w:tcW w:type="pct" w:w="80%"/>
            <w:shd w:color="EDE8F9" w:val="solid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4E"/>
                <w:sz w:val="22"/>
                <w:szCs w:val="22"/>
              </w:rPr>
              <w:t xml:space="preserve">[Rol] + [Duidelijke taak] + [Structuur] + [Toon/stijl]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Case samenvatten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Vat de kern van deze case samen in maximaal 3 bullets.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Noem: het probleem, wat het lid eerder ondernam, en wat het lid verwacht.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E-mail beantwoorden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Je bent medewerker bij Vereniging Eigen Huis.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een professioneel en begripvol antwoord op de e-mail.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Sluit af met een concreet advies of volgende stap.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Toon aanpassen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Herschrijf het bovenstaande antwoord eenvoudiger.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Geen vakjargon. Maximaal 150 woorden.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Nieuwsbrief schrijven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Schrijf een kort nieuwsbriefartikel van 150 woorden over [onderwerp].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Min. 3 concrete tips. Sluit af met een call-to-action.</w:t>
            </w:r>
          </w:p>
        </w:tc>
      </w:tr>
    </w:tbl>
    <w:p>
      <w:pPr>
        <w:spacing w:after="0" w:before="120"/>
      </w:pP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07800"/>
          <w:sz w:val="24"/>
          <w:szCs w:val="24"/>
        </w:rPr>
        <w:t xml:space="preserve">Segment definiëren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0780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9F5FF" w:val="solid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Welke filtercriteria heb ik nodig voor een segment van leden die: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[criterium 1]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1A1A4E"/>
                <w:sz w:val="20"/>
                <w:szCs w:val="20"/>
              </w:rPr>
              <w:t xml:space="preserve">- [criterium 2]?</w:t>
            </w:r>
          </w:p>
        </w:tc>
      </w:tr>
    </w:tbl>
    <w:p>
      <w:pPr>
        <w:spacing w:after="0" w:before="120"/>
      </w:pP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1A1A4E"/>
          <w:sz w:val="28"/>
          <w:szCs w:val="28"/>
        </w:rPr>
        <w:t xml:space="preserve">Reflectievragen na de training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 welk onderdeel van mijn werk kan ik Copilot het meest inzetten?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Welke taken wil ik de komende week uitproberen met Copilot?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A1A4E"/>
          <w:sz w:val="22"/>
          <w:szCs w:val="22"/>
        </w:rPr>
        <w:t xml:space="preserve">Op welke punten wil ik mijn prompts verbeteren?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FAFAFA" w:val="solid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2785"/>
                <w:sz w:val="20"/>
                <w:szCs w:val="20"/>
              </w:rPr>
              <w:t xml:space="preserve">Mijn actiepunten voor de komende week:</w:t>
            </w:r>
          </w:p>
          <w:p>
            <w:pPr>
              <w:spacing w:before="1200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2026-03-15T20:41:59.933Z</dcterms:created>
  <dcterms:modified xsi:type="dcterms:W3CDTF">2026-03-15T20:41:59.933Z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