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D546" w14:textId="77777777" w:rsidR="00125AD6" w:rsidRDefault="00000000">
      <w:pPr>
        <w:pStyle w:val="Heading1"/>
      </w:pPr>
      <w:bookmarkStart w:id="0" w:name="X7ce1376376b0a697ec3231fd72b5001a1892b7d"/>
      <w:r>
        <w:t>RevCart-P1: A Monolithic E-Commerce Grocery Delivery Application</w:t>
      </w:r>
    </w:p>
    <w:p w14:paraId="5C00CCCC" w14:textId="77777777" w:rsidR="00125AD6" w:rsidRDefault="00000000">
      <w:pPr>
        <w:pStyle w:val="Heading2"/>
      </w:pPr>
      <w:bookmarkStart w:id="1" w:name="overview"/>
      <w:r>
        <w:t>Overview</w:t>
      </w:r>
    </w:p>
    <w:p w14:paraId="25BD9D4E" w14:textId="77777777" w:rsidR="00125AD6" w:rsidRDefault="00000000">
      <w:pPr>
        <w:pStyle w:val="FirstParagraph"/>
      </w:pPr>
      <w:r>
        <w:rPr>
          <w:b/>
          <w:bCs/>
        </w:rPr>
        <w:t>RevCart</w:t>
      </w:r>
      <w:r>
        <w:t xml:space="preserve"> is a monolithic web application designed to simplify the grocery shopping experience by enabling users to browse products, add items to their cart, place orders, and get doorstep delivery. It integrates the backend business logic, frontend interface, and database operations into a single cohesive system, suitable for small to medium-scale deployments or as a foundational full-stack training project.</w:t>
      </w:r>
    </w:p>
    <w:p w14:paraId="76488217" w14:textId="77777777" w:rsidR="00125AD6" w:rsidRDefault="00000000">
      <w:pPr>
        <w:pStyle w:val="BodyText"/>
      </w:pPr>
      <w:r>
        <w:t>The monolithic structure ensures simplified development, faster prototyping, and centralized management of the entire workflow — from authentication to inventory management and order fulfillment.</w:t>
      </w:r>
    </w:p>
    <w:p w14:paraId="56B39481" w14:textId="77777777" w:rsidR="00125AD6" w:rsidRDefault="00000000">
      <w:pPr>
        <w:pStyle w:val="BodyText"/>
      </w:pPr>
      <w:r>
        <w:t xml:space="preserve">RevCart demonstrates a polyglot persistence approach using both </w:t>
      </w:r>
      <w:r>
        <w:rPr>
          <w:b/>
          <w:bCs/>
        </w:rPr>
        <w:t>MySQL</w:t>
      </w:r>
      <w:r>
        <w:t xml:space="preserve"> and </w:t>
      </w:r>
      <w:r>
        <w:rPr>
          <w:b/>
          <w:bCs/>
        </w:rPr>
        <w:t>MongoDB</w:t>
      </w:r>
      <w:r>
        <w:t>, mirroring real-world enterprise e-commerce applications where structured and unstructured data coexist.</w:t>
      </w:r>
    </w:p>
    <w:p w14:paraId="42550549" w14:textId="77777777" w:rsidR="00125AD6" w:rsidRDefault="00000000">
      <w:pPr>
        <w:pStyle w:val="Compact"/>
        <w:numPr>
          <w:ilvl w:val="0"/>
          <w:numId w:val="2"/>
        </w:numPr>
      </w:pPr>
      <w:r>
        <w:rPr>
          <w:b/>
          <w:bCs/>
        </w:rPr>
        <w:t>MySQL</w:t>
      </w:r>
      <w:r>
        <w:t xml:space="preserve"> handles structured data such as users, products, inventory, orders, and payments.</w:t>
      </w:r>
    </w:p>
    <w:p w14:paraId="52B894FD" w14:textId="77777777" w:rsidR="00125AD6" w:rsidRDefault="00000000">
      <w:pPr>
        <w:pStyle w:val="Compact"/>
        <w:numPr>
          <w:ilvl w:val="0"/>
          <w:numId w:val="2"/>
        </w:numPr>
      </w:pPr>
      <w:r>
        <w:rPr>
          <w:b/>
          <w:bCs/>
        </w:rPr>
        <w:t>MongoDB</w:t>
      </w:r>
      <w:r>
        <w:t xml:space="preserve"> stores unstructured and semi-structured data such as delivery tracking logs, notifications, and activity history.</w:t>
      </w:r>
    </w:p>
    <w:p w14:paraId="0E389517" w14:textId="77777777" w:rsidR="00125AD6" w:rsidRDefault="00000000">
      <w:pPr>
        <w:pStyle w:val="FirstParagraph"/>
      </w:pPr>
      <w:r>
        <w:t>This project provides a comprehensive learning experience for full-stack development, backend API design, and data management in an e-commerce context.</w:t>
      </w:r>
    </w:p>
    <w:p w14:paraId="2BBC4B67" w14:textId="77777777" w:rsidR="00125AD6" w:rsidRDefault="00000000">
      <w:r>
        <w:pict w14:anchorId="19FF116C">
          <v:rect id="_x0000_i1025" style="width:0;height:1.5pt" o:hralign="center" o:hrstd="t" o:hr="t"/>
        </w:pict>
      </w:r>
    </w:p>
    <w:p w14:paraId="71A58329" w14:textId="77777777" w:rsidR="00125AD6" w:rsidRDefault="00000000">
      <w:pPr>
        <w:pStyle w:val="Heading2"/>
      </w:pPr>
      <w:bookmarkStart w:id="2" w:name="key-features"/>
      <w:bookmarkEnd w:id="1"/>
      <w:r>
        <w:t>Key Features</w:t>
      </w:r>
    </w:p>
    <w:p w14:paraId="75A5A671" w14:textId="77777777" w:rsidR="00125AD6" w:rsidRDefault="00000000">
      <w:pPr>
        <w:pStyle w:val="Heading3"/>
      </w:pPr>
      <w:bookmarkStart w:id="3" w:name="user-authentication-profiles"/>
      <w:r>
        <w:t>1. User Authentication &amp; Profiles</w:t>
      </w:r>
    </w:p>
    <w:p w14:paraId="6EEF2247" w14:textId="77777777" w:rsidR="00125AD6" w:rsidRDefault="00000000">
      <w:pPr>
        <w:pStyle w:val="Compact"/>
        <w:numPr>
          <w:ilvl w:val="0"/>
          <w:numId w:val="3"/>
        </w:numPr>
      </w:pPr>
      <w:r>
        <w:t>User registration and login (JWT + Spring Security)</w:t>
      </w:r>
    </w:p>
    <w:p w14:paraId="6702E6EA" w14:textId="77777777" w:rsidR="00125AD6" w:rsidRDefault="00000000">
      <w:pPr>
        <w:pStyle w:val="Compact"/>
        <w:numPr>
          <w:ilvl w:val="0"/>
          <w:numId w:val="3"/>
        </w:numPr>
      </w:pPr>
      <w:r>
        <w:t>Role-based access (Admin, Customer, Delivery Agent)</w:t>
      </w:r>
    </w:p>
    <w:p w14:paraId="75619937" w14:textId="77777777" w:rsidR="00125AD6" w:rsidRDefault="00000000">
      <w:pPr>
        <w:pStyle w:val="Compact"/>
        <w:numPr>
          <w:ilvl w:val="0"/>
          <w:numId w:val="3"/>
        </w:numPr>
      </w:pPr>
      <w:r>
        <w:t>Profile creation &amp; management (name, address, contact info)</w:t>
      </w:r>
    </w:p>
    <w:p w14:paraId="3C3FB6A3" w14:textId="77777777" w:rsidR="00125AD6" w:rsidRDefault="00000000">
      <w:pPr>
        <w:pStyle w:val="Compact"/>
        <w:numPr>
          <w:ilvl w:val="0"/>
          <w:numId w:val="3"/>
        </w:numPr>
      </w:pPr>
      <w:r>
        <w:t>Password reset (email-based)</w:t>
      </w:r>
    </w:p>
    <w:p w14:paraId="734E552B" w14:textId="77777777" w:rsidR="00125AD6" w:rsidRDefault="00000000">
      <w:pPr>
        <w:pStyle w:val="Compact"/>
        <w:numPr>
          <w:ilvl w:val="0"/>
          <w:numId w:val="3"/>
        </w:numPr>
      </w:pPr>
      <w:r>
        <w:t>Account verification using OTP/email</w:t>
      </w:r>
    </w:p>
    <w:p w14:paraId="1F26372D" w14:textId="77777777" w:rsidR="00125AD6" w:rsidRDefault="00000000">
      <w:r>
        <w:pict w14:anchorId="694C2C8E">
          <v:rect id="_x0000_i1026" style="width:0;height:1.5pt" o:hralign="center" o:hrstd="t" o:hr="t"/>
        </w:pict>
      </w:r>
    </w:p>
    <w:p w14:paraId="181F8A33" w14:textId="77777777" w:rsidR="00125AD6" w:rsidRDefault="00000000">
      <w:pPr>
        <w:pStyle w:val="Heading3"/>
      </w:pPr>
      <w:bookmarkStart w:id="4" w:name="product-catalog"/>
      <w:bookmarkEnd w:id="3"/>
      <w:r>
        <w:t>2. Product Catalog</w:t>
      </w:r>
    </w:p>
    <w:p w14:paraId="0D0579A2" w14:textId="77777777" w:rsidR="00125AD6" w:rsidRDefault="00000000">
      <w:pPr>
        <w:pStyle w:val="Compact"/>
        <w:numPr>
          <w:ilvl w:val="0"/>
          <w:numId w:val="4"/>
        </w:numPr>
      </w:pPr>
      <w:r>
        <w:t>Product listing by categories (fruits, vegetables, dairy, bakery, etc.)</w:t>
      </w:r>
    </w:p>
    <w:p w14:paraId="2617EAAF" w14:textId="77777777" w:rsidR="00125AD6" w:rsidRDefault="00000000">
      <w:pPr>
        <w:pStyle w:val="Compact"/>
        <w:numPr>
          <w:ilvl w:val="0"/>
          <w:numId w:val="4"/>
        </w:numPr>
      </w:pPr>
      <w:r>
        <w:t>Detailed product pages with descriptions, images, prices, and stock availability</w:t>
      </w:r>
    </w:p>
    <w:p w14:paraId="7E930334" w14:textId="77777777" w:rsidR="00125AD6" w:rsidRDefault="00000000">
      <w:pPr>
        <w:pStyle w:val="Compact"/>
        <w:numPr>
          <w:ilvl w:val="0"/>
          <w:numId w:val="4"/>
        </w:numPr>
      </w:pPr>
      <w:r>
        <w:t>Search and filter options (by price range, brand, discount, etc.)</w:t>
      </w:r>
    </w:p>
    <w:p w14:paraId="68EED49B" w14:textId="77777777" w:rsidR="00125AD6" w:rsidRDefault="00000000">
      <w:pPr>
        <w:pStyle w:val="Compact"/>
        <w:numPr>
          <w:ilvl w:val="0"/>
          <w:numId w:val="4"/>
        </w:numPr>
      </w:pPr>
      <w:r>
        <w:t>Admin panel for adding, updating, or deleting products</w:t>
      </w:r>
    </w:p>
    <w:p w14:paraId="2D5F1BBF" w14:textId="77777777" w:rsidR="00125AD6" w:rsidRDefault="00000000">
      <w:r>
        <w:pict w14:anchorId="2A563900">
          <v:rect id="_x0000_i1027" style="width:0;height:1.5pt" o:hralign="center" o:hrstd="t" o:hr="t"/>
        </w:pict>
      </w:r>
    </w:p>
    <w:p w14:paraId="34B83545" w14:textId="77777777" w:rsidR="00125AD6" w:rsidRDefault="00000000">
      <w:pPr>
        <w:pStyle w:val="Heading3"/>
      </w:pPr>
      <w:bookmarkStart w:id="5" w:name="shopping-cart"/>
      <w:bookmarkEnd w:id="4"/>
      <w:r>
        <w:t>3. Shopping Cart</w:t>
      </w:r>
    </w:p>
    <w:p w14:paraId="19E06B77" w14:textId="77777777" w:rsidR="00125AD6" w:rsidRDefault="00000000">
      <w:pPr>
        <w:pStyle w:val="Compact"/>
        <w:numPr>
          <w:ilvl w:val="0"/>
          <w:numId w:val="5"/>
        </w:numPr>
      </w:pPr>
      <w:r>
        <w:t>Add/remove products from cart</w:t>
      </w:r>
    </w:p>
    <w:p w14:paraId="51876E13" w14:textId="77777777" w:rsidR="00125AD6" w:rsidRDefault="00000000">
      <w:pPr>
        <w:pStyle w:val="Compact"/>
        <w:numPr>
          <w:ilvl w:val="0"/>
          <w:numId w:val="5"/>
        </w:numPr>
      </w:pPr>
      <w:r>
        <w:t>Quantity adjustments with real-time price updates</w:t>
      </w:r>
    </w:p>
    <w:p w14:paraId="5396B16F" w14:textId="77777777" w:rsidR="00125AD6" w:rsidRDefault="00000000">
      <w:pPr>
        <w:pStyle w:val="Compact"/>
        <w:numPr>
          <w:ilvl w:val="0"/>
          <w:numId w:val="5"/>
        </w:numPr>
      </w:pPr>
      <w:r>
        <w:t>Persisted cart for logged-in users</w:t>
      </w:r>
    </w:p>
    <w:p w14:paraId="5721C3B1" w14:textId="77777777" w:rsidR="00125AD6" w:rsidRDefault="00000000">
      <w:pPr>
        <w:pStyle w:val="Compact"/>
        <w:numPr>
          <w:ilvl w:val="0"/>
          <w:numId w:val="5"/>
        </w:numPr>
      </w:pPr>
      <w:r>
        <w:t>Cart summary with total amount and item count</w:t>
      </w:r>
    </w:p>
    <w:p w14:paraId="455D4B5F" w14:textId="77777777" w:rsidR="00125AD6" w:rsidRDefault="00000000">
      <w:r>
        <w:pict w14:anchorId="48D580AD">
          <v:rect id="_x0000_i1028" style="width:0;height:1.5pt" o:hralign="center" o:hrstd="t" o:hr="t"/>
        </w:pict>
      </w:r>
    </w:p>
    <w:p w14:paraId="27214ED5" w14:textId="77777777" w:rsidR="00125AD6" w:rsidRDefault="00000000">
      <w:pPr>
        <w:pStyle w:val="Heading3"/>
      </w:pPr>
      <w:bookmarkStart w:id="6" w:name="orders-checkout"/>
      <w:bookmarkEnd w:id="5"/>
      <w:r>
        <w:lastRenderedPageBreak/>
        <w:t>4. Orders &amp; Checkout</w:t>
      </w:r>
    </w:p>
    <w:p w14:paraId="43DA1A9E" w14:textId="77777777" w:rsidR="00125AD6" w:rsidRDefault="00000000">
      <w:pPr>
        <w:pStyle w:val="Compact"/>
        <w:numPr>
          <w:ilvl w:val="0"/>
          <w:numId w:val="6"/>
        </w:numPr>
      </w:pPr>
      <w:r>
        <w:t>Place orders with selected address and payment method</w:t>
      </w:r>
    </w:p>
    <w:p w14:paraId="213C060D" w14:textId="77777777" w:rsidR="00125AD6" w:rsidRDefault="00000000">
      <w:pPr>
        <w:pStyle w:val="Compact"/>
        <w:numPr>
          <w:ilvl w:val="0"/>
          <w:numId w:val="6"/>
        </w:numPr>
      </w:pPr>
      <w:r>
        <w:t>Order status tracking (Placed → Packed → Out for Delivery → Delivered)</w:t>
      </w:r>
    </w:p>
    <w:p w14:paraId="16C0F4B8" w14:textId="77777777" w:rsidR="00125AD6" w:rsidRDefault="00000000">
      <w:pPr>
        <w:pStyle w:val="Compact"/>
        <w:numPr>
          <w:ilvl w:val="0"/>
          <w:numId w:val="6"/>
        </w:numPr>
      </w:pPr>
      <w:r>
        <w:t>Order cancellation and refund workflow</w:t>
      </w:r>
    </w:p>
    <w:p w14:paraId="03790213" w14:textId="77777777" w:rsidR="00125AD6" w:rsidRDefault="00000000">
      <w:pPr>
        <w:pStyle w:val="Compact"/>
        <w:numPr>
          <w:ilvl w:val="0"/>
          <w:numId w:val="6"/>
        </w:numPr>
      </w:pPr>
      <w:r>
        <w:t>Admin dashboard for viewing and managing all orders</w:t>
      </w:r>
    </w:p>
    <w:p w14:paraId="54515477" w14:textId="77777777" w:rsidR="00125AD6" w:rsidRDefault="00000000">
      <w:r>
        <w:pict w14:anchorId="41B65838">
          <v:rect id="_x0000_i1029" style="width:0;height:1.5pt" o:hralign="center" o:hrstd="t" o:hr="t"/>
        </w:pict>
      </w:r>
    </w:p>
    <w:p w14:paraId="4F223099" w14:textId="77777777" w:rsidR="00125AD6" w:rsidRDefault="00000000">
      <w:pPr>
        <w:pStyle w:val="Heading3"/>
      </w:pPr>
      <w:bookmarkStart w:id="7" w:name="payments"/>
      <w:bookmarkEnd w:id="6"/>
      <w:r>
        <w:t>5. Payments</w:t>
      </w:r>
    </w:p>
    <w:p w14:paraId="6DAF2F7A" w14:textId="77777777" w:rsidR="00125AD6" w:rsidRDefault="00000000">
      <w:pPr>
        <w:pStyle w:val="Compact"/>
        <w:numPr>
          <w:ilvl w:val="0"/>
          <w:numId w:val="7"/>
        </w:numPr>
      </w:pPr>
      <w:r>
        <w:t>Integration with a mock payment gateway (e.g., Razorpay sandbox or Stripe test mode)</w:t>
      </w:r>
    </w:p>
    <w:p w14:paraId="74BD499D" w14:textId="77777777" w:rsidR="00125AD6" w:rsidRDefault="00000000">
      <w:pPr>
        <w:pStyle w:val="Compact"/>
        <w:numPr>
          <w:ilvl w:val="0"/>
          <w:numId w:val="7"/>
        </w:numPr>
      </w:pPr>
      <w:r>
        <w:t>Support for multiple payment modes (UPI, card, COD)</w:t>
      </w:r>
    </w:p>
    <w:p w14:paraId="1CBDF443" w14:textId="77777777" w:rsidR="00125AD6" w:rsidRDefault="00000000">
      <w:pPr>
        <w:pStyle w:val="Compact"/>
        <w:numPr>
          <w:ilvl w:val="0"/>
          <w:numId w:val="7"/>
        </w:numPr>
      </w:pPr>
      <w:r>
        <w:t>Payment success/failure handling and notifications</w:t>
      </w:r>
    </w:p>
    <w:p w14:paraId="3E507B4B" w14:textId="77777777" w:rsidR="00125AD6" w:rsidRDefault="00000000">
      <w:r>
        <w:pict w14:anchorId="0B63415A">
          <v:rect id="_x0000_i1030" style="width:0;height:1.5pt" o:hralign="center" o:hrstd="t" o:hr="t"/>
        </w:pict>
      </w:r>
    </w:p>
    <w:p w14:paraId="3096B4A1" w14:textId="77777777" w:rsidR="00125AD6" w:rsidRDefault="00000000">
      <w:pPr>
        <w:pStyle w:val="Heading3"/>
      </w:pPr>
      <w:bookmarkStart w:id="8" w:name="notifications-stored-in-mongodb"/>
      <w:bookmarkEnd w:id="7"/>
      <w:r>
        <w:t>6. Notifications (Stored in MongoDB)</w:t>
      </w:r>
    </w:p>
    <w:p w14:paraId="209C49CD" w14:textId="77777777" w:rsidR="00125AD6" w:rsidRDefault="00000000">
      <w:pPr>
        <w:numPr>
          <w:ilvl w:val="0"/>
          <w:numId w:val="8"/>
        </w:numPr>
      </w:pPr>
      <w:r>
        <w:t>Real-time or periodic notifications for:</w:t>
      </w:r>
    </w:p>
    <w:p w14:paraId="26C7F1A0" w14:textId="77777777" w:rsidR="00125AD6" w:rsidRDefault="00000000">
      <w:pPr>
        <w:pStyle w:val="Compact"/>
        <w:numPr>
          <w:ilvl w:val="1"/>
          <w:numId w:val="9"/>
        </w:numPr>
      </w:pPr>
      <w:r>
        <w:t>Order confirmation and updates</w:t>
      </w:r>
    </w:p>
    <w:p w14:paraId="5F8D4AC9" w14:textId="77777777" w:rsidR="00125AD6" w:rsidRDefault="00000000">
      <w:pPr>
        <w:pStyle w:val="Compact"/>
        <w:numPr>
          <w:ilvl w:val="1"/>
          <w:numId w:val="9"/>
        </w:numPr>
      </w:pPr>
      <w:r>
        <w:t>Delivery agent assignment</w:t>
      </w:r>
    </w:p>
    <w:p w14:paraId="4A7ADBAF" w14:textId="77777777" w:rsidR="00125AD6" w:rsidRDefault="00000000">
      <w:pPr>
        <w:pStyle w:val="Compact"/>
        <w:numPr>
          <w:ilvl w:val="1"/>
          <w:numId w:val="9"/>
        </w:numPr>
      </w:pPr>
      <w:r>
        <w:t>Payment confirmation</w:t>
      </w:r>
    </w:p>
    <w:p w14:paraId="664A9A2B" w14:textId="77777777" w:rsidR="00125AD6" w:rsidRDefault="00000000">
      <w:pPr>
        <w:numPr>
          <w:ilvl w:val="0"/>
          <w:numId w:val="8"/>
        </w:numPr>
      </w:pPr>
      <w:r>
        <w:t>Delivered via WebSocket or polling mechanism</w:t>
      </w:r>
    </w:p>
    <w:p w14:paraId="57095C68" w14:textId="77777777" w:rsidR="00125AD6" w:rsidRDefault="00000000">
      <w:r>
        <w:pict w14:anchorId="79CEC779">
          <v:rect id="_x0000_i1031" style="width:0;height:1.5pt" o:hralign="center" o:hrstd="t" o:hr="t"/>
        </w:pict>
      </w:r>
    </w:p>
    <w:p w14:paraId="1D2AD421" w14:textId="77777777" w:rsidR="00125AD6" w:rsidRDefault="00000000">
      <w:pPr>
        <w:pStyle w:val="Heading3"/>
      </w:pPr>
      <w:bookmarkStart w:id="9" w:name="search-recommendations"/>
      <w:bookmarkEnd w:id="8"/>
      <w:r>
        <w:t>7. Search &amp; Recommendations</w:t>
      </w:r>
    </w:p>
    <w:p w14:paraId="0F18C15F" w14:textId="77777777" w:rsidR="00125AD6" w:rsidRDefault="00000000">
      <w:pPr>
        <w:pStyle w:val="Compact"/>
        <w:numPr>
          <w:ilvl w:val="0"/>
          <w:numId w:val="10"/>
        </w:numPr>
      </w:pPr>
      <w:r>
        <w:t>Search products by name, category, or brand</w:t>
      </w:r>
    </w:p>
    <w:p w14:paraId="43BF02A6" w14:textId="77777777" w:rsidR="00125AD6" w:rsidRDefault="00000000">
      <w:pPr>
        <w:pStyle w:val="Compact"/>
        <w:numPr>
          <w:ilvl w:val="0"/>
          <w:numId w:val="10"/>
        </w:numPr>
      </w:pPr>
      <w:r>
        <w:t>Display trending or recommended items based on user history</w:t>
      </w:r>
    </w:p>
    <w:p w14:paraId="11D5696F" w14:textId="77777777" w:rsidR="00125AD6" w:rsidRDefault="00000000">
      <w:pPr>
        <w:pStyle w:val="Compact"/>
        <w:numPr>
          <w:ilvl w:val="0"/>
          <w:numId w:val="10"/>
        </w:numPr>
      </w:pPr>
      <w:r>
        <w:t>MongoDB aggregation used for analytics (e.g., “Most Purchased Items”)</w:t>
      </w:r>
    </w:p>
    <w:p w14:paraId="433A739B" w14:textId="77777777" w:rsidR="00125AD6" w:rsidRDefault="00000000">
      <w:r>
        <w:pict w14:anchorId="0CC76C7D">
          <v:rect id="_x0000_i1032" style="width:0;height:1.5pt" o:hralign="center" o:hrstd="t" o:hr="t"/>
        </w:pict>
      </w:r>
    </w:p>
    <w:p w14:paraId="3471E890" w14:textId="77777777" w:rsidR="00125AD6" w:rsidRDefault="00000000">
      <w:pPr>
        <w:pStyle w:val="Heading3"/>
      </w:pPr>
      <w:bookmarkStart w:id="10" w:name="delivery-management"/>
      <w:bookmarkEnd w:id="9"/>
      <w:r>
        <w:t>8. Delivery Management</w:t>
      </w:r>
    </w:p>
    <w:p w14:paraId="10F39B55" w14:textId="77777777" w:rsidR="00125AD6" w:rsidRDefault="00000000">
      <w:pPr>
        <w:pStyle w:val="Compact"/>
        <w:numPr>
          <w:ilvl w:val="0"/>
          <w:numId w:val="11"/>
        </w:numPr>
      </w:pPr>
      <w:r>
        <w:t>Delivery agent login panel</w:t>
      </w:r>
    </w:p>
    <w:p w14:paraId="6C9AB623" w14:textId="77777777" w:rsidR="00125AD6" w:rsidRDefault="00000000">
      <w:pPr>
        <w:pStyle w:val="Compact"/>
        <w:numPr>
          <w:ilvl w:val="0"/>
          <w:numId w:val="11"/>
        </w:numPr>
      </w:pPr>
      <w:r>
        <w:t>Real-time delivery tracking using order status updates</w:t>
      </w:r>
    </w:p>
    <w:p w14:paraId="064A47A4" w14:textId="77777777" w:rsidR="00125AD6" w:rsidRDefault="00000000">
      <w:pPr>
        <w:pStyle w:val="Compact"/>
        <w:numPr>
          <w:ilvl w:val="0"/>
          <w:numId w:val="11"/>
        </w:numPr>
      </w:pPr>
      <w:r>
        <w:t>Delivery logs and route tracking (stored in MongoDB)</w:t>
      </w:r>
    </w:p>
    <w:p w14:paraId="6AAB19D8" w14:textId="77777777" w:rsidR="00125AD6" w:rsidRDefault="00000000">
      <w:pPr>
        <w:pStyle w:val="Compact"/>
        <w:numPr>
          <w:ilvl w:val="0"/>
          <w:numId w:val="11"/>
        </w:numPr>
      </w:pPr>
      <w:r>
        <w:t>Delivery analytics dashboard (optional)</w:t>
      </w:r>
    </w:p>
    <w:p w14:paraId="410B674F" w14:textId="77777777" w:rsidR="00125AD6" w:rsidRDefault="00000000">
      <w:r>
        <w:pict w14:anchorId="5999B0E1">
          <v:rect id="_x0000_i1033" style="width:0;height:1.5pt" o:hralign="center" o:hrstd="t" o:hr="t"/>
        </w:pict>
      </w:r>
    </w:p>
    <w:p w14:paraId="6D87147E" w14:textId="77777777" w:rsidR="00125AD6" w:rsidRDefault="00000000">
      <w:pPr>
        <w:pStyle w:val="Heading2"/>
      </w:pPr>
      <w:bookmarkStart w:id="11" w:name="technology-stack"/>
      <w:bookmarkEnd w:id="2"/>
      <w:bookmarkEnd w:id="10"/>
      <w:r>
        <w:t>Technology Stack</w:t>
      </w:r>
    </w:p>
    <w:p w14:paraId="722A1AF5" w14:textId="77777777" w:rsidR="00125AD6" w:rsidRDefault="00000000">
      <w:pPr>
        <w:pStyle w:val="Heading3"/>
      </w:pPr>
      <w:bookmarkStart w:id="12" w:name="backend"/>
      <w:r>
        <w:t>Backend</w:t>
      </w:r>
    </w:p>
    <w:p w14:paraId="54592C81" w14:textId="77777777" w:rsidR="00125AD6" w:rsidRDefault="00000000">
      <w:pPr>
        <w:pStyle w:val="Compact"/>
        <w:numPr>
          <w:ilvl w:val="0"/>
          <w:numId w:val="12"/>
        </w:numPr>
      </w:pPr>
      <w:r>
        <w:rPr>
          <w:b/>
          <w:bCs/>
        </w:rPr>
        <w:t>Spring Boot</w:t>
      </w:r>
    </w:p>
    <w:p w14:paraId="7C0D224F" w14:textId="77777777" w:rsidR="00125AD6" w:rsidRDefault="00000000">
      <w:pPr>
        <w:pStyle w:val="Compact"/>
        <w:numPr>
          <w:ilvl w:val="0"/>
          <w:numId w:val="12"/>
        </w:numPr>
      </w:pPr>
      <w:r>
        <w:rPr>
          <w:b/>
          <w:bCs/>
        </w:rPr>
        <w:t>Spring MVC</w:t>
      </w:r>
    </w:p>
    <w:p w14:paraId="1EEA1B8D" w14:textId="77777777" w:rsidR="00125AD6" w:rsidRDefault="00000000">
      <w:pPr>
        <w:pStyle w:val="Compact"/>
        <w:numPr>
          <w:ilvl w:val="0"/>
          <w:numId w:val="12"/>
        </w:numPr>
      </w:pPr>
      <w:r>
        <w:rPr>
          <w:b/>
          <w:bCs/>
        </w:rPr>
        <w:t>Spring Data JPA (MySQL)</w:t>
      </w:r>
    </w:p>
    <w:p w14:paraId="162FA49A" w14:textId="77777777" w:rsidR="00125AD6" w:rsidRDefault="00000000">
      <w:pPr>
        <w:pStyle w:val="Compact"/>
        <w:numPr>
          <w:ilvl w:val="0"/>
          <w:numId w:val="12"/>
        </w:numPr>
      </w:pPr>
      <w:r>
        <w:rPr>
          <w:b/>
          <w:bCs/>
        </w:rPr>
        <w:t>Spring Data MongoDB (for logs, notifications)</w:t>
      </w:r>
    </w:p>
    <w:p w14:paraId="3CCA5A26" w14:textId="77777777" w:rsidR="00125AD6" w:rsidRDefault="00000000">
      <w:pPr>
        <w:pStyle w:val="Compact"/>
        <w:numPr>
          <w:ilvl w:val="0"/>
          <w:numId w:val="12"/>
        </w:numPr>
      </w:pPr>
      <w:r>
        <w:rPr>
          <w:b/>
          <w:bCs/>
        </w:rPr>
        <w:t>Spring Security (JWT-based authentication)</w:t>
      </w:r>
    </w:p>
    <w:p w14:paraId="39F1321B" w14:textId="77777777" w:rsidR="00125AD6" w:rsidRDefault="00000000">
      <w:pPr>
        <w:pStyle w:val="Compact"/>
        <w:numPr>
          <w:ilvl w:val="0"/>
          <w:numId w:val="12"/>
        </w:numPr>
      </w:pPr>
      <w:r>
        <w:rPr>
          <w:b/>
          <w:bCs/>
        </w:rPr>
        <w:t>WebSockets (for notifications/tracking updates)</w:t>
      </w:r>
    </w:p>
    <w:p w14:paraId="751C0887" w14:textId="77777777" w:rsidR="00125AD6" w:rsidRDefault="00000000">
      <w:r>
        <w:pict w14:anchorId="78238DCA">
          <v:rect id="_x0000_i1034" style="width:0;height:1.5pt" o:hralign="center" o:hrstd="t" o:hr="t"/>
        </w:pict>
      </w:r>
    </w:p>
    <w:p w14:paraId="4F801143" w14:textId="77777777" w:rsidR="00125AD6" w:rsidRDefault="00000000">
      <w:pPr>
        <w:pStyle w:val="Heading3"/>
      </w:pPr>
      <w:bookmarkStart w:id="13" w:name="frontend"/>
      <w:bookmarkEnd w:id="12"/>
      <w:r>
        <w:t>Frontend</w:t>
      </w:r>
    </w:p>
    <w:p w14:paraId="7F2318AB" w14:textId="77777777" w:rsidR="00125AD6" w:rsidRDefault="00000000">
      <w:pPr>
        <w:pStyle w:val="Compact"/>
        <w:numPr>
          <w:ilvl w:val="0"/>
          <w:numId w:val="13"/>
        </w:numPr>
      </w:pPr>
      <w:r>
        <w:rPr>
          <w:b/>
          <w:bCs/>
        </w:rPr>
        <w:t>React.js</w:t>
      </w:r>
    </w:p>
    <w:p w14:paraId="00765674" w14:textId="77777777" w:rsidR="00125AD6" w:rsidRDefault="00000000">
      <w:pPr>
        <w:pStyle w:val="Compact"/>
        <w:numPr>
          <w:ilvl w:val="0"/>
          <w:numId w:val="13"/>
        </w:numPr>
      </w:pPr>
      <w:r>
        <w:rPr>
          <w:b/>
          <w:bCs/>
        </w:rPr>
        <w:lastRenderedPageBreak/>
        <w:t>React Router</w:t>
      </w:r>
    </w:p>
    <w:p w14:paraId="56DF5D35" w14:textId="77777777" w:rsidR="00125AD6" w:rsidRDefault="00000000">
      <w:pPr>
        <w:pStyle w:val="Compact"/>
        <w:numPr>
          <w:ilvl w:val="0"/>
          <w:numId w:val="13"/>
        </w:numPr>
      </w:pPr>
      <w:r>
        <w:rPr>
          <w:b/>
          <w:bCs/>
        </w:rPr>
        <w:t>Axios (API communication)</w:t>
      </w:r>
    </w:p>
    <w:p w14:paraId="52079584" w14:textId="77777777" w:rsidR="00125AD6" w:rsidRDefault="00000000">
      <w:pPr>
        <w:pStyle w:val="Compact"/>
        <w:numPr>
          <w:ilvl w:val="0"/>
          <w:numId w:val="13"/>
        </w:numPr>
      </w:pPr>
      <w:r>
        <w:rPr>
          <w:b/>
          <w:bCs/>
        </w:rPr>
        <w:t>Bootstrap / Material-UI (UI styling)</w:t>
      </w:r>
    </w:p>
    <w:p w14:paraId="07FFD767" w14:textId="77777777" w:rsidR="00125AD6" w:rsidRDefault="00000000">
      <w:pPr>
        <w:pStyle w:val="Compact"/>
        <w:numPr>
          <w:ilvl w:val="0"/>
          <w:numId w:val="13"/>
        </w:numPr>
      </w:pPr>
      <w:r>
        <w:rPr>
          <w:b/>
          <w:bCs/>
        </w:rPr>
        <w:t>Redux (optional for state management)</w:t>
      </w:r>
    </w:p>
    <w:p w14:paraId="7CF733DA" w14:textId="77777777" w:rsidR="00125AD6" w:rsidRDefault="00000000">
      <w:r>
        <w:pict w14:anchorId="0703675C">
          <v:rect id="_x0000_i1035" style="width:0;height:1.5pt" o:hralign="center" o:hrstd="t" o:hr="t"/>
        </w:pict>
      </w:r>
    </w:p>
    <w:p w14:paraId="328D1D32" w14:textId="77777777" w:rsidR="00125AD6" w:rsidRDefault="00000000">
      <w:pPr>
        <w:pStyle w:val="Heading3"/>
      </w:pPr>
      <w:bookmarkStart w:id="14" w:name="databases"/>
      <w:bookmarkEnd w:id="13"/>
      <w:r>
        <w:t>Databases</w:t>
      </w:r>
    </w:p>
    <w:tbl>
      <w:tblPr>
        <w:tblStyle w:val="Table"/>
        <w:tblW w:w="5000" w:type="pct"/>
        <w:tblLayout w:type="fixed"/>
        <w:tblLook w:val="0020" w:firstRow="1" w:lastRow="0" w:firstColumn="0" w:lastColumn="0" w:noHBand="0" w:noVBand="0"/>
      </w:tblPr>
      <w:tblGrid>
        <w:gridCol w:w="5509"/>
        <w:gridCol w:w="1032"/>
        <w:gridCol w:w="4475"/>
      </w:tblGrid>
      <w:tr w:rsidR="00125AD6" w14:paraId="70D3689E" w14:textId="77777777" w:rsidTr="00125AD6">
        <w:trPr>
          <w:cnfStyle w:val="100000000000" w:firstRow="1" w:lastRow="0" w:firstColumn="0" w:lastColumn="0" w:oddVBand="0" w:evenVBand="0" w:oddHBand="0" w:evenHBand="0" w:firstRowFirstColumn="0" w:firstRowLastColumn="0" w:lastRowFirstColumn="0" w:lastRowLastColumn="0"/>
          <w:tblHeader/>
        </w:trPr>
        <w:tc>
          <w:tcPr>
            <w:tcW w:w="3960" w:type="dxa"/>
          </w:tcPr>
          <w:p w14:paraId="6AA5C953" w14:textId="77777777" w:rsidR="00125AD6" w:rsidRDefault="00000000">
            <w:pPr>
              <w:pStyle w:val="Compact"/>
            </w:pPr>
            <w:r>
              <w:rPr>
                <w:b/>
                <w:bCs/>
              </w:rPr>
              <w:t>Purpose</w:t>
            </w:r>
          </w:p>
        </w:tc>
        <w:tc>
          <w:tcPr>
            <w:tcW w:w="742" w:type="dxa"/>
          </w:tcPr>
          <w:p w14:paraId="75295DE6" w14:textId="77777777" w:rsidR="00125AD6" w:rsidRDefault="00000000">
            <w:pPr>
              <w:pStyle w:val="Compact"/>
            </w:pPr>
            <w:r>
              <w:rPr>
                <w:b/>
                <w:bCs/>
              </w:rPr>
              <w:t>Database</w:t>
            </w:r>
          </w:p>
        </w:tc>
        <w:tc>
          <w:tcPr>
            <w:tcW w:w="3217" w:type="dxa"/>
          </w:tcPr>
          <w:p w14:paraId="4F043E35" w14:textId="77777777" w:rsidR="00125AD6" w:rsidRDefault="00000000">
            <w:pPr>
              <w:pStyle w:val="Compact"/>
            </w:pPr>
            <w:r>
              <w:rPr>
                <w:b/>
                <w:bCs/>
              </w:rPr>
              <w:t>Reason</w:t>
            </w:r>
          </w:p>
        </w:tc>
      </w:tr>
      <w:tr w:rsidR="00125AD6" w14:paraId="52C53507" w14:textId="77777777">
        <w:tc>
          <w:tcPr>
            <w:tcW w:w="3960" w:type="dxa"/>
          </w:tcPr>
          <w:p w14:paraId="79616EC7" w14:textId="77777777" w:rsidR="00125AD6" w:rsidRDefault="00000000">
            <w:pPr>
              <w:pStyle w:val="Compact"/>
            </w:pPr>
            <w:r>
              <w:t>Structured data (users, products, orders, payments)</w:t>
            </w:r>
          </w:p>
        </w:tc>
        <w:tc>
          <w:tcPr>
            <w:tcW w:w="742" w:type="dxa"/>
          </w:tcPr>
          <w:p w14:paraId="29E3D263" w14:textId="77777777" w:rsidR="00125AD6" w:rsidRDefault="00000000">
            <w:pPr>
              <w:pStyle w:val="Compact"/>
            </w:pPr>
            <w:r>
              <w:rPr>
                <w:b/>
                <w:bCs/>
              </w:rPr>
              <w:t>MySQL</w:t>
            </w:r>
          </w:p>
        </w:tc>
        <w:tc>
          <w:tcPr>
            <w:tcW w:w="3217" w:type="dxa"/>
          </w:tcPr>
          <w:p w14:paraId="240AF0D1" w14:textId="77777777" w:rsidR="00125AD6" w:rsidRDefault="00000000">
            <w:pPr>
              <w:pStyle w:val="Compact"/>
            </w:pPr>
            <w:r>
              <w:t>Ensures strong consistency &amp; relational integrity</w:t>
            </w:r>
          </w:p>
        </w:tc>
      </w:tr>
      <w:tr w:rsidR="00125AD6" w14:paraId="730D23F1" w14:textId="77777777">
        <w:tc>
          <w:tcPr>
            <w:tcW w:w="3960" w:type="dxa"/>
          </w:tcPr>
          <w:p w14:paraId="729022BC" w14:textId="77777777" w:rsidR="00125AD6" w:rsidRDefault="00000000">
            <w:pPr>
              <w:pStyle w:val="Compact"/>
            </w:pPr>
            <w:r>
              <w:t>Semi/unstructured data (delivery logs, notifications, analytics)</w:t>
            </w:r>
          </w:p>
        </w:tc>
        <w:tc>
          <w:tcPr>
            <w:tcW w:w="742" w:type="dxa"/>
          </w:tcPr>
          <w:p w14:paraId="1E91744B" w14:textId="77777777" w:rsidR="00125AD6" w:rsidRDefault="00000000">
            <w:pPr>
              <w:pStyle w:val="Compact"/>
            </w:pPr>
            <w:r>
              <w:rPr>
                <w:b/>
                <w:bCs/>
              </w:rPr>
              <w:t>MongoDB</w:t>
            </w:r>
          </w:p>
        </w:tc>
        <w:tc>
          <w:tcPr>
            <w:tcW w:w="3217" w:type="dxa"/>
          </w:tcPr>
          <w:p w14:paraId="4D272D99" w14:textId="77777777" w:rsidR="00125AD6" w:rsidRDefault="00000000">
            <w:pPr>
              <w:pStyle w:val="Compact"/>
            </w:pPr>
            <w:r>
              <w:t>Supports flexible schemas and fast write performance</w:t>
            </w:r>
          </w:p>
        </w:tc>
      </w:tr>
    </w:tbl>
    <w:p w14:paraId="5A28BAD4" w14:textId="77777777" w:rsidR="00125AD6" w:rsidRDefault="00000000">
      <w:r>
        <w:pict w14:anchorId="28A0FA55">
          <v:rect id="_x0000_i1036" style="width:0;height:1.5pt" o:hralign="center" o:hrstd="t" o:hr="t"/>
        </w:pict>
      </w:r>
    </w:p>
    <w:p w14:paraId="67942E9B" w14:textId="77777777" w:rsidR="00125AD6" w:rsidRDefault="00000000">
      <w:pPr>
        <w:pStyle w:val="Heading3"/>
      </w:pPr>
      <w:bookmarkStart w:id="15" w:name="other-tools"/>
      <w:bookmarkEnd w:id="14"/>
      <w:r>
        <w:t>Other Tools</w:t>
      </w:r>
    </w:p>
    <w:p w14:paraId="3ACCD71C" w14:textId="77777777" w:rsidR="00125AD6" w:rsidRDefault="00000000">
      <w:pPr>
        <w:pStyle w:val="Compact"/>
        <w:numPr>
          <w:ilvl w:val="0"/>
          <w:numId w:val="14"/>
        </w:numPr>
      </w:pPr>
      <w:r>
        <w:rPr>
          <w:b/>
          <w:bCs/>
        </w:rPr>
        <w:t>Maven</w:t>
      </w:r>
      <w:r>
        <w:t xml:space="preserve"> – backend dependency management</w:t>
      </w:r>
    </w:p>
    <w:p w14:paraId="5F652F1A" w14:textId="77777777" w:rsidR="00125AD6" w:rsidRDefault="00000000">
      <w:pPr>
        <w:pStyle w:val="Compact"/>
        <w:numPr>
          <w:ilvl w:val="0"/>
          <w:numId w:val="14"/>
        </w:numPr>
      </w:pPr>
      <w:r>
        <w:rPr>
          <w:b/>
          <w:bCs/>
        </w:rPr>
        <w:t>npm / yarn</w:t>
      </w:r>
      <w:r>
        <w:t xml:space="preserve"> – frontend dependency management</w:t>
      </w:r>
    </w:p>
    <w:p w14:paraId="47CCE1CB" w14:textId="77777777" w:rsidR="00125AD6" w:rsidRDefault="00000000">
      <w:pPr>
        <w:pStyle w:val="Compact"/>
        <w:numPr>
          <w:ilvl w:val="0"/>
          <w:numId w:val="14"/>
        </w:numPr>
      </w:pPr>
      <w:r>
        <w:rPr>
          <w:b/>
          <w:bCs/>
        </w:rPr>
        <w:t>Redis (optional)</w:t>
      </w:r>
      <w:r>
        <w:t xml:space="preserve"> – caching product listings or active sessions</w:t>
      </w:r>
      <w:bookmarkEnd w:id="0"/>
      <w:bookmarkEnd w:id="11"/>
      <w:bookmarkEnd w:id="15"/>
    </w:p>
    <w:sectPr w:rsidR="00125AD6" w:rsidSect="00D168F3">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53E9F" w14:textId="77777777" w:rsidR="00556778" w:rsidRDefault="00556778">
      <w:pPr>
        <w:spacing w:after="0"/>
      </w:pPr>
      <w:r>
        <w:separator/>
      </w:r>
    </w:p>
  </w:endnote>
  <w:endnote w:type="continuationSeparator" w:id="0">
    <w:p w14:paraId="4E13E619" w14:textId="77777777" w:rsidR="00556778" w:rsidRDefault="005567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BAED" w14:textId="77777777" w:rsidR="00556778" w:rsidRDefault="00556778">
      <w:r>
        <w:separator/>
      </w:r>
    </w:p>
  </w:footnote>
  <w:footnote w:type="continuationSeparator" w:id="0">
    <w:p w14:paraId="6982F6F6" w14:textId="77777777" w:rsidR="00556778" w:rsidRDefault="005567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84D5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5C43C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15706646">
    <w:abstractNumId w:val="0"/>
  </w:num>
  <w:num w:numId="2" w16cid:durableId="1750035634">
    <w:abstractNumId w:val="1"/>
  </w:num>
  <w:num w:numId="3" w16cid:durableId="820191975">
    <w:abstractNumId w:val="1"/>
  </w:num>
  <w:num w:numId="4" w16cid:durableId="1248229684">
    <w:abstractNumId w:val="1"/>
  </w:num>
  <w:num w:numId="5" w16cid:durableId="881596786">
    <w:abstractNumId w:val="1"/>
  </w:num>
  <w:num w:numId="6" w16cid:durableId="237181217">
    <w:abstractNumId w:val="1"/>
  </w:num>
  <w:num w:numId="7" w16cid:durableId="1501771116">
    <w:abstractNumId w:val="1"/>
  </w:num>
  <w:num w:numId="8" w16cid:durableId="824203406">
    <w:abstractNumId w:val="1"/>
  </w:num>
  <w:num w:numId="9" w16cid:durableId="2098399979">
    <w:abstractNumId w:val="1"/>
  </w:num>
  <w:num w:numId="10" w16cid:durableId="404497800">
    <w:abstractNumId w:val="1"/>
  </w:num>
  <w:num w:numId="11" w16cid:durableId="823159027">
    <w:abstractNumId w:val="1"/>
  </w:num>
  <w:num w:numId="12" w16cid:durableId="1793086079">
    <w:abstractNumId w:val="1"/>
  </w:num>
  <w:num w:numId="13" w16cid:durableId="94832299">
    <w:abstractNumId w:val="1"/>
  </w:num>
  <w:num w:numId="14" w16cid:durableId="1524858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5AD6"/>
    <w:rsid w:val="00125AD6"/>
    <w:rsid w:val="00556778"/>
    <w:rsid w:val="009026C1"/>
    <w:rsid w:val="00D16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FC0B"/>
  <w15:docId w15:val="{FB8985B8-C9E9-4F6F-A363-8B5B1640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542</Words>
  <Characters>3267</Characters>
  <Application>Microsoft Office Word</Application>
  <DocSecurity>0</DocSecurity>
  <Lines>88</Lines>
  <Paragraphs>82</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Arulanandha Guru</cp:lastModifiedBy>
  <cp:revision>2</cp:revision>
  <dcterms:created xsi:type="dcterms:W3CDTF">2025-11-12T18:15:00Z</dcterms:created>
  <dcterms:modified xsi:type="dcterms:W3CDTF">2025-11-12T18:16:00Z</dcterms:modified>
</cp:coreProperties>
</file>