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81303" w14:textId="57A8144F" w:rsidR="00440881" w:rsidRDefault="00440881" w:rsidP="00440881">
      <w:pPr>
        <w:jc w:val="center"/>
        <w:rPr>
          <w:b/>
          <w:bCs/>
          <w:i/>
          <w:iCs/>
          <w:u w:val="single"/>
        </w:rPr>
      </w:pPr>
      <w:r w:rsidRPr="00440881">
        <w:rPr>
          <w:b/>
          <w:bCs/>
          <w:i/>
          <w:iCs/>
          <w:u w:val="single"/>
        </w:rPr>
        <w:t>Questions related to Univariate and Bivariate</w:t>
      </w:r>
    </w:p>
    <w:p w14:paraId="73BE5AC0" w14:textId="2FEDF1AF" w:rsidR="00440881" w:rsidRDefault="001521CC" w:rsidP="001521CC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Univariate Questions and Answers:</w:t>
      </w:r>
    </w:p>
    <w:p w14:paraId="6C86AECC" w14:textId="77777777" w:rsidR="00440881" w:rsidRDefault="00440881" w:rsidP="00440881">
      <w:pPr>
        <w:rPr>
          <w:b/>
          <w:bCs/>
        </w:rPr>
      </w:pPr>
      <w:r>
        <w:rPr>
          <w:b/>
          <w:bCs/>
        </w:rPr>
        <w:t xml:space="preserve">1. </w:t>
      </w:r>
      <w:r w:rsidRPr="00440881">
        <w:rPr>
          <w:b/>
          <w:bCs/>
        </w:rPr>
        <w:t>What is the distribution of medical insurance charges?</w:t>
      </w:r>
    </w:p>
    <w:p w14:paraId="796B3B06" w14:textId="05ECB3B6" w:rsidR="00440881" w:rsidRDefault="00440881" w:rsidP="00440881">
      <w:r w:rsidRPr="00440881">
        <w:t>The charges variable is usually right-skewed most people have moderate charges, while a few individuals have very high medical expenses.</w:t>
      </w:r>
    </w:p>
    <w:p w14:paraId="5F711693" w14:textId="5D7C850F" w:rsidR="00440881" w:rsidRPr="00440881" w:rsidRDefault="00440881" w:rsidP="00440881">
      <w:pPr>
        <w:rPr>
          <w:b/>
          <w:bCs/>
        </w:rPr>
      </w:pPr>
      <w:r>
        <w:rPr>
          <w:b/>
          <w:bCs/>
        </w:rPr>
        <w:t>2.</w:t>
      </w:r>
      <w:r w:rsidRPr="00440881">
        <w:rPr>
          <w:b/>
          <w:bCs/>
        </w:rPr>
        <w:t xml:space="preserve"> What is the average age of policyholders?</w:t>
      </w:r>
    </w:p>
    <w:p w14:paraId="107BF353" w14:textId="0D097CB9" w:rsidR="00440881" w:rsidRDefault="00440881" w:rsidP="00440881">
      <w:r w:rsidRPr="00440881">
        <w:t>The mean age is typically around 38–40 years, depending on the dataset. The age variable usually ranges from 18 to 64 years.</w:t>
      </w:r>
    </w:p>
    <w:p w14:paraId="121ADCE4" w14:textId="18A5FDB0" w:rsidR="00440881" w:rsidRPr="00440881" w:rsidRDefault="00440881" w:rsidP="00440881">
      <w:pPr>
        <w:rPr>
          <w:b/>
          <w:bCs/>
        </w:rPr>
      </w:pPr>
      <w:r>
        <w:rPr>
          <w:b/>
          <w:bCs/>
        </w:rPr>
        <w:t>3.</w:t>
      </w:r>
      <w:r w:rsidRPr="00440881">
        <w:rPr>
          <w:b/>
          <w:bCs/>
        </w:rPr>
        <w:t xml:space="preserve"> What percentage of individuals are smokers?</w:t>
      </w:r>
    </w:p>
    <w:p w14:paraId="2B98CA4E" w14:textId="1EFC0771" w:rsidR="00440881" w:rsidRDefault="00440881" w:rsidP="00440881">
      <w:r w:rsidRPr="00440881">
        <w:t xml:space="preserve">Usually, about </w:t>
      </w:r>
      <w:r w:rsidRPr="00440881">
        <w:rPr>
          <w:b/>
          <w:bCs/>
        </w:rPr>
        <w:t>20% of individuals are smokers</w:t>
      </w:r>
      <w:r w:rsidRPr="00440881">
        <w:t>, while 80% are non-smokers</w:t>
      </w:r>
      <w:r>
        <w:t>.</w:t>
      </w:r>
    </w:p>
    <w:p w14:paraId="398B0721" w14:textId="580AAEB4" w:rsidR="00440881" w:rsidRPr="00440881" w:rsidRDefault="00440881" w:rsidP="00440881">
      <w:pPr>
        <w:rPr>
          <w:b/>
          <w:bCs/>
        </w:rPr>
      </w:pPr>
      <w:r>
        <w:rPr>
          <w:b/>
          <w:bCs/>
        </w:rPr>
        <w:t>4.</w:t>
      </w:r>
      <w:r w:rsidRPr="00440881">
        <w:rPr>
          <w:b/>
          <w:bCs/>
        </w:rPr>
        <w:t xml:space="preserve"> What is the gender distribution in the dataset?</w:t>
      </w:r>
    </w:p>
    <w:p w14:paraId="259D5A93" w14:textId="2CDD10F3" w:rsidR="00440881" w:rsidRDefault="00440881" w:rsidP="00440881">
      <w:r w:rsidRPr="00440881">
        <w:t>The dataset is generally balanced, with nearly equal numbers of males and females.</w:t>
      </w:r>
    </w:p>
    <w:p w14:paraId="06A7469A" w14:textId="04B78FEB" w:rsidR="00440881" w:rsidRPr="00440881" w:rsidRDefault="00440881" w:rsidP="00440881">
      <w:pPr>
        <w:rPr>
          <w:b/>
          <w:bCs/>
        </w:rPr>
      </w:pPr>
      <w:r>
        <w:rPr>
          <w:b/>
          <w:bCs/>
        </w:rPr>
        <w:t>5.</w:t>
      </w:r>
      <w:r w:rsidRPr="00440881">
        <w:rPr>
          <w:b/>
          <w:bCs/>
        </w:rPr>
        <w:t xml:space="preserve"> What is the distribution of BMI?</w:t>
      </w:r>
    </w:p>
    <w:p w14:paraId="5A4C43F5" w14:textId="1118ED6F" w:rsidR="00440881" w:rsidRDefault="00440881" w:rsidP="00440881">
      <w:r w:rsidRPr="00440881">
        <w:t>BMI is usually approximately normally distributed, with most values between 25 and 35.</w:t>
      </w:r>
      <w:r w:rsidRPr="00440881">
        <w:br/>
        <w:t>Some outliers may exist for very high BMI values.</w:t>
      </w:r>
    </w:p>
    <w:p w14:paraId="6D4282E7" w14:textId="6BF3113F" w:rsidR="001521CC" w:rsidRPr="001521CC" w:rsidRDefault="001521CC" w:rsidP="001521CC">
      <w:pPr>
        <w:rPr>
          <w:b/>
          <w:bCs/>
        </w:rPr>
      </w:pPr>
      <w:r>
        <w:rPr>
          <w:b/>
          <w:bCs/>
        </w:rPr>
        <w:t xml:space="preserve">6. </w:t>
      </w:r>
      <w:r w:rsidRPr="001521CC">
        <w:rPr>
          <w:b/>
          <w:bCs/>
        </w:rPr>
        <w:t>Are there outliers in medical charges?</w:t>
      </w:r>
    </w:p>
    <w:p w14:paraId="2BA4D5F3" w14:textId="66E982BD" w:rsidR="001521CC" w:rsidRDefault="001521CC" w:rsidP="001521CC">
      <w:r w:rsidRPr="001521CC">
        <w:t>Yes. Boxplot analysis usually shows extreme high outliers in charges, mainly due to smokers or individuals with health complications.</w:t>
      </w:r>
    </w:p>
    <w:p w14:paraId="7BEB149A" w14:textId="2E55CA6D" w:rsidR="001521CC" w:rsidRDefault="001521CC" w:rsidP="001521CC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Bivariate Questions and Answers:</w:t>
      </w:r>
    </w:p>
    <w:p w14:paraId="1593BF35" w14:textId="3D24267D" w:rsidR="001521CC" w:rsidRPr="001521CC" w:rsidRDefault="001521CC" w:rsidP="001521CC">
      <w:pPr>
        <w:rPr>
          <w:b/>
          <w:bCs/>
        </w:rPr>
      </w:pPr>
      <w:r>
        <w:rPr>
          <w:b/>
          <w:bCs/>
        </w:rPr>
        <w:t>1.</w:t>
      </w:r>
      <w:r w:rsidRPr="001521CC">
        <w:rPr>
          <w:b/>
          <w:bCs/>
        </w:rPr>
        <w:t xml:space="preserve"> What is the relationship between age and medical charges?</w:t>
      </w:r>
    </w:p>
    <w:p w14:paraId="601B12BE" w14:textId="2EE565DF" w:rsidR="001521CC" w:rsidRDefault="001521CC" w:rsidP="001521CC">
      <w:r w:rsidRPr="001521CC">
        <w:t>There is a positive correlation. As age increases, medical charges tend to increase.</w:t>
      </w:r>
    </w:p>
    <w:p w14:paraId="1E6AD2E5" w14:textId="7091F68D" w:rsidR="00982D1E" w:rsidRPr="00982D1E" w:rsidRDefault="00982D1E" w:rsidP="00982D1E">
      <w:pPr>
        <w:rPr>
          <w:b/>
          <w:bCs/>
        </w:rPr>
      </w:pPr>
      <w:r>
        <w:rPr>
          <w:b/>
          <w:bCs/>
        </w:rPr>
        <w:t>2.</w:t>
      </w:r>
      <w:r w:rsidRPr="00982D1E">
        <w:rPr>
          <w:b/>
          <w:bCs/>
        </w:rPr>
        <w:t xml:space="preserve"> How does smoking affect medical insurance charges?</w:t>
      </w:r>
    </w:p>
    <w:p w14:paraId="03295FC1" w14:textId="2AAC5FCF" w:rsidR="00982D1E" w:rsidRDefault="00982D1E" w:rsidP="00982D1E">
      <w:r w:rsidRPr="00982D1E">
        <w:t xml:space="preserve">Smokers have </w:t>
      </w:r>
      <w:r w:rsidRPr="00982D1E">
        <w:rPr>
          <w:b/>
          <w:bCs/>
        </w:rPr>
        <w:t>significantly higher charges</w:t>
      </w:r>
      <w:r w:rsidRPr="00982D1E">
        <w:t xml:space="preserve"> compared to non-smokers.</w:t>
      </w:r>
      <w:r w:rsidRPr="00982D1E">
        <w:br/>
        <w:t>This is one of the strongest predictors of medical cost.</w:t>
      </w:r>
    </w:p>
    <w:p w14:paraId="2D4CAC6D" w14:textId="66A1C3A3" w:rsidR="00982D1E" w:rsidRPr="00982D1E" w:rsidRDefault="00982D1E" w:rsidP="00982D1E">
      <w:pPr>
        <w:rPr>
          <w:b/>
          <w:bCs/>
        </w:rPr>
      </w:pPr>
      <w:r>
        <w:rPr>
          <w:b/>
          <w:bCs/>
        </w:rPr>
        <w:t>3.</w:t>
      </w:r>
      <w:r w:rsidRPr="00982D1E">
        <w:rPr>
          <w:b/>
          <w:bCs/>
        </w:rPr>
        <w:t xml:space="preserve"> Is there a relationship between BMI and charges?</w:t>
      </w:r>
    </w:p>
    <w:p w14:paraId="717F93C2" w14:textId="30BA875E" w:rsidR="00982D1E" w:rsidRDefault="00982D1E" w:rsidP="00982D1E">
      <w:r w:rsidRPr="00982D1E">
        <w:t>There is a moderate positive relationship. Higher BMI values are associated with higher medical charges, especially for smokers.</w:t>
      </w:r>
    </w:p>
    <w:p w14:paraId="5D317093" w14:textId="56108748" w:rsidR="00982D1E" w:rsidRPr="00982D1E" w:rsidRDefault="00982D1E" w:rsidP="00982D1E">
      <w:pPr>
        <w:rPr>
          <w:b/>
          <w:bCs/>
        </w:rPr>
      </w:pPr>
      <w:r>
        <w:rPr>
          <w:b/>
          <w:bCs/>
        </w:rPr>
        <w:t>4.</w:t>
      </w:r>
      <w:r w:rsidRPr="00982D1E">
        <w:rPr>
          <w:b/>
          <w:bCs/>
        </w:rPr>
        <w:t xml:space="preserve"> Do males and females differ in medical charges?</w:t>
      </w:r>
    </w:p>
    <w:p w14:paraId="4CB89EA7" w14:textId="5322B8BC" w:rsidR="00982D1E" w:rsidRPr="00982D1E" w:rsidRDefault="00982D1E" w:rsidP="00982D1E">
      <w:r w:rsidRPr="00982D1E">
        <w:t>Generally, there is no major difference in average charges between males and females.</w:t>
      </w:r>
    </w:p>
    <w:p w14:paraId="25036700" w14:textId="77777777" w:rsidR="00982D1E" w:rsidRDefault="00982D1E" w:rsidP="00982D1E">
      <w:pPr>
        <w:rPr>
          <w:b/>
          <w:bCs/>
        </w:rPr>
      </w:pPr>
    </w:p>
    <w:p w14:paraId="5A50FF2F" w14:textId="56415FC2" w:rsidR="00982D1E" w:rsidRPr="00982D1E" w:rsidRDefault="00982D1E" w:rsidP="00982D1E">
      <w:pPr>
        <w:rPr>
          <w:b/>
          <w:bCs/>
        </w:rPr>
      </w:pPr>
      <w:r>
        <w:rPr>
          <w:b/>
          <w:bCs/>
        </w:rPr>
        <w:lastRenderedPageBreak/>
        <w:t>5.</w:t>
      </w:r>
      <w:r w:rsidRPr="00982D1E">
        <w:rPr>
          <w:b/>
          <w:bCs/>
        </w:rPr>
        <w:t xml:space="preserve"> Which region has the highest average charges?</w:t>
      </w:r>
    </w:p>
    <w:p w14:paraId="705A8E34" w14:textId="1F17270A" w:rsidR="00982D1E" w:rsidRDefault="00982D1E" w:rsidP="00982D1E">
      <w:r w:rsidRPr="00982D1E">
        <w:t>In many datasets, the Southeast region tends to have slightly higher average charges compared to other regions.</w:t>
      </w:r>
    </w:p>
    <w:p w14:paraId="6C4E2C49" w14:textId="6CE53EE5" w:rsidR="00982D1E" w:rsidRPr="00982D1E" w:rsidRDefault="00982D1E" w:rsidP="00982D1E">
      <w:pPr>
        <w:rPr>
          <w:b/>
          <w:bCs/>
        </w:rPr>
      </w:pPr>
      <w:r>
        <w:rPr>
          <w:b/>
          <w:bCs/>
        </w:rPr>
        <w:t xml:space="preserve">6. </w:t>
      </w:r>
      <w:r w:rsidRPr="00982D1E">
        <w:rPr>
          <w:b/>
          <w:bCs/>
        </w:rPr>
        <w:t>Which variable is most strongly correlated with charges?</w:t>
      </w:r>
    </w:p>
    <w:p w14:paraId="0E05CD41" w14:textId="31AABB86" w:rsidR="00982D1E" w:rsidRDefault="00982D1E" w:rsidP="00982D1E">
      <w:r w:rsidRPr="00982D1E">
        <w:t>The smoker variable shows the strongest relationship with medical charges, followed by age and BMI.</w:t>
      </w:r>
    </w:p>
    <w:p w14:paraId="382509DC" w14:textId="77777777" w:rsidR="00A54085" w:rsidRPr="00A54085" w:rsidRDefault="00A54085" w:rsidP="00A54085"/>
    <w:p w14:paraId="60D235C3" w14:textId="77777777" w:rsidR="00A54085" w:rsidRPr="00A54085" w:rsidRDefault="00A54085" w:rsidP="00A54085"/>
    <w:p w14:paraId="066559D2" w14:textId="77777777" w:rsidR="00A54085" w:rsidRPr="00982D1E" w:rsidRDefault="00A54085" w:rsidP="00982D1E"/>
    <w:p w14:paraId="04CE64DF" w14:textId="77777777" w:rsidR="00982D1E" w:rsidRPr="00982D1E" w:rsidRDefault="00982D1E" w:rsidP="00982D1E"/>
    <w:p w14:paraId="254F652E" w14:textId="77777777" w:rsidR="00982D1E" w:rsidRDefault="00982D1E" w:rsidP="00982D1E"/>
    <w:p w14:paraId="28D31CA4" w14:textId="77777777" w:rsidR="00982D1E" w:rsidRPr="00982D1E" w:rsidRDefault="00982D1E" w:rsidP="00982D1E"/>
    <w:p w14:paraId="1C9B6478" w14:textId="77777777" w:rsidR="00982D1E" w:rsidRPr="00982D1E" w:rsidRDefault="00982D1E" w:rsidP="00982D1E"/>
    <w:p w14:paraId="6296344C" w14:textId="77777777" w:rsidR="001521CC" w:rsidRPr="001521CC" w:rsidRDefault="001521CC" w:rsidP="001521CC"/>
    <w:p w14:paraId="375D454A" w14:textId="77777777" w:rsidR="001521CC" w:rsidRPr="001521CC" w:rsidRDefault="001521CC" w:rsidP="001521CC"/>
    <w:p w14:paraId="3CC8BC42" w14:textId="77777777" w:rsidR="001521CC" w:rsidRDefault="001521CC" w:rsidP="001521CC"/>
    <w:p w14:paraId="4648148C" w14:textId="77777777" w:rsidR="001521CC" w:rsidRPr="001521CC" w:rsidRDefault="001521CC" w:rsidP="001521CC"/>
    <w:p w14:paraId="7940FA82" w14:textId="77777777" w:rsidR="00440881" w:rsidRPr="00440881" w:rsidRDefault="00440881" w:rsidP="00440881"/>
    <w:p w14:paraId="278AF5F0" w14:textId="77777777" w:rsidR="00440881" w:rsidRPr="00440881" w:rsidRDefault="00440881" w:rsidP="00440881"/>
    <w:p w14:paraId="7B226D03" w14:textId="77777777" w:rsidR="00440881" w:rsidRDefault="00440881" w:rsidP="00440881"/>
    <w:p w14:paraId="21E3107B" w14:textId="77777777" w:rsidR="00440881" w:rsidRPr="00440881" w:rsidRDefault="00440881" w:rsidP="00440881"/>
    <w:p w14:paraId="3C916414" w14:textId="77777777" w:rsidR="00440881" w:rsidRPr="00440881" w:rsidRDefault="00440881" w:rsidP="00440881"/>
    <w:p w14:paraId="5AAD23C1" w14:textId="77777777" w:rsidR="00440881" w:rsidRPr="00440881" w:rsidRDefault="00440881" w:rsidP="00440881">
      <w:pPr>
        <w:rPr>
          <w:b/>
          <w:bCs/>
        </w:rPr>
      </w:pPr>
    </w:p>
    <w:p w14:paraId="3874C091" w14:textId="77777777" w:rsidR="00440881" w:rsidRPr="00440881" w:rsidRDefault="00440881" w:rsidP="00440881"/>
    <w:sectPr w:rsidR="00440881" w:rsidRPr="004408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E6617"/>
    <w:multiLevelType w:val="multilevel"/>
    <w:tmpl w:val="AC96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00CF4"/>
    <w:multiLevelType w:val="multilevel"/>
    <w:tmpl w:val="533A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C32AD"/>
    <w:multiLevelType w:val="multilevel"/>
    <w:tmpl w:val="BFDA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D752D"/>
    <w:multiLevelType w:val="multilevel"/>
    <w:tmpl w:val="13E4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B76F7"/>
    <w:multiLevelType w:val="multilevel"/>
    <w:tmpl w:val="55FC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6B5DAE"/>
    <w:multiLevelType w:val="multilevel"/>
    <w:tmpl w:val="6360B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6073A1"/>
    <w:multiLevelType w:val="multilevel"/>
    <w:tmpl w:val="80E4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822341"/>
    <w:multiLevelType w:val="multilevel"/>
    <w:tmpl w:val="53B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B52DB1"/>
    <w:multiLevelType w:val="multilevel"/>
    <w:tmpl w:val="165E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BB0D5E"/>
    <w:multiLevelType w:val="multilevel"/>
    <w:tmpl w:val="E2A2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111397">
    <w:abstractNumId w:val="6"/>
  </w:num>
  <w:num w:numId="2" w16cid:durableId="1556240366">
    <w:abstractNumId w:val="5"/>
  </w:num>
  <w:num w:numId="3" w16cid:durableId="323439919">
    <w:abstractNumId w:val="7"/>
  </w:num>
  <w:num w:numId="4" w16cid:durableId="794910190">
    <w:abstractNumId w:val="4"/>
  </w:num>
  <w:num w:numId="5" w16cid:durableId="2065985890">
    <w:abstractNumId w:val="1"/>
  </w:num>
  <w:num w:numId="6" w16cid:durableId="1074471786">
    <w:abstractNumId w:val="2"/>
  </w:num>
  <w:num w:numId="7" w16cid:durableId="547956896">
    <w:abstractNumId w:val="8"/>
  </w:num>
  <w:num w:numId="8" w16cid:durableId="1838496255">
    <w:abstractNumId w:val="9"/>
  </w:num>
  <w:num w:numId="9" w16cid:durableId="801389579">
    <w:abstractNumId w:val="0"/>
  </w:num>
  <w:num w:numId="10" w16cid:durableId="15212350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881"/>
    <w:rsid w:val="001521CC"/>
    <w:rsid w:val="001A2F88"/>
    <w:rsid w:val="00440881"/>
    <w:rsid w:val="0064560B"/>
    <w:rsid w:val="00982D1E"/>
    <w:rsid w:val="00A54085"/>
    <w:rsid w:val="00B825EA"/>
    <w:rsid w:val="00BA0BF3"/>
    <w:rsid w:val="00FD2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D09E7"/>
  <w15:chartTrackingRefBased/>
  <w15:docId w15:val="{02471E96-4331-49C8-ACC5-62E304903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08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8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8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8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08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8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8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8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8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8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88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56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4560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456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Vipin K</dc:creator>
  <cp:keywords/>
  <dc:description/>
  <cp:lastModifiedBy>Vipin K</cp:lastModifiedBy>
  <cp:revision>2</cp:revision>
  <dcterms:created xsi:type="dcterms:W3CDTF">2026-02-23T06:15:00Z</dcterms:created>
  <dcterms:modified xsi:type="dcterms:W3CDTF">2026-02-24T07:03:00Z</dcterms:modified>
</cp:coreProperties>
</file>