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val="fr-FR"/>
        </w:rPr>
        <w:t>COMPTE RENDU</w:t>
      </w:r>
    </w:p>
    <w:p w:rsidR="0019074E" w:rsidRDefault="00DC057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TP</w:t>
      </w:r>
      <w:r w:rsidR="006E4FC2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7</w:t>
      </w:r>
      <w:r w:rsidR="0019074E" w:rsidRPr="0019074E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 xml:space="preserve"> : </w:t>
      </w:r>
      <w:r w:rsidR="006B7067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ATTENUATION DU PHENOMENE DE MOIRE</w:t>
      </w: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79374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944EAF" w:rsidRDefault="00944EAF" w:rsidP="0079374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Par</w:t>
      </w: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FRANCOIS Rémy &amp; MIRANDA Yoan</w:t>
      </w:r>
    </w:p>
    <w:p w:rsidR="009A421B" w:rsidRPr="0019074E" w:rsidRDefault="005D4D1A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lastRenderedPageBreak/>
        <w:t>I</w:t>
      </w:r>
      <w:r w:rsidR="009A421B" w:rsidRPr="009A421B"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t>NTRODUCTION</w:t>
      </w:r>
    </w:p>
    <w:p w:rsidR="005315AB" w:rsidRPr="009A421B" w:rsidRDefault="005315AB" w:rsidP="005174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4F2A6D" w:rsidRDefault="009A421B" w:rsidP="007774DF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eastAsia="Times New Roman" w:hAnsi="Arial" w:cs="Arial"/>
          <w:sz w:val="24"/>
          <w:szCs w:val="24"/>
          <w:lang w:val="fr-FR"/>
        </w:rPr>
        <w:t xml:space="preserve">Le but du TP est </w:t>
      </w:r>
      <w:r w:rsidR="00115CDA">
        <w:rPr>
          <w:rFonts w:ascii="Arial" w:eastAsia="Times New Roman" w:hAnsi="Arial" w:cs="Arial"/>
          <w:sz w:val="24"/>
          <w:szCs w:val="24"/>
          <w:lang w:val="fr-FR"/>
        </w:rPr>
        <w:t xml:space="preserve">d’étudier le phénomène de moiré </w:t>
      </w:r>
      <w:r w:rsidR="00FE2E06">
        <w:rPr>
          <w:rFonts w:ascii="Arial" w:eastAsia="Times New Roman" w:hAnsi="Arial" w:cs="Arial"/>
          <w:sz w:val="24"/>
          <w:szCs w:val="24"/>
          <w:lang w:val="fr-FR"/>
        </w:rPr>
        <w:t xml:space="preserve">provoqué par le repliement de spectre </w:t>
      </w:r>
      <w:r w:rsidR="00115CDA">
        <w:rPr>
          <w:rFonts w:ascii="Arial" w:eastAsia="Times New Roman" w:hAnsi="Arial" w:cs="Arial"/>
          <w:sz w:val="24"/>
          <w:szCs w:val="24"/>
          <w:lang w:val="fr-FR"/>
        </w:rPr>
        <w:t>ainsi que d’atténuer celui-ci</w:t>
      </w:r>
      <w:r w:rsidR="00FE2E06">
        <w:rPr>
          <w:rFonts w:ascii="Arial" w:eastAsia="Times New Roman" w:hAnsi="Arial" w:cs="Arial"/>
          <w:sz w:val="24"/>
          <w:szCs w:val="24"/>
          <w:lang w:val="fr-FR"/>
        </w:rPr>
        <w:t xml:space="preserve"> par un filtrage passe-bas</w:t>
      </w:r>
      <w:r w:rsidR="008649DD">
        <w:rPr>
          <w:rFonts w:ascii="Arial" w:eastAsia="Times New Roman" w:hAnsi="Arial" w:cs="Arial"/>
          <w:sz w:val="24"/>
          <w:szCs w:val="24"/>
          <w:lang w:val="fr-FR"/>
        </w:rPr>
        <w:t>.</w:t>
      </w:r>
    </w:p>
    <w:p w:rsidR="00660F5F" w:rsidRDefault="00660F5F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660F5F" w:rsidRDefault="000E2C12" w:rsidP="004F2A6D">
      <w:pPr>
        <w:jc w:val="both"/>
        <w:rPr>
          <w:rFonts w:ascii="Arial" w:hAnsi="Arial" w:cs="Arial"/>
          <w:b/>
          <w:sz w:val="24"/>
          <w:szCs w:val="24"/>
          <w:lang w:val="fr-FR"/>
        </w:rPr>
      </w:pPr>
      <w:r>
        <w:rPr>
          <w:rFonts w:ascii="Arial" w:hAnsi="Arial" w:cs="Arial"/>
          <w:b/>
          <w:sz w:val="28"/>
          <w:szCs w:val="24"/>
          <w:lang w:val="fr-FR"/>
        </w:rPr>
        <w:t>QUESTION 1</w:t>
      </w:r>
    </w:p>
    <w:p w:rsidR="005B4114" w:rsidRDefault="00887352" w:rsidP="00206E05">
      <w:pPr>
        <w:pStyle w:val="Paragraphedeliste"/>
        <w:numPr>
          <w:ilvl w:val="0"/>
          <w:numId w:val="5"/>
        </w:numPr>
        <w:jc w:val="both"/>
        <w:rPr>
          <w:rFonts w:ascii="Arial" w:eastAsiaTheme="minorEastAsia" w:hAnsi="Arial" w:cs="Arial"/>
          <w:sz w:val="24"/>
          <w:szCs w:val="24"/>
          <w:lang w:val="fr-FR"/>
        </w:rPr>
      </w:pPr>
      <w:r>
        <w:rPr>
          <w:rFonts w:ascii="Arial" w:eastAsiaTheme="minorEastAsia" w:hAnsi="Arial" w:cs="Arial"/>
          <w:sz w:val="24"/>
          <w:szCs w:val="24"/>
          <w:lang w:val="fr-FR"/>
        </w:rPr>
        <w:t>1024_moire :</w:t>
      </w:r>
      <w:r w:rsidR="00206E05">
        <w:rPr>
          <w:rFonts w:ascii="Arial" w:eastAsiaTheme="minorEastAsia" w:hAnsi="Arial" w:cs="Arial"/>
          <w:sz w:val="24"/>
          <w:szCs w:val="24"/>
          <w:lang w:val="fr-FR"/>
        </w:rPr>
        <w:t xml:space="preserve"> </w:t>
      </w:r>
      <w:r w:rsidR="004E0572">
        <w:rPr>
          <w:rFonts w:ascii="Arial" w:eastAsiaTheme="minorEastAsia" w:hAnsi="Arial" w:cs="Arial"/>
          <w:sz w:val="24"/>
          <w:szCs w:val="24"/>
          <w:lang w:val="fr-FR"/>
        </w:rPr>
        <w:t xml:space="preserve">La fréquence ω = </w:t>
      </w:r>
      <w:r w:rsidR="004E0572" w:rsidRPr="00206E05">
        <w:rPr>
          <w:rFonts w:ascii="Arial" w:eastAsiaTheme="minorEastAsia" w:hAnsi="Arial" w:cs="Arial"/>
          <w:sz w:val="24"/>
          <w:szCs w:val="24"/>
          <w:lang w:val="fr-FR"/>
        </w:rPr>
        <w:t>0.01038</w:t>
      </w:r>
      <w:r w:rsidR="00DF1F78">
        <w:rPr>
          <w:rFonts w:ascii="Arial" w:eastAsiaTheme="minorEastAsia" w:hAnsi="Arial" w:cs="Arial"/>
          <w:sz w:val="24"/>
          <w:szCs w:val="24"/>
          <w:lang w:val="fr-FR"/>
        </w:rPr>
        <w:t xml:space="preserve"> </w:t>
      </w:r>
      <w:r w:rsidR="00DF1F78">
        <w:rPr>
          <w:rFonts w:ascii="Arial" w:hAnsi="Arial" w:cs="Arial"/>
          <w:sz w:val="24"/>
          <w:szCs w:val="24"/>
          <w:lang w:val="fr-FR"/>
        </w:rPr>
        <w:t>cycle/px</w:t>
      </w:r>
    </w:p>
    <w:p w:rsidR="00887352" w:rsidRDefault="00887352" w:rsidP="000C5A50">
      <w:pPr>
        <w:pStyle w:val="Paragraphedeliste"/>
        <w:numPr>
          <w:ilvl w:val="0"/>
          <w:numId w:val="5"/>
        </w:numPr>
        <w:jc w:val="both"/>
        <w:rPr>
          <w:rFonts w:ascii="Arial" w:eastAsiaTheme="minorEastAsia" w:hAnsi="Arial" w:cs="Arial"/>
          <w:sz w:val="24"/>
          <w:szCs w:val="24"/>
          <w:lang w:val="fr-FR"/>
        </w:rPr>
      </w:pPr>
      <w:r>
        <w:rPr>
          <w:rFonts w:ascii="Arial" w:eastAsiaTheme="minorEastAsia" w:hAnsi="Arial" w:cs="Arial"/>
          <w:sz w:val="24"/>
          <w:szCs w:val="24"/>
          <w:lang w:val="fr-FR"/>
        </w:rPr>
        <w:t>1024_moire sous-échantillonnée :</w:t>
      </w:r>
      <w:r w:rsidR="004E0572">
        <w:rPr>
          <w:rFonts w:ascii="Arial" w:eastAsiaTheme="minorEastAsia" w:hAnsi="Arial" w:cs="Arial"/>
          <w:sz w:val="24"/>
          <w:szCs w:val="24"/>
          <w:lang w:val="fr-FR"/>
        </w:rPr>
        <w:t xml:space="preserve"> </w:t>
      </w:r>
      <w:r w:rsidR="004E0572">
        <w:rPr>
          <w:rFonts w:ascii="Arial" w:eastAsiaTheme="minorEastAsia" w:hAnsi="Arial" w:cs="Arial"/>
          <w:sz w:val="24"/>
          <w:szCs w:val="24"/>
          <w:lang w:val="fr-FR"/>
        </w:rPr>
        <w:t xml:space="preserve">La fréquence ω = </w:t>
      </w:r>
      <w:r w:rsidR="000C5A50" w:rsidRPr="000C5A50">
        <w:rPr>
          <w:rFonts w:ascii="Arial" w:eastAsiaTheme="minorEastAsia" w:hAnsi="Arial" w:cs="Arial"/>
          <w:sz w:val="24"/>
          <w:szCs w:val="24"/>
          <w:lang w:val="fr-FR"/>
        </w:rPr>
        <w:t>0.08305</w:t>
      </w:r>
      <w:r w:rsidR="00DF1F78">
        <w:rPr>
          <w:rFonts w:ascii="Arial" w:eastAsiaTheme="minorEastAsia" w:hAnsi="Arial" w:cs="Arial"/>
          <w:sz w:val="24"/>
          <w:szCs w:val="24"/>
          <w:lang w:val="fr-FR"/>
        </w:rPr>
        <w:t xml:space="preserve"> </w:t>
      </w:r>
      <w:r w:rsidR="00DF1F78">
        <w:rPr>
          <w:rFonts w:ascii="Arial" w:hAnsi="Arial" w:cs="Arial"/>
          <w:sz w:val="24"/>
          <w:szCs w:val="24"/>
          <w:lang w:val="fr-FR"/>
        </w:rPr>
        <w:t>cycle/px</w:t>
      </w:r>
    </w:p>
    <w:p w:rsidR="00D468D8" w:rsidRDefault="00D468D8" w:rsidP="00D468D8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  <w:r w:rsidRPr="00D468D8">
        <w:rPr>
          <w:rFonts w:ascii="Arial" w:eastAsiaTheme="minorEastAsia" w:hAnsi="Arial" w:cs="Arial"/>
          <w:sz w:val="24"/>
          <w:szCs w:val="24"/>
          <w:lang w:val="fr-FR"/>
        </w:rPr>
        <w:t>On voit des différences dans les hautes fréquences de l'image. Sur les zones non diagonales, comme la FTT suppose</w:t>
      </w:r>
      <w:r>
        <w:rPr>
          <w:rFonts w:ascii="Arial" w:eastAsiaTheme="minorEastAsia" w:hAnsi="Arial" w:cs="Arial"/>
          <w:sz w:val="24"/>
          <w:szCs w:val="24"/>
          <w:lang w:val="fr-FR"/>
        </w:rPr>
        <w:t xml:space="preserve"> </w:t>
      </w:r>
      <w:r w:rsidRPr="00D468D8">
        <w:rPr>
          <w:rFonts w:ascii="Arial" w:eastAsiaTheme="minorEastAsia" w:hAnsi="Arial" w:cs="Arial"/>
          <w:sz w:val="24"/>
          <w:szCs w:val="24"/>
          <w:lang w:val="fr-FR"/>
        </w:rPr>
        <w:t>que l'image est périodique, on retrouve des morceaux de l'autre image ce qui crée des modifications sur l'image résultante.</w:t>
      </w:r>
    </w:p>
    <w:p w:rsidR="00133184" w:rsidRPr="00D468D8" w:rsidRDefault="00133184" w:rsidP="00D468D8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5B4114" w:rsidRDefault="001A78B6" w:rsidP="000342F9">
      <w:pPr>
        <w:jc w:val="both"/>
        <w:rPr>
          <w:rFonts w:ascii="Arial" w:eastAsiaTheme="minorEastAsia" w:hAnsi="Arial" w:cs="Arial"/>
          <w:b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t>QUESTION 2</w:t>
      </w:r>
    </w:p>
    <w:p w:rsidR="000342F9" w:rsidRDefault="00577BDB" w:rsidP="004F2A6D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  <w:r>
        <w:rPr>
          <w:rFonts w:ascii="Arial" w:eastAsiaTheme="minorEastAsia" w:hAnsi="Arial" w:cs="Arial"/>
          <w:sz w:val="24"/>
          <w:szCs w:val="24"/>
          <w:lang w:val="fr-FR"/>
        </w:rPr>
        <w:t>1024_moire</w:t>
      </w:r>
      <w:r>
        <w:rPr>
          <w:rFonts w:ascii="Arial" w:eastAsiaTheme="minorEastAsia" w:hAnsi="Arial" w:cs="Arial"/>
          <w:sz w:val="24"/>
          <w:szCs w:val="24"/>
          <w:lang w:val="fr-FR"/>
        </w:rPr>
        <w:t xml:space="preserve"> = </w:t>
      </w:r>
      <w:r>
        <w:rPr>
          <w:rFonts w:ascii="Arial" w:eastAsiaTheme="minorEastAsia" w:hAnsi="Arial" w:cs="Arial"/>
          <w:sz w:val="24"/>
          <w:szCs w:val="24"/>
          <w:lang w:val="fr-FR"/>
        </w:rPr>
        <w:t>1024_moire</w:t>
      </w:r>
      <w:r>
        <w:rPr>
          <w:rFonts w:ascii="Arial" w:eastAsiaTheme="minorEastAsia" w:hAnsi="Arial" w:cs="Arial"/>
          <w:sz w:val="24"/>
          <w:szCs w:val="24"/>
          <w:lang w:val="fr-FR"/>
        </w:rPr>
        <w:t xml:space="preserve">_f1 + </w:t>
      </w:r>
      <w:r>
        <w:rPr>
          <w:rFonts w:ascii="Arial" w:eastAsiaTheme="minorEastAsia" w:hAnsi="Arial" w:cs="Arial"/>
          <w:sz w:val="24"/>
          <w:szCs w:val="24"/>
          <w:lang w:val="fr-FR"/>
        </w:rPr>
        <w:t>1024_moire</w:t>
      </w:r>
      <w:r>
        <w:rPr>
          <w:rFonts w:ascii="Arial" w:eastAsiaTheme="minorEastAsia" w:hAnsi="Arial" w:cs="Arial"/>
          <w:sz w:val="24"/>
          <w:szCs w:val="24"/>
          <w:lang w:val="fr-FR"/>
        </w:rPr>
        <w:t>_f2</w:t>
      </w:r>
    </w:p>
    <w:p w:rsidR="00133184" w:rsidRDefault="00133184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0E3771" w:rsidRDefault="000E3771" w:rsidP="000E3771">
      <w:pPr>
        <w:jc w:val="both"/>
        <w:rPr>
          <w:rFonts w:ascii="Arial" w:eastAsiaTheme="minorEastAsia" w:hAnsi="Arial" w:cs="Arial"/>
          <w:b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t>QUESTION 3</w:t>
      </w:r>
    </w:p>
    <w:p w:rsidR="00920511" w:rsidRDefault="007E4FFE" w:rsidP="00226E5B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La fréquence spatiale de l’image 1024_moire_f1</w:t>
      </w:r>
      <w:r w:rsidR="00BE7BC2">
        <w:rPr>
          <w:rFonts w:ascii="Arial" w:hAnsi="Arial" w:cs="Arial"/>
          <w:sz w:val="24"/>
          <w:szCs w:val="24"/>
          <w:lang w:val="fr-FR"/>
        </w:rPr>
        <w:t xml:space="preserve"> ω</w:t>
      </w:r>
      <w:r w:rsidR="00BE7BC2">
        <w:rPr>
          <w:rFonts w:ascii="Arial" w:hAnsi="Arial" w:cs="Arial"/>
          <w:sz w:val="24"/>
          <w:szCs w:val="24"/>
          <w:vertAlign w:val="subscript"/>
          <w:lang w:val="fr-FR"/>
        </w:rPr>
        <w:t xml:space="preserve">1 </w:t>
      </w:r>
      <w:r w:rsidR="00BE7BC2">
        <w:rPr>
          <w:rFonts w:ascii="Arial" w:hAnsi="Arial" w:cs="Arial"/>
          <w:sz w:val="24"/>
          <w:szCs w:val="24"/>
          <w:lang w:val="fr-FR"/>
        </w:rPr>
        <w:t>=</w:t>
      </w:r>
      <w:r w:rsidR="009C4698" w:rsidRPr="009C4698">
        <w:rPr>
          <w:rFonts w:ascii="Arial" w:hAnsi="Arial" w:cs="Arial"/>
          <w:sz w:val="24"/>
          <w:szCs w:val="24"/>
          <w:lang w:val="fr-FR"/>
        </w:rPr>
        <w:t>0.1002</w:t>
      </w:r>
      <w:r w:rsidR="00783335">
        <w:rPr>
          <w:rFonts w:ascii="Arial" w:hAnsi="Arial" w:cs="Arial"/>
          <w:sz w:val="24"/>
          <w:szCs w:val="24"/>
          <w:lang w:val="fr-FR"/>
        </w:rPr>
        <w:t xml:space="preserve"> </w:t>
      </w:r>
      <w:r w:rsidR="00783335">
        <w:rPr>
          <w:rFonts w:ascii="Arial" w:hAnsi="Arial" w:cs="Arial"/>
          <w:sz w:val="24"/>
          <w:szCs w:val="24"/>
          <w:lang w:val="fr-FR"/>
        </w:rPr>
        <w:t>cycle/px</w:t>
      </w:r>
    </w:p>
    <w:p w:rsidR="005440AE" w:rsidRPr="00BE7BC2" w:rsidRDefault="005440AE" w:rsidP="00226E5B">
      <w:pPr>
        <w:rPr>
          <w:rFonts w:ascii="Arial" w:hAnsi="Arial" w:cs="Arial"/>
          <w:sz w:val="24"/>
          <w:szCs w:val="24"/>
          <w:lang w:val="fr-FR"/>
        </w:rPr>
      </w:pPr>
    </w:p>
    <w:p w:rsidR="000E3771" w:rsidRDefault="000E3771" w:rsidP="000E3771">
      <w:pPr>
        <w:jc w:val="both"/>
        <w:rPr>
          <w:rFonts w:ascii="Arial" w:eastAsiaTheme="minorEastAsia" w:hAnsi="Arial" w:cs="Arial"/>
          <w:b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t>QUESTION 4</w:t>
      </w:r>
    </w:p>
    <w:p w:rsidR="000E3771" w:rsidRDefault="007E4FFE" w:rsidP="00226E5B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La fréquence spatiale de l’image 1024_moire_f</w:t>
      </w:r>
      <w:r w:rsidR="00D3717F">
        <w:rPr>
          <w:rFonts w:ascii="Arial" w:hAnsi="Arial" w:cs="Arial"/>
          <w:sz w:val="24"/>
          <w:szCs w:val="24"/>
          <w:lang w:val="fr-FR"/>
        </w:rPr>
        <w:t>2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F7393C">
        <w:rPr>
          <w:rFonts w:ascii="Arial" w:hAnsi="Arial" w:cs="Arial"/>
          <w:sz w:val="24"/>
          <w:szCs w:val="24"/>
          <w:lang w:val="fr-FR"/>
        </w:rPr>
        <w:t>ω</w:t>
      </w:r>
      <w:r w:rsidR="00F7393C" w:rsidRPr="00F7393C">
        <w:rPr>
          <w:rFonts w:ascii="Arial" w:hAnsi="Arial" w:cs="Arial"/>
          <w:sz w:val="24"/>
          <w:szCs w:val="24"/>
          <w:vertAlign w:val="subscript"/>
          <w:lang w:val="fr-FR"/>
        </w:rPr>
        <w:t>2</w:t>
      </w:r>
      <w:r w:rsidR="00F7393C">
        <w:rPr>
          <w:rFonts w:ascii="Arial" w:hAnsi="Arial" w:cs="Arial"/>
          <w:sz w:val="24"/>
          <w:szCs w:val="24"/>
          <w:vertAlign w:val="subscript"/>
          <w:lang w:val="fr-FR"/>
        </w:rPr>
        <w:t xml:space="preserve"> </w:t>
      </w:r>
      <w:r w:rsidR="00F7393C">
        <w:rPr>
          <w:rFonts w:ascii="Arial" w:hAnsi="Arial" w:cs="Arial"/>
          <w:sz w:val="24"/>
          <w:szCs w:val="24"/>
          <w:lang w:val="fr-FR"/>
        </w:rPr>
        <w:t>=</w:t>
      </w:r>
      <w:r w:rsidR="009153BF" w:rsidRPr="005440AE">
        <w:rPr>
          <w:lang w:val="fr-FR"/>
        </w:rPr>
        <w:t xml:space="preserve"> </w:t>
      </w:r>
      <w:r w:rsidR="009153BF" w:rsidRPr="009153BF">
        <w:rPr>
          <w:rFonts w:ascii="Arial" w:hAnsi="Arial" w:cs="Arial"/>
          <w:sz w:val="24"/>
          <w:szCs w:val="24"/>
          <w:lang w:val="fr-FR"/>
        </w:rPr>
        <w:t>0.01038</w:t>
      </w:r>
      <w:r w:rsidR="00783335">
        <w:rPr>
          <w:rFonts w:ascii="Arial" w:hAnsi="Arial" w:cs="Arial"/>
          <w:sz w:val="24"/>
          <w:szCs w:val="24"/>
          <w:lang w:val="fr-FR"/>
        </w:rPr>
        <w:t xml:space="preserve"> </w:t>
      </w:r>
      <w:r w:rsidR="00783335">
        <w:rPr>
          <w:rFonts w:ascii="Arial" w:hAnsi="Arial" w:cs="Arial"/>
          <w:sz w:val="24"/>
          <w:szCs w:val="24"/>
          <w:lang w:val="fr-FR"/>
        </w:rPr>
        <w:t>cycle/px</w:t>
      </w:r>
    </w:p>
    <w:p w:rsidR="005440AE" w:rsidRDefault="005440AE" w:rsidP="00226E5B">
      <w:pPr>
        <w:rPr>
          <w:rFonts w:ascii="Arial" w:hAnsi="Arial" w:cs="Arial"/>
          <w:sz w:val="24"/>
          <w:szCs w:val="24"/>
          <w:lang w:val="fr-FR"/>
        </w:rPr>
      </w:pPr>
    </w:p>
    <w:p w:rsidR="004B2FF2" w:rsidRDefault="004B2FF2" w:rsidP="00226E5B">
      <w:pPr>
        <w:rPr>
          <w:rFonts w:ascii="Arial" w:hAnsi="Arial" w:cs="Arial"/>
          <w:sz w:val="24"/>
          <w:szCs w:val="24"/>
          <w:lang w:val="fr-FR"/>
        </w:rPr>
      </w:pPr>
    </w:p>
    <w:p w:rsidR="004B2FF2" w:rsidRDefault="004B2FF2" w:rsidP="00226E5B">
      <w:pPr>
        <w:rPr>
          <w:rFonts w:ascii="Arial" w:hAnsi="Arial" w:cs="Arial"/>
          <w:sz w:val="24"/>
          <w:szCs w:val="24"/>
          <w:lang w:val="fr-FR"/>
        </w:rPr>
      </w:pPr>
    </w:p>
    <w:p w:rsidR="004B2FF2" w:rsidRDefault="004B2FF2" w:rsidP="00226E5B">
      <w:pPr>
        <w:rPr>
          <w:rFonts w:ascii="Arial" w:hAnsi="Arial" w:cs="Arial"/>
          <w:sz w:val="24"/>
          <w:szCs w:val="24"/>
          <w:lang w:val="fr-FR"/>
        </w:rPr>
      </w:pPr>
    </w:p>
    <w:p w:rsidR="004B2FF2" w:rsidRDefault="004B2FF2" w:rsidP="00226E5B">
      <w:pPr>
        <w:rPr>
          <w:rFonts w:ascii="Arial" w:hAnsi="Arial" w:cs="Arial"/>
          <w:sz w:val="24"/>
          <w:szCs w:val="24"/>
          <w:lang w:val="fr-FR"/>
        </w:rPr>
      </w:pPr>
    </w:p>
    <w:p w:rsidR="004B2FF2" w:rsidRDefault="004B2FF2" w:rsidP="00226E5B">
      <w:pPr>
        <w:rPr>
          <w:rFonts w:ascii="Arial" w:hAnsi="Arial" w:cs="Arial"/>
          <w:sz w:val="24"/>
          <w:szCs w:val="24"/>
          <w:lang w:val="fr-FR"/>
        </w:rPr>
      </w:pPr>
    </w:p>
    <w:p w:rsidR="004B2FF2" w:rsidRDefault="004B2FF2" w:rsidP="00226E5B">
      <w:pPr>
        <w:rPr>
          <w:rFonts w:ascii="Arial" w:hAnsi="Arial" w:cs="Arial"/>
          <w:sz w:val="24"/>
          <w:szCs w:val="24"/>
          <w:lang w:val="fr-FR"/>
        </w:rPr>
      </w:pPr>
    </w:p>
    <w:p w:rsidR="000E3771" w:rsidRDefault="000E3771" w:rsidP="000E3771">
      <w:pPr>
        <w:jc w:val="both"/>
        <w:rPr>
          <w:rFonts w:ascii="Arial" w:eastAsiaTheme="minorEastAsia" w:hAnsi="Arial" w:cs="Arial"/>
          <w:b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lastRenderedPageBreak/>
        <w:t>QUESTION 5</w:t>
      </w:r>
    </w:p>
    <w:p w:rsidR="000E3771" w:rsidRDefault="0059022D" w:rsidP="00226E5B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Après avoir sous échantillonné les images, </w:t>
      </w:r>
      <w:r>
        <w:rPr>
          <w:rFonts w:ascii="Arial" w:hAnsi="Arial" w:cs="Arial"/>
          <w:sz w:val="24"/>
          <w:szCs w:val="24"/>
          <w:lang w:val="fr-FR"/>
        </w:rPr>
        <w:t>1024_moire_f1</w:t>
      </w:r>
      <w:r>
        <w:rPr>
          <w:rFonts w:ascii="Arial" w:hAnsi="Arial" w:cs="Arial"/>
          <w:sz w:val="24"/>
          <w:szCs w:val="24"/>
          <w:lang w:val="fr-FR"/>
        </w:rPr>
        <w:t xml:space="preserve"> et 1024_moire_f2, nous obtenons les fréquences suivantes :</w:t>
      </w:r>
    </w:p>
    <w:p w:rsidR="007017A8" w:rsidRDefault="007017A8" w:rsidP="007017A8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ab/>
      </w:r>
      <w:r>
        <w:rPr>
          <w:rFonts w:ascii="Arial" w:hAnsi="Arial" w:cs="Arial"/>
          <w:sz w:val="24"/>
          <w:szCs w:val="24"/>
          <w:lang w:val="fr-FR"/>
        </w:rPr>
        <w:t>ω</w:t>
      </w:r>
      <w:r>
        <w:rPr>
          <w:rFonts w:ascii="Arial" w:hAnsi="Arial" w:cs="Arial"/>
          <w:sz w:val="24"/>
          <w:szCs w:val="24"/>
          <w:vertAlign w:val="subscript"/>
          <w:lang w:val="fr-FR"/>
        </w:rPr>
        <w:t>1</w:t>
      </w:r>
      <w:r w:rsidRPr="004854D4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=</w:t>
      </w:r>
      <w:r w:rsidR="008A12C6">
        <w:rPr>
          <w:rFonts w:ascii="Arial" w:hAnsi="Arial" w:cs="Arial"/>
          <w:sz w:val="24"/>
          <w:szCs w:val="24"/>
          <w:lang w:val="fr-FR"/>
        </w:rPr>
        <w:t xml:space="preserve"> </w:t>
      </w:r>
      <w:r w:rsidR="00F11496" w:rsidRPr="007172F2">
        <w:rPr>
          <w:lang w:val="fr-FR"/>
        </w:rPr>
        <w:t xml:space="preserve"> </w:t>
      </w:r>
      <w:r w:rsidR="00F11496" w:rsidRPr="00F11496">
        <w:rPr>
          <w:rFonts w:ascii="Arial" w:hAnsi="Arial" w:cs="Arial"/>
          <w:sz w:val="24"/>
          <w:szCs w:val="24"/>
          <w:lang w:val="fr-FR"/>
        </w:rPr>
        <w:t>0.6144</w:t>
      </w:r>
      <w:r w:rsidR="00783335">
        <w:rPr>
          <w:rFonts w:ascii="Arial" w:hAnsi="Arial" w:cs="Arial"/>
          <w:sz w:val="24"/>
          <w:szCs w:val="24"/>
          <w:lang w:val="fr-FR"/>
        </w:rPr>
        <w:t xml:space="preserve"> cycle/px</w:t>
      </w:r>
    </w:p>
    <w:p w:rsidR="007017A8" w:rsidRDefault="007017A8" w:rsidP="007017A8">
      <w:pPr>
        <w:ind w:firstLine="720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ω</w:t>
      </w:r>
      <w:r w:rsidR="004854D4">
        <w:rPr>
          <w:rFonts w:ascii="Arial" w:hAnsi="Arial" w:cs="Arial"/>
          <w:sz w:val="24"/>
          <w:szCs w:val="24"/>
          <w:vertAlign w:val="subscript"/>
          <w:lang w:val="fr-FR"/>
        </w:rPr>
        <w:t>2</w:t>
      </w:r>
      <w:r w:rsidRPr="008A53A7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=</w:t>
      </w:r>
      <w:r w:rsidR="008A12C6">
        <w:rPr>
          <w:rFonts w:ascii="Arial" w:hAnsi="Arial" w:cs="Arial"/>
          <w:sz w:val="24"/>
          <w:szCs w:val="24"/>
          <w:lang w:val="fr-FR"/>
        </w:rPr>
        <w:t xml:space="preserve"> </w:t>
      </w:r>
      <w:r w:rsidR="00742E17" w:rsidRPr="00742E17">
        <w:rPr>
          <w:rFonts w:ascii="Arial" w:hAnsi="Arial" w:cs="Arial"/>
          <w:sz w:val="24"/>
          <w:szCs w:val="24"/>
          <w:lang w:val="fr-FR"/>
        </w:rPr>
        <w:t>0.08305</w:t>
      </w:r>
      <w:r w:rsidR="00783335">
        <w:rPr>
          <w:rFonts w:ascii="Arial" w:hAnsi="Arial" w:cs="Arial"/>
          <w:sz w:val="24"/>
          <w:szCs w:val="24"/>
          <w:lang w:val="fr-FR"/>
        </w:rPr>
        <w:t xml:space="preserve"> </w:t>
      </w:r>
      <w:r w:rsidR="00783335">
        <w:rPr>
          <w:rFonts w:ascii="Arial" w:hAnsi="Arial" w:cs="Arial"/>
          <w:sz w:val="24"/>
          <w:szCs w:val="24"/>
          <w:lang w:val="fr-FR"/>
        </w:rPr>
        <w:t>cycle/px</w:t>
      </w:r>
    </w:p>
    <w:p w:rsidR="0059022D" w:rsidRDefault="007172F2" w:rsidP="00226E5B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On remarque que l’effet de </w:t>
      </w:r>
      <w:r w:rsidR="00B93666">
        <w:rPr>
          <w:rFonts w:ascii="Arial" w:hAnsi="Arial" w:cs="Arial"/>
          <w:sz w:val="24"/>
          <w:szCs w:val="24"/>
          <w:lang w:val="fr-FR"/>
        </w:rPr>
        <w:t>moiré</w:t>
      </w:r>
      <w:r>
        <w:rPr>
          <w:rFonts w:ascii="Arial" w:hAnsi="Arial" w:cs="Arial"/>
          <w:sz w:val="24"/>
          <w:szCs w:val="24"/>
          <w:lang w:val="fr-FR"/>
        </w:rPr>
        <w:t xml:space="preserve"> est présent uniquement sur l’image </w:t>
      </w:r>
      <w:r>
        <w:rPr>
          <w:rFonts w:ascii="Arial" w:hAnsi="Arial" w:cs="Arial"/>
          <w:sz w:val="24"/>
          <w:szCs w:val="24"/>
          <w:lang w:val="fr-FR"/>
        </w:rPr>
        <w:t>1024_moire_f2</w:t>
      </w:r>
      <w:r w:rsidR="00D27267">
        <w:rPr>
          <w:rFonts w:ascii="Arial" w:hAnsi="Arial" w:cs="Arial"/>
          <w:sz w:val="24"/>
          <w:szCs w:val="24"/>
          <w:lang w:val="fr-FR"/>
        </w:rPr>
        <w:t xml:space="preserve">. Nous pouvons en conclure que l’effet de </w:t>
      </w:r>
      <w:r w:rsidR="00B93666">
        <w:rPr>
          <w:rFonts w:ascii="Arial" w:hAnsi="Arial" w:cs="Arial"/>
          <w:sz w:val="24"/>
          <w:szCs w:val="24"/>
          <w:lang w:val="fr-FR"/>
        </w:rPr>
        <w:t>moiré</w:t>
      </w:r>
      <w:r w:rsidR="00D27267">
        <w:rPr>
          <w:rFonts w:ascii="Arial" w:hAnsi="Arial" w:cs="Arial"/>
          <w:sz w:val="24"/>
          <w:szCs w:val="24"/>
          <w:lang w:val="fr-FR"/>
        </w:rPr>
        <w:t xml:space="preserve"> ne se produit qu’à partir d’un certain seuil de fréquence.</w:t>
      </w:r>
    </w:p>
    <w:p w:rsidR="005440AE" w:rsidRDefault="005440AE" w:rsidP="00226E5B">
      <w:pPr>
        <w:rPr>
          <w:rFonts w:ascii="Arial" w:hAnsi="Arial" w:cs="Arial"/>
          <w:sz w:val="24"/>
          <w:szCs w:val="24"/>
          <w:lang w:val="fr-FR"/>
        </w:rPr>
      </w:pPr>
    </w:p>
    <w:p w:rsidR="000E3771" w:rsidRDefault="000E3771" w:rsidP="000E3771">
      <w:pPr>
        <w:jc w:val="both"/>
        <w:rPr>
          <w:rFonts w:ascii="Arial" w:eastAsiaTheme="minorEastAsia" w:hAnsi="Arial" w:cs="Arial"/>
          <w:b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t>QUESTION 6</w:t>
      </w:r>
    </w:p>
    <w:p w:rsidR="000E3771" w:rsidRDefault="00361279" w:rsidP="00226E5B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0.5/8 = 0.0625</w:t>
      </w:r>
      <w:r w:rsidR="000E7168">
        <w:rPr>
          <w:rFonts w:ascii="Arial" w:hAnsi="Arial" w:cs="Arial"/>
          <w:sz w:val="24"/>
          <w:szCs w:val="24"/>
          <w:lang w:val="fr-FR"/>
        </w:rPr>
        <w:t xml:space="preserve"> donc la fréquence maximale dans l’image d’origine pour ne pas avoir de phénomène de </w:t>
      </w:r>
      <w:r w:rsidR="00B93666">
        <w:rPr>
          <w:rFonts w:ascii="Arial" w:hAnsi="Arial" w:cs="Arial"/>
          <w:sz w:val="24"/>
          <w:szCs w:val="24"/>
          <w:lang w:val="fr-FR"/>
        </w:rPr>
        <w:t>moiré</w:t>
      </w:r>
      <w:r w:rsidR="000E7168">
        <w:rPr>
          <w:rFonts w:ascii="Arial" w:hAnsi="Arial" w:cs="Arial"/>
          <w:sz w:val="24"/>
          <w:szCs w:val="24"/>
          <w:lang w:val="fr-FR"/>
        </w:rPr>
        <w:t xml:space="preserve"> est de 0.</w:t>
      </w:r>
      <w:r w:rsidR="005F184D">
        <w:rPr>
          <w:rFonts w:ascii="Arial" w:hAnsi="Arial" w:cs="Arial"/>
          <w:sz w:val="24"/>
          <w:szCs w:val="24"/>
          <w:lang w:val="fr-FR"/>
        </w:rPr>
        <w:t>0</w:t>
      </w:r>
      <w:r w:rsidR="000E7168">
        <w:rPr>
          <w:rFonts w:ascii="Arial" w:hAnsi="Arial" w:cs="Arial"/>
          <w:sz w:val="24"/>
          <w:szCs w:val="24"/>
          <w:lang w:val="fr-FR"/>
        </w:rPr>
        <w:t xml:space="preserve">625 </w:t>
      </w:r>
      <w:r w:rsidR="000E7168">
        <w:rPr>
          <w:rFonts w:ascii="Arial" w:hAnsi="Arial" w:cs="Arial"/>
          <w:sz w:val="24"/>
          <w:szCs w:val="24"/>
          <w:lang w:val="fr-FR"/>
        </w:rPr>
        <w:t>cycle/px</w:t>
      </w:r>
      <w:r w:rsidR="000E7168">
        <w:rPr>
          <w:rFonts w:ascii="Arial" w:hAnsi="Arial" w:cs="Arial"/>
          <w:sz w:val="24"/>
          <w:szCs w:val="24"/>
          <w:lang w:val="fr-FR"/>
        </w:rPr>
        <w:t>.</w:t>
      </w:r>
    </w:p>
    <w:p w:rsidR="005440AE" w:rsidRDefault="005440AE" w:rsidP="00226E5B">
      <w:pPr>
        <w:rPr>
          <w:rFonts w:ascii="Arial" w:hAnsi="Arial" w:cs="Arial"/>
          <w:sz w:val="24"/>
          <w:szCs w:val="24"/>
          <w:lang w:val="fr-FR"/>
        </w:rPr>
      </w:pPr>
    </w:p>
    <w:p w:rsidR="000E3771" w:rsidRDefault="000E3771" w:rsidP="000E3771">
      <w:pPr>
        <w:jc w:val="both"/>
        <w:rPr>
          <w:rFonts w:ascii="Arial" w:eastAsiaTheme="minorEastAsia" w:hAnsi="Arial" w:cs="Arial"/>
          <w:b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t>QUESTION 7</w:t>
      </w:r>
    </w:p>
    <w:p w:rsidR="000E3771" w:rsidRPr="005319BF" w:rsidRDefault="009B6584" w:rsidP="00226E5B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Comme </w:t>
      </w:r>
      <w:r>
        <w:rPr>
          <w:rFonts w:ascii="Arial" w:hAnsi="Arial" w:cs="Arial"/>
          <w:sz w:val="24"/>
          <w:szCs w:val="24"/>
          <w:lang w:val="fr-FR"/>
        </w:rPr>
        <w:t>ω</w:t>
      </w:r>
      <w:r>
        <w:rPr>
          <w:rFonts w:ascii="Arial" w:hAnsi="Arial" w:cs="Arial"/>
          <w:sz w:val="24"/>
          <w:szCs w:val="24"/>
          <w:vertAlign w:val="subscript"/>
          <w:lang w:val="fr-FR"/>
        </w:rPr>
        <w:t>2</w:t>
      </w:r>
      <w:r>
        <w:rPr>
          <w:rFonts w:ascii="Arial" w:hAnsi="Arial" w:cs="Arial"/>
          <w:sz w:val="24"/>
          <w:szCs w:val="24"/>
          <w:lang w:val="fr-FR"/>
        </w:rPr>
        <w:t xml:space="preserve"> est inférieur à la fréquence maximale, </w:t>
      </w:r>
      <w:r w:rsidR="005319BF">
        <w:rPr>
          <w:rFonts w:ascii="Arial" w:hAnsi="Arial" w:cs="Arial"/>
          <w:sz w:val="24"/>
          <w:szCs w:val="24"/>
          <w:lang w:val="fr-FR"/>
        </w:rPr>
        <w:t xml:space="preserve">c’est </w:t>
      </w:r>
      <w:r w:rsidR="005319BF">
        <w:rPr>
          <w:rFonts w:ascii="Arial" w:hAnsi="Arial" w:cs="Arial"/>
          <w:sz w:val="24"/>
          <w:szCs w:val="24"/>
          <w:lang w:val="fr-FR"/>
        </w:rPr>
        <w:t>ω</w:t>
      </w:r>
      <w:r w:rsidR="005319BF">
        <w:rPr>
          <w:rFonts w:ascii="Arial" w:hAnsi="Arial" w:cs="Arial"/>
          <w:sz w:val="24"/>
          <w:szCs w:val="24"/>
          <w:vertAlign w:val="subscript"/>
          <w:lang w:val="fr-FR"/>
        </w:rPr>
        <w:t>2</w:t>
      </w:r>
      <w:r w:rsidR="005319BF">
        <w:rPr>
          <w:rFonts w:ascii="Arial" w:hAnsi="Arial" w:cs="Arial"/>
          <w:sz w:val="24"/>
          <w:szCs w:val="24"/>
          <w:lang w:val="fr-FR"/>
        </w:rPr>
        <w:t xml:space="preserve"> qui évite le phénomène de repliement de spectre.</w:t>
      </w:r>
    </w:p>
    <w:p w:rsidR="005440AE" w:rsidRDefault="005440AE" w:rsidP="00226E5B">
      <w:pPr>
        <w:rPr>
          <w:rFonts w:ascii="Arial" w:hAnsi="Arial" w:cs="Arial"/>
          <w:sz w:val="24"/>
          <w:szCs w:val="24"/>
          <w:lang w:val="fr-FR"/>
        </w:rPr>
      </w:pPr>
    </w:p>
    <w:p w:rsidR="000E3771" w:rsidRDefault="000E3771" w:rsidP="000E3771">
      <w:pPr>
        <w:jc w:val="both"/>
        <w:rPr>
          <w:rFonts w:ascii="Arial" w:eastAsiaTheme="minorEastAsia" w:hAnsi="Arial" w:cs="Arial"/>
          <w:b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t>QUESTION 8</w:t>
      </w:r>
    </w:p>
    <w:p w:rsidR="000E3771" w:rsidRPr="007478BE" w:rsidRDefault="007478BE" w:rsidP="00226E5B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Dans l’image sous-échantillonnée, la fréquence </w:t>
      </w:r>
      <w:r>
        <w:rPr>
          <w:rFonts w:ascii="Arial" w:hAnsi="Arial" w:cs="Arial"/>
          <w:sz w:val="24"/>
          <w:szCs w:val="24"/>
          <w:lang w:val="fr-FR"/>
        </w:rPr>
        <w:t>ω</w:t>
      </w:r>
      <w:r>
        <w:rPr>
          <w:rFonts w:ascii="Arial" w:hAnsi="Arial" w:cs="Arial"/>
          <w:sz w:val="24"/>
          <w:szCs w:val="24"/>
          <w:vertAlign w:val="subscript"/>
          <w:lang w:val="fr-FR"/>
        </w:rPr>
        <w:t>2</w:t>
      </w:r>
      <w:r>
        <w:rPr>
          <w:rFonts w:ascii="Arial" w:hAnsi="Arial" w:cs="Arial"/>
          <w:sz w:val="24"/>
          <w:szCs w:val="24"/>
          <w:lang w:val="fr-FR"/>
        </w:rPr>
        <w:t xml:space="preserve"> va créer un repliement de spectre.</w:t>
      </w:r>
      <w:r w:rsidR="004304D2" w:rsidRPr="004304D2">
        <w:rPr>
          <w:lang w:val="fr-FR"/>
        </w:rPr>
        <w:t xml:space="preserve"> </w:t>
      </w:r>
      <w:r w:rsidR="004304D2" w:rsidRPr="004304D2">
        <w:rPr>
          <w:rFonts w:ascii="Arial" w:hAnsi="Arial" w:cs="Arial"/>
          <w:sz w:val="24"/>
          <w:szCs w:val="24"/>
          <w:lang w:val="fr-FR"/>
        </w:rPr>
        <w:t xml:space="preserve">Or l'image étant composé de deux ondes concentriques, le phénomène de repliement de spectre provoqué par les basses fréquences va </w:t>
      </w:r>
      <w:r w:rsidR="004304D2">
        <w:rPr>
          <w:rFonts w:ascii="Arial" w:hAnsi="Arial" w:cs="Arial"/>
          <w:sz w:val="24"/>
          <w:szCs w:val="24"/>
          <w:lang w:val="fr-FR"/>
        </w:rPr>
        <w:t>affecter</w:t>
      </w:r>
      <w:r w:rsidR="004304D2" w:rsidRPr="004304D2">
        <w:rPr>
          <w:rFonts w:ascii="Arial" w:hAnsi="Arial" w:cs="Arial"/>
          <w:sz w:val="24"/>
          <w:szCs w:val="24"/>
          <w:lang w:val="fr-FR"/>
        </w:rPr>
        <w:t xml:space="preserve"> les hautes </w:t>
      </w:r>
      <w:r w:rsidR="00115DD0" w:rsidRPr="004304D2">
        <w:rPr>
          <w:rFonts w:ascii="Arial" w:hAnsi="Arial" w:cs="Arial"/>
          <w:sz w:val="24"/>
          <w:szCs w:val="24"/>
          <w:lang w:val="fr-FR"/>
        </w:rPr>
        <w:t>fréquences</w:t>
      </w:r>
      <w:r w:rsidR="004304D2" w:rsidRPr="004304D2">
        <w:rPr>
          <w:rFonts w:ascii="Arial" w:hAnsi="Arial" w:cs="Arial"/>
          <w:sz w:val="24"/>
          <w:szCs w:val="24"/>
          <w:lang w:val="fr-FR"/>
        </w:rPr>
        <w:t xml:space="preserve">. Cette modification de la </w:t>
      </w:r>
      <w:r w:rsidR="00B90106" w:rsidRPr="004304D2">
        <w:rPr>
          <w:rFonts w:ascii="Arial" w:hAnsi="Arial" w:cs="Arial"/>
          <w:sz w:val="24"/>
          <w:szCs w:val="24"/>
          <w:lang w:val="fr-FR"/>
        </w:rPr>
        <w:t>fréquence</w:t>
      </w:r>
      <w:r w:rsidR="004304D2" w:rsidRPr="004304D2">
        <w:rPr>
          <w:rFonts w:ascii="Arial" w:hAnsi="Arial" w:cs="Arial"/>
          <w:sz w:val="24"/>
          <w:szCs w:val="24"/>
          <w:lang w:val="fr-FR"/>
        </w:rPr>
        <w:t xml:space="preserve"> des deux ondes concentriques provoque l'effet de </w:t>
      </w:r>
      <w:r w:rsidR="00B93666">
        <w:rPr>
          <w:rFonts w:ascii="Arial" w:hAnsi="Arial" w:cs="Arial"/>
          <w:sz w:val="24"/>
          <w:szCs w:val="24"/>
          <w:lang w:val="fr-FR"/>
        </w:rPr>
        <w:t>moiré</w:t>
      </w:r>
      <w:r w:rsidR="004304D2" w:rsidRPr="004304D2">
        <w:rPr>
          <w:rFonts w:ascii="Arial" w:hAnsi="Arial" w:cs="Arial"/>
          <w:sz w:val="24"/>
          <w:szCs w:val="24"/>
          <w:lang w:val="fr-FR"/>
        </w:rPr>
        <w:t>.</w:t>
      </w:r>
    </w:p>
    <w:p w:rsidR="00920511" w:rsidRPr="00A661DA" w:rsidRDefault="00920511" w:rsidP="00226E5B">
      <w:pPr>
        <w:rPr>
          <w:rFonts w:ascii="Arial" w:hAnsi="Arial" w:cs="Arial"/>
          <w:sz w:val="24"/>
          <w:szCs w:val="24"/>
          <w:lang w:val="fr-FR"/>
        </w:rPr>
      </w:pPr>
    </w:p>
    <w:p w:rsidR="009D483E" w:rsidRPr="00FC4B3D" w:rsidRDefault="00D427DC" w:rsidP="004F2A6D">
      <w:pPr>
        <w:jc w:val="both"/>
        <w:rPr>
          <w:rFonts w:ascii="Arial" w:hAnsi="Arial" w:cs="Arial"/>
          <w:b/>
          <w:sz w:val="28"/>
          <w:szCs w:val="24"/>
          <w:lang w:val="fr-FR"/>
        </w:rPr>
      </w:pPr>
      <w:r w:rsidRPr="00FC4B3D">
        <w:rPr>
          <w:rFonts w:ascii="Arial" w:hAnsi="Arial" w:cs="Arial"/>
          <w:b/>
          <w:sz w:val="28"/>
          <w:szCs w:val="24"/>
          <w:lang w:val="fr-FR"/>
        </w:rPr>
        <w:t>CONCLUSION</w:t>
      </w:r>
    </w:p>
    <w:p w:rsidR="00D427DC" w:rsidRPr="00FC4B3D" w:rsidRDefault="00AF24D8" w:rsidP="004F2A6D">
      <w:p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Le phénomène de moiré provoque des déformations de l’image originale. </w:t>
      </w:r>
      <w:r w:rsidR="005A7432">
        <w:rPr>
          <w:rFonts w:ascii="Arial" w:hAnsi="Arial" w:cs="Arial"/>
          <w:sz w:val="24"/>
          <w:szCs w:val="24"/>
          <w:lang w:val="fr-FR"/>
        </w:rPr>
        <w:t>Celui-ci ne se produit qu’à partir d’un certain seuil de fréquence spatiale</w:t>
      </w:r>
      <w:r w:rsidR="00A7761F">
        <w:rPr>
          <w:rFonts w:ascii="Arial" w:hAnsi="Arial" w:cs="Arial"/>
          <w:sz w:val="24"/>
          <w:szCs w:val="24"/>
          <w:lang w:val="fr-FR"/>
        </w:rPr>
        <w:t>.</w:t>
      </w:r>
      <w:r w:rsidR="00B614D7">
        <w:rPr>
          <w:rFonts w:ascii="Arial" w:hAnsi="Arial" w:cs="Arial"/>
          <w:sz w:val="24"/>
          <w:szCs w:val="24"/>
          <w:lang w:val="fr-FR"/>
        </w:rPr>
        <w:t xml:space="preserve"> Il est provoqué par le repliement de spectre (qui a lieu lorsque </w:t>
      </w:r>
      <w:r w:rsidR="00392151">
        <w:rPr>
          <w:rFonts w:ascii="Arial" w:hAnsi="Arial" w:cs="Arial"/>
          <w:sz w:val="24"/>
          <w:szCs w:val="24"/>
          <w:lang w:val="fr-FR"/>
        </w:rPr>
        <w:t xml:space="preserve">la fréquence est </w:t>
      </w:r>
      <w:r w:rsidR="0041035F">
        <w:rPr>
          <w:rFonts w:ascii="Arial" w:hAnsi="Arial" w:cs="Arial"/>
          <w:sz w:val="24"/>
          <w:szCs w:val="24"/>
          <w:lang w:val="fr-FR"/>
        </w:rPr>
        <w:t>supérieure</w:t>
      </w:r>
      <w:r w:rsidR="00392151">
        <w:rPr>
          <w:rFonts w:ascii="Arial" w:hAnsi="Arial" w:cs="Arial"/>
          <w:sz w:val="24"/>
          <w:szCs w:val="24"/>
          <w:lang w:val="fr-FR"/>
        </w:rPr>
        <w:t xml:space="preserve"> à 0.5 cycle/px).</w:t>
      </w:r>
      <w:r w:rsidR="00BD26C5">
        <w:rPr>
          <w:rFonts w:ascii="Arial" w:hAnsi="Arial" w:cs="Arial"/>
          <w:sz w:val="24"/>
          <w:szCs w:val="24"/>
          <w:lang w:val="fr-FR"/>
        </w:rPr>
        <w:t xml:space="preserve"> Cependant, nous pouvons corriger cette déformation à l’aide d’un filtre passe-bas</w:t>
      </w:r>
      <w:r w:rsidR="00C31B30">
        <w:rPr>
          <w:rFonts w:ascii="Arial" w:hAnsi="Arial" w:cs="Arial"/>
          <w:sz w:val="24"/>
          <w:szCs w:val="24"/>
          <w:lang w:val="fr-FR"/>
        </w:rPr>
        <w:t xml:space="preserve"> qui va éliminer les fréquences provoquant un repliement de spectre.</w:t>
      </w:r>
      <w:bookmarkStart w:id="0" w:name="_GoBack"/>
      <w:bookmarkEnd w:id="0"/>
    </w:p>
    <w:sectPr w:rsidR="00D427DC" w:rsidRPr="00FC4B3D" w:rsidSect="000342F9">
      <w:pgSz w:w="12240" w:h="15840"/>
      <w:pgMar w:top="1417" w:right="1080" w:bottom="1417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57194"/>
    <w:multiLevelType w:val="hybridMultilevel"/>
    <w:tmpl w:val="1EFE4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243D7"/>
    <w:multiLevelType w:val="multilevel"/>
    <w:tmpl w:val="BF6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37401"/>
    <w:multiLevelType w:val="multilevel"/>
    <w:tmpl w:val="29AA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2134C9"/>
    <w:multiLevelType w:val="hybridMultilevel"/>
    <w:tmpl w:val="37004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F16DE"/>
    <w:multiLevelType w:val="multilevel"/>
    <w:tmpl w:val="11AA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  <w:lvlOverride w:ilvl="0">
      <w:startOverride w:val="3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1B"/>
    <w:rsid w:val="000342F9"/>
    <w:rsid w:val="000377A4"/>
    <w:rsid w:val="00042984"/>
    <w:rsid w:val="00056DD9"/>
    <w:rsid w:val="000623A4"/>
    <w:rsid w:val="000649BA"/>
    <w:rsid w:val="00065AC9"/>
    <w:rsid w:val="0007621C"/>
    <w:rsid w:val="00076971"/>
    <w:rsid w:val="00077626"/>
    <w:rsid w:val="000A39C0"/>
    <w:rsid w:val="000A5D9C"/>
    <w:rsid w:val="000C5A50"/>
    <w:rsid w:val="000C65B3"/>
    <w:rsid w:val="000C728C"/>
    <w:rsid w:val="000D1675"/>
    <w:rsid w:val="000D4685"/>
    <w:rsid w:val="000E2C12"/>
    <w:rsid w:val="000E3771"/>
    <w:rsid w:val="000E3ED3"/>
    <w:rsid w:val="000E7168"/>
    <w:rsid w:val="00115CDA"/>
    <w:rsid w:val="00115DD0"/>
    <w:rsid w:val="001224B0"/>
    <w:rsid w:val="00133184"/>
    <w:rsid w:val="0013727B"/>
    <w:rsid w:val="00154A33"/>
    <w:rsid w:val="0018382E"/>
    <w:rsid w:val="00185507"/>
    <w:rsid w:val="0019074E"/>
    <w:rsid w:val="001A6A47"/>
    <w:rsid w:val="001A78B6"/>
    <w:rsid w:val="001B2987"/>
    <w:rsid w:val="001B2A41"/>
    <w:rsid w:val="001B3D95"/>
    <w:rsid w:val="001D500C"/>
    <w:rsid w:val="001E207A"/>
    <w:rsid w:val="001F3ADD"/>
    <w:rsid w:val="001F7376"/>
    <w:rsid w:val="00206E05"/>
    <w:rsid w:val="002075FB"/>
    <w:rsid w:val="00226E5B"/>
    <w:rsid w:val="002856BB"/>
    <w:rsid w:val="002D0338"/>
    <w:rsid w:val="002E7352"/>
    <w:rsid w:val="002F3367"/>
    <w:rsid w:val="00312239"/>
    <w:rsid w:val="00346D7B"/>
    <w:rsid w:val="00347027"/>
    <w:rsid w:val="003474E2"/>
    <w:rsid w:val="00361279"/>
    <w:rsid w:val="00381F53"/>
    <w:rsid w:val="00392151"/>
    <w:rsid w:val="003A1756"/>
    <w:rsid w:val="003A2A59"/>
    <w:rsid w:val="003C30AD"/>
    <w:rsid w:val="003C7381"/>
    <w:rsid w:val="003F1A84"/>
    <w:rsid w:val="0040499E"/>
    <w:rsid w:val="0041035F"/>
    <w:rsid w:val="00413E26"/>
    <w:rsid w:val="00422267"/>
    <w:rsid w:val="004304D2"/>
    <w:rsid w:val="00433EED"/>
    <w:rsid w:val="00442B3A"/>
    <w:rsid w:val="004615FB"/>
    <w:rsid w:val="00466765"/>
    <w:rsid w:val="004854D4"/>
    <w:rsid w:val="004B2FF2"/>
    <w:rsid w:val="004B769C"/>
    <w:rsid w:val="004D35CC"/>
    <w:rsid w:val="004E0206"/>
    <w:rsid w:val="004E0572"/>
    <w:rsid w:val="004F2A6D"/>
    <w:rsid w:val="0051175A"/>
    <w:rsid w:val="005174CF"/>
    <w:rsid w:val="00520B80"/>
    <w:rsid w:val="005315AB"/>
    <w:rsid w:val="005319BF"/>
    <w:rsid w:val="00534C84"/>
    <w:rsid w:val="005440AE"/>
    <w:rsid w:val="0056495F"/>
    <w:rsid w:val="00577BDB"/>
    <w:rsid w:val="00580D2C"/>
    <w:rsid w:val="0059022D"/>
    <w:rsid w:val="0059553D"/>
    <w:rsid w:val="005A039E"/>
    <w:rsid w:val="005A7432"/>
    <w:rsid w:val="005B0301"/>
    <w:rsid w:val="005B4114"/>
    <w:rsid w:val="005D4D1A"/>
    <w:rsid w:val="005E7955"/>
    <w:rsid w:val="005F184D"/>
    <w:rsid w:val="00604E87"/>
    <w:rsid w:val="0061418D"/>
    <w:rsid w:val="00621D0D"/>
    <w:rsid w:val="006279AB"/>
    <w:rsid w:val="00643FCA"/>
    <w:rsid w:val="00653F19"/>
    <w:rsid w:val="00660F5F"/>
    <w:rsid w:val="00670EB2"/>
    <w:rsid w:val="0067285C"/>
    <w:rsid w:val="006B6A4F"/>
    <w:rsid w:val="006B7067"/>
    <w:rsid w:val="006B762E"/>
    <w:rsid w:val="006D7649"/>
    <w:rsid w:val="006E4A12"/>
    <w:rsid w:val="006E4FC2"/>
    <w:rsid w:val="006E76BA"/>
    <w:rsid w:val="007017A8"/>
    <w:rsid w:val="007172F2"/>
    <w:rsid w:val="00725090"/>
    <w:rsid w:val="007273B9"/>
    <w:rsid w:val="0074132C"/>
    <w:rsid w:val="00742E17"/>
    <w:rsid w:val="007478BE"/>
    <w:rsid w:val="007557A5"/>
    <w:rsid w:val="00770116"/>
    <w:rsid w:val="007774DF"/>
    <w:rsid w:val="00781D24"/>
    <w:rsid w:val="00783335"/>
    <w:rsid w:val="007906E4"/>
    <w:rsid w:val="007923F1"/>
    <w:rsid w:val="00793741"/>
    <w:rsid w:val="007A7931"/>
    <w:rsid w:val="007B75F0"/>
    <w:rsid w:val="007D61E7"/>
    <w:rsid w:val="007E4FFE"/>
    <w:rsid w:val="007F035B"/>
    <w:rsid w:val="007F5109"/>
    <w:rsid w:val="00801244"/>
    <w:rsid w:val="00810B83"/>
    <w:rsid w:val="00825107"/>
    <w:rsid w:val="00832C34"/>
    <w:rsid w:val="008649DD"/>
    <w:rsid w:val="0086646B"/>
    <w:rsid w:val="008668BB"/>
    <w:rsid w:val="00875E69"/>
    <w:rsid w:val="00887352"/>
    <w:rsid w:val="008A049C"/>
    <w:rsid w:val="008A12C6"/>
    <w:rsid w:val="008A53A7"/>
    <w:rsid w:val="008B70FF"/>
    <w:rsid w:val="008C53A6"/>
    <w:rsid w:val="008D31D1"/>
    <w:rsid w:val="008D7848"/>
    <w:rsid w:val="008E0459"/>
    <w:rsid w:val="008F5583"/>
    <w:rsid w:val="009153BF"/>
    <w:rsid w:val="00920511"/>
    <w:rsid w:val="00924F0B"/>
    <w:rsid w:val="0092590E"/>
    <w:rsid w:val="00934A8D"/>
    <w:rsid w:val="00944EAF"/>
    <w:rsid w:val="00952BEB"/>
    <w:rsid w:val="00955805"/>
    <w:rsid w:val="00955DDE"/>
    <w:rsid w:val="00972002"/>
    <w:rsid w:val="009864CD"/>
    <w:rsid w:val="00993C62"/>
    <w:rsid w:val="00993CAE"/>
    <w:rsid w:val="009A16F6"/>
    <w:rsid w:val="009A421B"/>
    <w:rsid w:val="009B6584"/>
    <w:rsid w:val="009C4698"/>
    <w:rsid w:val="009C7363"/>
    <w:rsid w:val="009D483E"/>
    <w:rsid w:val="009E2F9B"/>
    <w:rsid w:val="009F1D64"/>
    <w:rsid w:val="00A06278"/>
    <w:rsid w:val="00A12DE1"/>
    <w:rsid w:val="00A32E0A"/>
    <w:rsid w:val="00A4753F"/>
    <w:rsid w:val="00A5508B"/>
    <w:rsid w:val="00A661DA"/>
    <w:rsid w:val="00A72FEC"/>
    <w:rsid w:val="00A7761F"/>
    <w:rsid w:val="00A81033"/>
    <w:rsid w:val="00A922C1"/>
    <w:rsid w:val="00A945A8"/>
    <w:rsid w:val="00AA3E4D"/>
    <w:rsid w:val="00AB4CA7"/>
    <w:rsid w:val="00AC45DD"/>
    <w:rsid w:val="00AD148D"/>
    <w:rsid w:val="00AF103F"/>
    <w:rsid w:val="00AF24D8"/>
    <w:rsid w:val="00AF28F1"/>
    <w:rsid w:val="00B0455C"/>
    <w:rsid w:val="00B17D70"/>
    <w:rsid w:val="00B2346D"/>
    <w:rsid w:val="00B46525"/>
    <w:rsid w:val="00B5138E"/>
    <w:rsid w:val="00B55882"/>
    <w:rsid w:val="00B614D7"/>
    <w:rsid w:val="00B90106"/>
    <w:rsid w:val="00B93666"/>
    <w:rsid w:val="00BB0921"/>
    <w:rsid w:val="00BC0134"/>
    <w:rsid w:val="00BC0C3C"/>
    <w:rsid w:val="00BC4418"/>
    <w:rsid w:val="00BD1DB7"/>
    <w:rsid w:val="00BD26C5"/>
    <w:rsid w:val="00BE128E"/>
    <w:rsid w:val="00BE7BC2"/>
    <w:rsid w:val="00C006E9"/>
    <w:rsid w:val="00C31B30"/>
    <w:rsid w:val="00C37801"/>
    <w:rsid w:val="00C5010E"/>
    <w:rsid w:val="00C67209"/>
    <w:rsid w:val="00C72E3F"/>
    <w:rsid w:val="00C776D8"/>
    <w:rsid w:val="00C87C35"/>
    <w:rsid w:val="00CA76B6"/>
    <w:rsid w:val="00CB375E"/>
    <w:rsid w:val="00CC0956"/>
    <w:rsid w:val="00CD69F8"/>
    <w:rsid w:val="00CE44E2"/>
    <w:rsid w:val="00CF4210"/>
    <w:rsid w:val="00D135F6"/>
    <w:rsid w:val="00D27267"/>
    <w:rsid w:val="00D30F09"/>
    <w:rsid w:val="00D3717F"/>
    <w:rsid w:val="00D4173F"/>
    <w:rsid w:val="00D427DC"/>
    <w:rsid w:val="00D468D8"/>
    <w:rsid w:val="00D56A54"/>
    <w:rsid w:val="00D75FC4"/>
    <w:rsid w:val="00D824F1"/>
    <w:rsid w:val="00D87C61"/>
    <w:rsid w:val="00DB6F95"/>
    <w:rsid w:val="00DC057A"/>
    <w:rsid w:val="00DF1F78"/>
    <w:rsid w:val="00E17462"/>
    <w:rsid w:val="00E567DF"/>
    <w:rsid w:val="00E56970"/>
    <w:rsid w:val="00E56E23"/>
    <w:rsid w:val="00E85535"/>
    <w:rsid w:val="00E864A9"/>
    <w:rsid w:val="00E96240"/>
    <w:rsid w:val="00E97E27"/>
    <w:rsid w:val="00EA0C45"/>
    <w:rsid w:val="00EA793E"/>
    <w:rsid w:val="00EC5AA0"/>
    <w:rsid w:val="00ED4666"/>
    <w:rsid w:val="00ED6FE2"/>
    <w:rsid w:val="00F031D9"/>
    <w:rsid w:val="00F11496"/>
    <w:rsid w:val="00F260E4"/>
    <w:rsid w:val="00F407A5"/>
    <w:rsid w:val="00F40C88"/>
    <w:rsid w:val="00F6388C"/>
    <w:rsid w:val="00F703BC"/>
    <w:rsid w:val="00F7393C"/>
    <w:rsid w:val="00F777E6"/>
    <w:rsid w:val="00F87B65"/>
    <w:rsid w:val="00FA1D20"/>
    <w:rsid w:val="00FA51C7"/>
    <w:rsid w:val="00FC1D8D"/>
    <w:rsid w:val="00FC4B3D"/>
    <w:rsid w:val="00FE2E06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D8D"/>
    <w:rPr>
      <w:rFonts w:ascii="Tahoma" w:hAnsi="Tahoma" w:cs="Tahoma"/>
      <w:sz w:val="16"/>
      <w:szCs w:val="16"/>
    </w:rPr>
  </w:style>
  <w:style w:type="character" w:customStyle="1" w:styleId="surligner">
    <w:name w:val="surligner"/>
    <w:basedOn w:val="Policepardfaut"/>
    <w:rsid w:val="00312239"/>
  </w:style>
  <w:style w:type="character" w:styleId="Textedelespacerserv">
    <w:name w:val="Placeholder Text"/>
    <w:basedOn w:val="Policepardfaut"/>
    <w:uiPriority w:val="99"/>
    <w:semiHidden/>
    <w:rsid w:val="00381F53"/>
    <w:rPr>
      <w:color w:val="808080"/>
    </w:rPr>
  </w:style>
  <w:style w:type="paragraph" w:styleId="Paragraphedeliste">
    <w:name w:val="List Paragraph"/>
    <w:basedOn w:val="Normal"/>
    <w:uiPriority w:val="34"/>
    <w:qFormat/>
    <w:rsid w:val="00347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D8D"/>
    <w:rPr>
      <w:rFonts w:ascii="Tahoma" w:hAnsi="Tahoma" w:cs="Tahoma"/>
      <w:sz w:val="16"/>
      <w:szCs w:val="16"/>
    </w:rPr>
  </w:style>
  <w:style w:type="character" w:customStyle="1" w:styleId="surligner">
    <w:name w:val="surligner"/>
    <w:basedOn w:val="Policepardfaut"/>
    <w:rsid w:val="00312239"/>
  </w:style>
  <w:style w:type="character" w:styleId="Textedelespacerserv">
    <w:name w:val="Placeholder Text"/>
    <w:basedOn w:val="Policepardfaut"/>
    <w:uiPriority w:val="99"/>
    <w:semiHidden/>
    <w:rsid w:val="00381F53"/>
    <w:rPr>
      <w:color w:val="808080"/>
    </w:rPr>
  </w:style>
  <w:style w:type="paragraph" w:styleId="Paragraphedeliste">
    <w:name w:val="List Paragraph"/>
    <w:basedOn w:val="Normal"/>
    <w:uiPriority w:val="34"/>
    <w:qFormat/>
    <w:rsid w:val="0034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AFACE-3BF4-4A28-A8B5-2EAAD4A6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Rémy</dc:creator>
  <cp:lastModifiedBy>FRANCOIS Rémy</cp:lastModifiedBy>
  <cp:revision>252</cp:revision>
  <cp:lastPrinted>2014-03-14T03:10:00Z</cp:lastPrinted>
  <dcterms:created xsi:type="dcterms:W3CDTF">2014-01-31T18:51:00Z</dcterms:created>
  <dcterms:modified xsi:type="dcterms:W3CDTF">2014-03-14T03:15:00Z</dcterms:modified>
</cp:coreProperties>
</file>