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css概述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层叠样式表，用来美化html页面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div，span，p标签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这三个标签都可以看作容器，用来包裹其他html内容，被包裹的内容可以同意通过css来设置样式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div：独占一行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span：可以同行显示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P：独占一行，但是其上下留有一些空白，是段落标签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在html中引入css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在标签上添加style属性引入css--这种方式不推荐大量使用，会造成页面的混乱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通过style标签引入css样式--在head中添加style标签，来引入css，这种方式初步实现了html代码和css代码的分离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引入外部的css--通过link标签引入外部的css文件，真正实现了css代码和html代码的分离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基本选择器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标签名选择器：通过标签的名称选中元素，格式：标签名{}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类选择器：通过标签上的class值选中元素，格式：.类型{}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Id选择器：通过标签上的id值选中元素，格式：#id值{}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扩展选择器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后代选择器：通过父元素选中后代元素，格式：父选择器 后代选择器{}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子元素选择器：通过父元素选中子元素，格式：父选择器&gt;子选择器{}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分组选择器：将多个选择器选中的元素一起修饰，格式：选择器1，选择器2，...{}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属性选择器：根据元素的属性选中元素，格式：选择器[属性]{}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相邻兄弟选择器：根据前面的元素选中后面紧邻的兄弟元素，格式：大哥+小弟{}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伪元素选择器：不仅可以选中元素本身，还可以选种元素的状态，状态分为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:link  表示元素为点击时状态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:hover  表示鼠标悬停时状态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:active</w:t>
      </w:r>
      <w:r>
        <w:rPr>
          <w:rFonts w:hint="eastAsia"/>
          <w:lang w:val="en-US" w:eastAsia="zh-CN"/>
        </w:rPr>
        <w:tab/>
        <w:t>表示元素被点击时状态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:visited  表示元素被点击后状态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边框，边距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边框：border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外边距：margin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内边距：padding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常用css属性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元素类型：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块级元素：独占一行，如div，p，h1-h6，br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块级元素设置的属性都生效，块级元素中可以包含任意元素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行内元素：同行显示，如span，font，img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行内元素设置的宽，高，上下外边距都不生效，行内元素只能包含行内元素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display属性：设置元素显示方式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block:块级元素显示方式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Inline:行内元素默认值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Inline-block:兼顾块级元素和行内元素，及可以设置所有属性，也可以通行显示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None:隐藏元素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text-align:设置文本的位置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font-size:字体大小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font-familly:字体样式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font-weight:字体加粗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color:颜色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text-decoration:下划线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font-style:斜体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text-indet:缩进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background-color:背景颜色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background-image:背景图片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background-position:背景图片位置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background-repeat:背景图片铺排方式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vertical-align:多个元素上下对齐方式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width:宽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height:高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0A4A70"/>
    <w:multiLevelType w:val="multilevel"/>
    <w:tmpl w:val="E10A4A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608C2"/>
    <w:rsid w:val="11E6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2020-08-02T15:28:00Z</dcterms:created>
  <dc:creator>任者无敌</dc:creator>
  <cp:lastModifiedBy>任者无敌</cp:lastModifiedBy>
  <dcterms:modified xsi:type="dcterms:W3CDTF">2020-08-02T16:23:03Z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