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144"/>
          <w:szCs w:val="144"/>
        </w:rPr>
      </w:pPr>
      <w:r>
        <w:rPr>
          <w:sz w:val="144"/>
          <w:szCs w:val="144"/>
        </w:rPr>
      </w:r>
    </w:p>
    <w:p>
      <w:pPr>
        <w:rPr>
          <w:sz w:val="144"/>
          <w:szCs w:val="144"/>
        </w:rPr>
      </w:pPr>
      <w:r>
        <w:rPr>
          <w:sz w:val="144"/>
          <w:szCs w:val="144"/>
        </w:rPr>
      </w:r>
    </w:p>
    <w:p>
      <w:pPr>
        <w:rPr>
          <w:sz w:val="144"/>
          <w:szCs w:val="144"/>
        </w:rPr>
      </w:pPr>
      <w:r>
        <w:rPr>
          <w:sz w:val="144"/>
          <w:szCs w:val="144"/>
        </w:rPr>
        <w:t>Instituciones Educativas</w:t>
      </w:r>
    </w:p>
    <w:p>
      <w:r/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  <w:t>Pamela Zarate</w:t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  <w:t>2018</w:t>
      </w:r>
      <w:r>
        <w:br w:type="page"/>
      </w:r>
    </w:p>
    <w:p>
      <w:pPr>
        <w:rPr>
          <w:sz w:val="144"/>
          <w:szCs w:val="144"/>
        </w:rPr>
      </w:pPr>
      <w:r>
        <w:rPr>
          <w:sz w:val="144"/>
          <w:szCs w:val="144"/>
        </w:rPr>
      </w:r>
    </w:p>
    <w:p>
      <w:pPr>
        <w:rPr>
          <w:sz w:val="144"/>
          <w:szCs w:val="144"/>
        </w:rPr>
      </w:pPr>
      <w:r>
        <w:rPr>
          <w:sz w:val="144"/>
          <w:szCs w:val="144"/>
        </w:rPr>
      </w:r>
    </w:p>
    <w:p>
      <w:pPr>
        <w:rPr>
          <w:sz w:val="144"/>
          <w:szCs w:val="144"/>
        </w:rPr>
      </w:pPr>
      <w:r>
        <w:rPr>
          <w:sz w:val="144"/>
          <w:szCs w:val="144"/>
        </w:rPr>
        <w:t>Jardín Maternal</w:t>
      </w:r>
    </w:p>
    <w:p>
      <w:r/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  <w:t>Pamela Zarate</w:t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  <w:t>2018</w:t>
      </w:r>
    </w:p>
    <w:p>
      <w:pPr>
        <w:rPr>
          <w:sz w:val="96"/>
          <w:szCs w:val="96"/>
        </w:rPr>
      </w:pPr>
      <w:r>
        <w:rPr>
          <w:sz w:val="96"/>
          <w:szCs w:val="96"/>
        </w:rPr>
        <w:br w:type="textWrapping"/>
        <w:br w:type="textWrapping"/>
        <w:br w:type="textWrapping"/>
        <w:t>Juego y producción de objetos lúdicos</w:t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  <w:t>Pamela Zarate</w:t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  <w:t>2018</w:t>
      </w:r>
      <w:r>
        <w:br w:type="page"/>
      </w:r>
    </w:p>
    <w:p>
      <w:pPr>
        <w:rPr>
          <w:sz w:val="144"/>
          <w:szCs w:val="144"/>
        </w:rPr>
      </w:pPr>
      <w:r>
        <w:rPr>
          <w:sz w:val="144"/>
          <w:szCs w:val="144"/>
        </w:rPr>
      </w:r>
    </w:p>
    <w:p>
      <w:pPr>
        <w:rPr>
          <w:sz w:val="144"/>
          <w:szCs w:val="144"/>
        </w:rPr>
      </w:pPr>
      <w:r>
        <w:rPr>
          <w:sz w:val="144"/>
          <w:szCs w:val="144"/>
        </w:rPr>
      </w:r>
    </w:p>
    <w:p>
      <w:pPr>
        <w:rPr>
          <w:sz w:val="144"/>
          <w:szCs w:val="144"/>
        </w:rPr>
      </w:pPr>
      <w:r>
        <w:rPr>
          <w:sz w:val="144"/>
          <w:szCs w:val="144"/>
        </w:rPr>
      </w:r>
    </w:p>
    <w:p>
      <w:pPr>
        <w:rPr>
          <w:sz w:val="144"/>
          <w:szCs w:val="144"/>
        </w:rPr>
      </w:pPr>
      <w:r>
        <w:rPr>
          <w:sz w:val="144"/>
          <w:szCs w:val="144"/>
        </w:rPr>
        <w:t>Historia</w:t>
      </w:r>
    </w:p>
    <w:p>
      <w:r/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  <w:t>Pamela Zarate</w:t>
      </w:r>
    </w:p>
    <w:p>
      <w:pPr>
        <w:spacing/>
        <w:jc w:val="right"/>
        <w:rPr>
          <w:sz w:val="72"/>
          <w:szCs w:val="72"/>
        </w:rPr>
      </w:pPr>
      <w:r>
        <w:rPr>
          <w:sz w:val="72"/>
          <w:szCs w:val="72"/>
        </w:rPr>
        <w:t>2018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5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36886037" w:val="934" w:fileVer="341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2018-09-14T00:48:22Z</cp:lastPrinted>
  <dcterms:created xsi:type="dcterms:W3CDTF">2018-09-14T00:45:02Z</dcterms:created>
  <dcterms:modified xsi:type="dcterms:W3CDTF">2018-09-14T00:47:17Z</dcterms:modified>
</cp:coreProperties>
</file>