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746CAD">
        <w:rPr>
          <w:rFonts w:hint="eastAsia"/>
        </w:rPr>
        <w:t xml:space="preserve"> 15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746CAD">
              <w:rPr>
                <w:rFonts w:hint="eastAsia"/>
              </w:rPr>
              <w:t xml:space="preserve"> 15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424598" w:rsidP="00424598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整合。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介绍了依赖注入方式：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注入，构造注入，接口注入（前两种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使用）。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运用映射，打注解。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配置前端控制器，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的配置。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管理依赖库。</w:t>
            </w:r>
          </w:p>
          <w:p w:rsidR="00424598" w:rsidRDefault="00424598" w:rsidP="0042459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配置文件，</w:t>
            </w:r>
            <w:r>
              <w:rPr>
                <w:rFonts w:hint="eastAsia"/>
              </w:rPr>
              <w:t>spring web</w:t>
            </w:r>
            <w:r>
              <w:rPr>
                <w:rFonts w:hint="eastAsia"/>
              </w:rPr>
              <w:t>的项目配置，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的配置。</w:t>
            </w:r>
          </w:p>
          <w:p w:rsidR="00424598" w:rsidRDefault="00424598" w:rsidP="00424598">
            <w:pPr>
              <w:rPr>
                <w:rFonts w:hint="eastAsia"/>
              </w:rPr>
            </w:pPr>
          </w:p>
          <w:p w:rsidR="00424598" w:rsidRDefault="00424598" w:rsidP="00424598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424598" w:rsidRDefault="00622FB9" w:rsidP="00622FB9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的配置。</w:t>
            </w:r>
          </w:p>
          <w:p w:rsidR="00622FB9" w:rsidRDefault="00622FB9" w:rsidP="00622FB9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前端控制器的配置，控制器，控制处理请求，视图解析器。三者之间的交互。</w:t>
            </w:r>
          </w:p>
          <w:p w:rsidR="00622FB9" w:rsidRDefault="00622FB9" w:rsidP="00622FB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介绍了云存储服务：</w:t>
            </w:r>
            <w:hyperlink r:id="rId10" w:history="1">
              <w:r w:rsidRPr="00886A1E">
                <w:rPr>
                  <w:rStyle w:val="a7"/>
                  <w:rFonts w:hint="eastAsia"/>
                </w:rPr>
                <w:t>www.bmob.cn</w:t>
              </w:r>
            </w:hyperlink>
            <w:r>
              <w:rPr>
                <w:rFonts w:hint="eastAsia"/>
              </w:rPr>
              <w:t>，七牛云存储。</w:t>
            </w:r>
            <w:bookmarkStart w:id="0" w:name="_GoBack"/>
            <w:bookmarkEnd w:id="0"/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BB7A36"/>
    <w:sectPr w:rsidR="00C12D04">
      <w:footerReference w:type="even" r:id="rId11"/>
      <w:footerReference w:type="default" r:id="rId12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36" w:rsidRDefault="00BB7A36" w:rsidP="00D64829">
      <w:r>
        <w:separator/>
      </w:r>
    </w:p>
  </w:endnote>
  <w:endnote w:type="continuationSeparator" w:id="0">
    <w:p w:rsidR="00BB7A36" w:rsidRDefault="00BB7A36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622FB9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36" w:rsidRDefault="00BB7A36" w:rsidP="00D64829">
      <w:r>
        <w:separator/>
      </w:r>
    </w:p>
  </w:footnote>
  <w:footnote w:type="continuationSeparator" w:id="0">
    <w:p w:rsidR="00BB7A36" w:rsidRDefault="00BB7A36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3A9A6C09"/>
    <w:multiLevelType w:val="hybridMultilevel"/>
    <w:tmpl w:val="0E960D2E"/>
    <w:lvl w:ilvl="0" w:tplc="7C82EE1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49964B1A"/>
    <w:multiLevelType w:val="hybridMultilevel"/>
    <w:tmpl w:val="A858AEE4"/>
    <w:lvl w:ilvl="0" w:tplc="5E903A9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529CF"/>
    <w:rsid w:val="00311526"/>
    <w:rsid w:val="003A45AC"/>
    <w:rsid w:val="00424598"/>
    <w:rsid w:val="004929DF"/>
    <w:rsid w:val="005865F2"/>
    <w:rsid w:val="005A752A"/>
    <w:rsid w:val="00622FB9"/>
    <w:rsid w:val="006749CB"/>
    <w:rsid w:val="00746CAD"/>
    <w:rsid w:val="007559F6"/>
    <w:rsid w:val="007A015A"/>
    <w:rsid w:val="009317D0"/>
    <w:rsid w:val="009D00A1"/>
    <w:rsid w:val="009E7BF9"/>
    <w:rsid w:val="00AD23E4"/>
    <w:rsid w:val="00BB7A36"/>
    <w:rsid w:val="00D20600"/>
    <w:rsid w:val="00D64829"/>
    <w:rsid w:val="00DC4C40"/>
    <w:rsid w:val="00EB74F4"/>
    <w:rsid w:val="00E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22F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22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www.bmob.c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5</cp:revision>
  <dcterms:created xsi:type="dcterms:W3CDTF">2017-06-19T09:16:00Z</dcterms:created>
  <dcterms:modified xsi:type="dcterms:W3CDTF">2017-06-19T09:22:00Z</dcterms:modified>
</cp:coreProperties>
</file>